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72F" w:rsidRPr="00646DB1" w:rsidRDefault="00646DB1" w:rsidP="00646DB1">
      <w:pPr>
        <w:spacing w:after="0" w:line="240" w:lineRule="auto"/>
        <w:rPr>
          <w:rFonts w:ascii="Times New Roman" w:hAnsi="Times New Roman" w:cs="Times New Roman"/>
          <w:b/>
          <w:sz w:val="28"/>
          <w:szCs w:val="28"/>
        </w:rPr>
      </w:pPr>
      <w:r w:rsidRPr="00646DB1">
        <w:rPr>
          <w:rFonts w:ascii="Times New Roman" w:hAnsi="Times New Roman" w:cs="Times New Roman"/>
          <w:b/>
          <w:sz w:val="28"/>
          <w:szCs w:val="28"/>
        </w:rPr>
        <w:t>ISOLASI MIKROBA PENGHASIL ENZIM GLUKOAMILASE PADA TANAH LIMBAH PENGGILINGGAN PADI DI DAERAH JATI MAUK TANGERANG</w:t>
      </w:r>
    </w:p>
    <w:p w:rsidR="00646DB1" w:rsidRPr="00646DB1" w:rsidRDefault="00646DB1" w:rsidP="00646DB1">
      <w:pPr>
        <w:spacing w:after="0" w:line="240" w:lineRule="auto"/>
        <w:rPr>
          <w:rFonts w:ascii="Times New Roman" w:hAnsi="Times New Roman" w:cs="Times New Roman"/>
          <w:b/>
          <w:sz w:val="24"/>
          <w:szCs w:val="24"/>
        </w:rPr>
      </w:pPr>
    </w:p>
    <w:p w:rsidR="00646DB1" w:rsidRDefault="00646DB1" w:rsidP="00646DB1">
      <w:pPr>
        <w:spacing w:after="0" w:line="240" w:lineRule="auto"/>
        <w:rPr>
          <w:rFonts w:ascii="Times New Roman" w:hAnsi="Times New Roman" w:cs="Times New Roman"/>
          <w:b/>
          <w:sz w:val="24"/>
          <w:szCs w:val="24"/>
        </w:rPr>
      </w:pPr>
      <w:r w:rsidRPr="00646DB1">
        <w:rPr>
          <w:rFonts w:ascii="Times New Roman" w:hAnsi="Times New Roman" w:cs="Times New Roman"/>
          <w:b/>
          <w:sz w:val="24"/>
          <w:szCs w:val="24"/>
          <w:vertAlign w:val="superscript"/>
        </w:rPr>
        <w:t>1</w:t>
      </w:r>
      <w:r w:rsidRPr="00646DB1">
        <w:rPr>
          <w:rFonts w:ascii="Times New Roman" w:hAnsi="Times New Roman" w:cs="Times New Roman"/>
          <w:b/>
          <w:sz w:val="24"/>
          <w:szCs w:val="24"/>
        </w:rPr>
        <w:t>Febri Hida</w:t>
      </w:r>
      <w:r>
        <w:rPr>
          <w:rFonts w:ascii="Times New Roman" w:hAnsi="Times New Roman" w:cs="Times New Roman"/>
          <w:b/>
          <w:sz w:val="24"/>
          <w:szCs w:val="24"/>
        </w:rPr>
        <w:t xml:space="preserve">yat, </w:t>
      </w:r>
      <w:r w:rsidRPr="00646DB1">
        <w:rPr>
          <w:rFonts w:ascii="Times New Roman" w:hAnsi="Times New Roman" w:cs="Times New Roman"/>
          <w:b/>
          <w:sz w:val="24"/>
          <w:szCs w:val="24"/>
          <w:vertAlign w:val="superscript"/>
        </w:rPr>
        <w:t>2</w:t>
      </w:r>
      <w:r>
        <w:rPr>
          <w:rFonts w:ascii="Times New Roman" w:hAnsi="Times New Roman" w:cs="Times New Roman"/>
          <w:b/>
          <w:sz w:val="24"/>
          <w:szCs w:val="24"/>
        </w:rPr>
        <w:t xml:space="preserve">Ekadipta, </w:t>
      </w:r>
      <w:r w:rsidRPr="00646DB1">
        <w:rPr>
          <w:rFonts w:ascii="Times New Roman" w:hAnsi="Times New Roman" w:cs="Times New Roman"/>
          <w:b/>
          <w:sz w:val="24"/>
          <w:szCs w:val="24"/>
          <w:vertAlign w:val="superscript"/>
        </w:rPr>
        <w:t>3</w:t>
      </w:r>
      <w:r w:rsidRPr="00646DB1">
        <w:rPr>
          <w:rFonts w:ascii="Times New Roman" w:hAnsi="Times New Roman" w:cs="Times New Roman"/>
          <w:b/>
          <w:sz w:val="24"/>
          <w:szCs w:val="24"/>
        </w:rPr>
        <w:t>Adinda Riskia Indriani Putri</w:t>
      </w:r>
    </w:p>
    <w:p w:rsidR="00646DB1" w:rsidRDefault="00646DB1" w:rsidP="00646DB1">
      <w:pPr>
        <w:spacing w:after="0" w:line="240" w:lineRule="auto"/>
        <w:rPr>
          <w:rFonts w:ascii="Times New Roman" w:hAnsi="Times New Roman" w:cs="Times New Roman"/>
          <w:b/>
          <w:sz w:val="24"/>
          <w:szCs w:val="24"/>
        </w:rPr>
      </w:pPr>
    </w:p>
    <w:p w:rsidR="00646DB1" w:rsidRDefault="00646DB1" w:rsidP="00646DB1">
      <w:pPr>
        <w:spacing w:after="0" w:line="240" w:lineRule="auto"/>
        <w:rPr>
          <w:rFonts w:ascii="Times New Roman" w:hAnsi="Times New Roman" w:cs="Times New Roman"/>
          <w:sz w:val="24"/>
          <w:szCs w:val="24"/>
        </w:rPr>
      </w:pPr>
      <w:r w:rsidRPr="00646DB1">
        <w:rPr>
          <w:rFonts w:ascii="Times New Roman" w:hAnsi="Times New Roman" w:cs="Times New Roman"/>
          <w:sz w:val="24"/>
          <w:szCs w:val="24"/>
          <w:vertAlign w:val="superscript"/>
        </w:rPr>
        <w:t>1</w:t>
      </w:r>
      <w:proofErr w:type="gramStart"/>
      <w:r w:rsidRPr="00646DB1">
        <w:rPr>
          <w:rFonts w:ascii="Times New Roman" w:hAnsi="Times New Roman" w:cs="Times New Roman"/>
          <w:sz w:val="24"/>
          <w:szCs w:val="24"/>
          <w:vertAlign w:val="superscript"/>
        </w:rPr>
        <w:t>,2,3</w:t>
      </w:r>
      <w:r w:rsidRPr="00646DB1">
        <w:rPr>
          <w:rFonts w:ascii="Times New Roman" w:hAnsi="Times New Roman" w:cs="Times New Roman"/>
          <w:sz w:val="24"/>
          <w:szCs w:val="24"/>
        </w:rPr>
        <w:t>Program</w:t>
      </w:r>
      <w:proofErr w:type="gramEnd"/>
      <w:r>
        <w:rPr>
          <w:rFonts w:ascii="Times New Roman" w:hAnsi="Times New Roman" w:cs="Times New Roman"/>
          <w:sz w:val="24"/>
          <w:szCs w:val="24"/>
        </w:rPr>
        <w:t xml:space="preserve"> Studi Farmasi, Fakultas Sains dan Teknologi, Institut Sains dan Teknologi Al-Kamal</w:t>
      </w:r>
    </w:p>
    <w:p w:rsidR="00646DB1" w:rsidRDefault="00646DB1" w:rsidP="00646DB1">
      <w:pPr>
        <w:spacing w:after="0" w:line="240" w:lineRule="auto"/>
        <w:rPr>
          <w:rStyle w:val="Hyperlink"/>
          <w:rFonts w:ascii="Times New Roman" w:hAnsi="Times New Roman" w:cs="Times New Roman"/>
          <w:sz w:val="24"/>
          <w:szCs w:val="24"/>
        </w:rPr>
      </w:pPr>
      <w:r w:rsidRPr="00646DB1">
        <w:rPr>
          <w:rFonts w:ascii="Times New Roman" w:hAnsi="Times New Roman" w:cs="Times New Roman"/>
          <w:sz w:val="24"/>
          <w:szCs w:val="24"/>
        </w:rPr>
        <w:t xml:space="preserve">Email: </w:t>
      </w:r>
      <w:bookmarkStart w:id="0" w:name="_GoBack"/>
      <w:r w:rsidR="004415AD">
        <w:fldChar w:fldCharType="begin"/>
      </w:r>
      <w:r w:rsidR="004415AD">
        <w:instrText xml:space="preserve"> HYPERLINK "mailto:hidayat2368@gmail.com" </w:instrText>
      </w:r>
      <w:r w:rsidR="004415AD">
        <w:fldChar w:fldCharType="separate"/>
      </w:r>
      <w:r w:rsidRPr="00646DB1">
        <w:rPr>
          <w:rStyle w:val="Hyperlink"/>
          <w:rFonts w:ascii="Times New Roman" w:hAnsi="Times New Roman" w:cs="Times New Roman"/>
          <w:sz w:val="24"/>
          <w:szCs w:val="24"/>
        </w:rPr>
        <w:t>hidayat2368@gmail.com</w:t>
      </w:r>
      <w:r w:rsidR="004415AD">
        <w:rPr>
          <w:rStyle w:val="Hyperlink"/>
          <w:rFonts w:ascii="Times New Roman" w:hAnsi="Times New Roman" w:cs="Times New Roman"/>
          <w:sz w:val="24"/>
          <w:szCs w:val="24"/>
        </w:rPr>
        <w:fldChar w:fldCharType="end"/>
      </w:r>
      <w:bookmarkEnd w:id="0"/>
    </w:p>
    <w:p w:rsidR="00646DB1" w:rsidRDefault="00646DB1" w:rsidP="00646DB1">
      <w:pPr>
        <w:spacing w:after="0" w:line="240" w:lineRule="auto"/>
        <w:rPr>
          <w:rFonts w:ascii="Times New Roman" w:hAnsi="Times New Roman" w:cs="Times New Roman"/>
          <w:sz w:val="24"/>
          <w:szCs w:val="24"/>
        </w:rPr>
      </w:pPr>
    </w:p>
    <w:p w:rsidR="003B1201" w:rsidRDefault="003B1201" w:rsidP="00646DB1">
      <w:pPr>
        <w:spacing w:after="0" w:line="240" w:lineRule="auto"/>
        <w:rPr>
          <w:rFonts w:ascii="Times New Roman" w:hAnsi="Times New Roman" w:cs="Times New Roman"/>
          <w:b/>
          <w:sz w:val="24"/>
          <w:szCs w:val="24"/>
        </w:rPr>
      </w:pPr>
      <w:r>
        <w:rPr>
          <w:rFonts w:ascii="Times New Roman" w:hAnsi="Times New Roman" w:cs="Times New Roman"/>
          <w:b/>
          <w:sz w:val="24"/>
          <w:szCs w:val="24"/>
        </w:rPr>
        <w:t>ABSTRAK</w:t>
      </w:r>
    </w:p>
    <w:p w:rsidR="003B1201" w:rsidRDefault="003B1201" w:rsidP="00646DB1">
      <w:pPr>
        <w:spacing w:after="0" w:line="240" w:lineRule="auto"/>
        <w:rPr>
          <w:rFonts w:ascii="Times New Roman" w:hAnsi="Times New Roman" w:cs="Times New Roman"/>
          <w:b/>
          <w:sz w:val="24"/>
          <w:szCs w:val="24"/>
        </w:rPr>
      </w:pPr>
    </w:p>
    <w:p w:rsidR="003B1201" w:rsidRDefault="003B1201" w:rsidP="007E40C7">
      <w:pPr>
        <w:spacing w:after="0" w:line="240" w:lineRule="auto"/>
        <w:jc w:val="both"/>
        <w:rPr>
          <w:rFonts w:ascii="Times New Roman" w:hAnsi="Times New Roman" w:cs="Times New Roman"/>
          <w:sz w:val="24"/>
          <w:szCs w:val="24"/>
        </w:rPr>
      </w:pPr>
      <w:proofErr w:type="gramStart"/>
      <w:r w:rsidRPr="002E6F1F">
        <w:rPr>
          <w:rFonts w:ascii="Times New Roman" w:hAnsi="Times New Roman" w:cs="Times New Roman"/>
          <w:sz w:val="24"/>
          <w:szCs w:val="24"/>
        </w:rPr>
        <w:t>Penelitian ini bertujuan untuk menemukan mikroba potensial penghasil enzim glukoamilase.</w:t>
      </w:r>
      <w:proofErr w:type="gramEnd"/>
      <w:r w:rsidRPr="002E6F1F">
        <w:rPr>
          <w:rFonts w:ascii="Times New Roman" w:hAnsi="Times New Roman" w:cs="Times New Roman"/>
          <w:sz w:val="24"/>
          <w:szCs w:val="24"/>
        </w:rPr>
        <w:t xml:space="preserve"> </w:t>
      </w:r>
      <w:proofErr w:type="gramStart"/>
      <w:r w:rsidRPr="002E6F1F">
        <w:rPr>
          <w:rFonts w:ascii="Times New Roman" w:hAnsi="Times New Roman" w:cs="Times New Roman"/>
          <w:sz w:val="24"/>
          <w:szCs w:val="24"/>
        </w:rPr>
        <w:t>Enzim glukoamilase bekerja menghidrolisis amilum atau pati menjadi glukosa.</w:t>
      </w:r>
      <w:proofErr w:type="gramEnd"/>
      <w:r w:rsidRPr="002E6F1F">
        <w:rPr>
          <w:rFonts w:ascii="Times New Roman" w:hAnsi="Times New Roman" w:cs="Times New Roman"/>
          <w:sz w:val="24"/>
          <w:szCs w:val="24"/>
        </w:rPr>
        <w:t xml:space="preserve"> Dalam industri glukoamilase dipakai pada proses produksi sirup glukosa dan sirup fruktosa. Dengan demikian, pengolahan hasil alam </w:t>
      </w:r>
      <w:proofErr w:type="gramStart"/>
      <w:r w:rsidRPr="002E6F1F">
        <w:rPr>
          <w:rFonts w:ascii="Times New Roman" w:hAnsi="Times New Roman" w:cs="Times New Roman"/>
          <w:sz w:val="24"/>
          <w:szCs w:val="24"/>
        </w:rPr>
        <w:t>indonesia</w:t>
      </w:r>
      <w:proofErr w:type="gramEnd"/>
      <w:r w:rsidRPr="002E6F1F">
        <w:rPr>
          <w:rFonts w:ascii="Times New Roman" w:hAnsi="Times New Roman" w:cs="Times New Roman"/>
          <w:sz w:val="24"/>
          <w:szCs w:val="24"/>
        </w:rPr>
        <w:t xml:space="preserve"> yang mengandung amilum atau pati misalnya beras, singkong, dll dapat dilakukan secara optimal. Adapun </w:t>
      </w:r>
      <w:proofErr w:type="gramStart"/>
      <w:r w:rsidRPr="002E6F1F">
        <w:rPr>
          <w:rFonts w:ascii="Times New Roman" w:hAnsi="Times New Roman" w:cs="Times New Roman"/>
          <w:sz w:val="24"/>
          <w:szCs w:val="24"/>
        </w:rPr>
        <w:t>cara</w:t>
      </w:r>
      <w:proofErr w:type="gramEnd"/>
      <w:r w:rsidRPr="002E6F1F">
        <w:rPr>
          <w:rFonts w:ascii="Times New Roman" w:hAnsi="Times New Roman" w:cs="Times New Roman"/>
          <w:sz w:val="24"/>
          <w:szCs w:val="24"/>
        </w:rPr>
        <w:t xml:space="preserve"> penapisan mikroba, dilakukan dengan cara membiakan mikroba yang terdapat pada tanah tumpukan limbah pada media Nutrien Agar (NA)-Pati dan Potato Dextrose Agar (PDA)-Pati. </w:t>
      </w:r>
      <w:proofErr w:type="gramStart"/>
      <w:r w:rsidRPr="002E6F1F">
        <w:rPr>
          <w:rFonts w:ascii="Times New Roman" w:hAnsi="Times New Roman" w:cs="Times New Roman"/>
          <w:sz w:val="24"/>
          <w:szCs w:val="24"/>
        </w:rPr>
        <w:t>Pada meda yang ditumbuhi koloni diberi larutan lugol.</w:t>
      </w:r>
      <w:proofErr w:type="gramEnd"/>
      <w:r w:rsidRPr="002E6F1F">
        <w:rPr>
          <w:rFonts w:ascii="Times New Roman" w:hAnsi="Times New Roman" w:cs="Times New Roman"/>
          <w:sz w:val="24"/>
          <w:szCs w:val="24"/>
        </w:rPr>
        <w:t xml:space="preserve"> </w:t>
      </w:r>
      <w:proofErr w:type="gramStart"/>
      <w:r w:rsidRPr="002E6F1F">
        <w:rPr>
          <w:rFonts w:ascii="Times New Roman" w:hAnsi="Times New Roman" w:cs="Times New Roman"/>
          <w:sz w:val="24"/>
          <w:szCs w:val="24"/>
        </w:rPr>
        <w:t>Adanya daerah bening disekitar koloni menandakan bahwa koloni mikroba tersebut menghasilkan enzim amilase.</w:t>
      </w:r>
      <w:proofErr w:type="gramEnd"/>
      <w:r w:rsidRPr="002E6F1F">
        <w:rPr>
          <w:rFonts w:ascii="Times New Roman" w:hAnsi="Times New Roman" w:cs="Times New Roman"/>
          <w:sz w:val="24"/>
          <w:szCs w:val="24"/>
        </w:rPr>
        <w:t xml:space="preserve"> Koloni kemudian diisolasi dan dimurnikan dengan </w:t>
      </w:r>
      <w:proofErr w:type="gramStart"/>
      <w:r w:rsidRPr="002E6F1F">
        <w:rPr>
          <w:rFonts w:ascii="Times New Roman" w:hAnsi="Times New Roman" w:cs="Times New Roman"/>
          <w:sz w:val="24"/>
          <w:szCs w:val="24"/>
        </w:rPr>
        <w:t>cara</w:t>
      </w:r>
      <w:proofErr w:type="gramEnd"/>
      <w:r w:rsidRPr="002E6F1F">
        <w:rPr>
          <w:rFonts w:ascii="Times New Roman" w:hAnsi="Times New Roman" w:cs="Times New Roman"/>
          <w:sz w:val="24"/>
          <w:szCs w:val="24"/>
        </w:rPr>
        <w:t xml:space="preserve"> goresan. </w:t>
      </w:r>
      <w:proofErr w:type="gramStart"/>
      <w:r w:rsidRPr="002E6F1F">
        <w:rPr>
          <w:rFonts w:ascii="Times New Roman" w:hAnsi="Times New Roman" w:cs="Times New Roman"/>
          <w:sz w:val="24"/>
          <w:szCs w:val="24"/>
        </w:rPr>
        <w:t>Adanya glukosa pada media menandakan bahwa mikroba menghasilkan enzim glukoamilase.</w:t>
      </w:r>
      <w:proofErr w:type="gramEnd"/>
      <w:r w:rsidRPr="002E6F1F">
        <w:rPr>
          <w:rFonts w:ascii="Times New Roman" w:hAnsi="Times New Roman" w:cs="Times New Roman"/>
          <w:sz w:val="24"/>
          <w:szCs w:val="24"/>
        </w:rPr>
        <w:t xml:space="preserve"> </w:t>
      </w:r>
      <w:proofErr w:type="gramStart"/>
      <w:r w:rsidRPr="002E6F1F">
        <w:rPr>
          <w:rFonts w:ascii="Times New Roman" w:hAnsi="Times New Roman" w:cs="Times New Roman"/>
          <w:sz w:val="24"/>
          <w:szCs w:val="24"/>
        </w:rPr>
        <w:t>identifikasi</w:t>
      </w:r>
      <w:proofErr w:type="gramEnd"/>
      <w:r w:rsidRPr="002E6F1F">
        <w:rPr>
          <w:rFonts w:ascii="Times New Roman" w:hAnsi="Times New Roman" w:cs="Times New Roman"/>
          <w:sz w:val="24"/>
          <w:szCs w:val="24"/>
        </w:rPr>
        <w:t xml:space="preserve"> glukosa pada media dilakukan dengan uji fehling dan metode Kromatografi lapis tipis.  </w:t>
      </w:r>
      <w:proofErr w:type="gramStart"/>
      <w:r w:rsidRPr="002E6F1F">
        <w:rPr>
          <w:rFonts w:ascii="Times New Roman" w:hAnsi="Times New Roman" w:cs="Times New Roman"/>
          <w:sz w:val="24"/>
          <w:szCs w:val="24"/>
        </w:rPr>
        <w:t xml:space="preserve">Hasil menunjukkan bahwa </w:t>
      </w:r>
      <w:r w:rsidR="0034086A" w:rsidRPr="004A195B">
        <w:rPr>
          <w:rFonts w:ascii="Times New Roman" w:hAnsi="Times New Roman" w:cs="Times New Roman"/>
          <w:sz w:val="24"/>
          <w:szCs w:val="24"/>
        </w:rPr>
        <w:t xml:space="preserve">Pada tanah limbah penggilinggan padi didaerah Jati Mauk Tangerang dengan menggunakan metode ini </w:t>
      </w:r>
      <w:r w:rsidR="0034086A" w:rsidRPr="00351C9F">
        <w:rPr>
          <w:rFonts w:ascii="Times New Roman" w:hAnsi="Times New Roman" w:cs="Times New Roman"/>
          <w:sz w:val="24"/>
          <w:szCs w:val="24"/>
        </w:rPr>
        <w:t>tidak ditemukan bakteri yang positif dapat menjadi mikroba penghasil enzim glukoamilase.</w:t>
      </w:r>
      <w:proofErr w:type="gramEnd"/>
      <w:r w:rsidR="0034086A">
        <w:rPr>
          <w:rFonts w:ascii="Times New Roman" w:hAnsi="Times New Roman" w:cs="Times New Roman"/>
          <w:sz w:val="24"/>
          <w:szCs w:val="24"/>
        </w:rPr>
        <w:t xml:space="preserve"> </w:t>
      </w:r>
      <w:proofErr w:type="gramStart"/>
      <w:r w:rsidR="0034086A">
        <w:rPr>
          <w:rFonts w:ascii="Times New Roman" w:hAnsi="Times New Roman" w:cs="Times New Roman"/>
          <w:sz w:val="24"/>
          <w:szCs w:val="24"/>
        </w:rPr>
        <w:t>Namun ditemukan dua jenis jamur yang potensial penghasil enzim glukoamilase.</w:t>
      </w:r>
      <w:proofErr w:type="gramEnd"/>
    </w:p>
    <w:p w:rsidR="007D4135" w:rsidRDefault="007D4135" w:rsidP="007E40C7">
      <w:pPr>
        <w:spacing w:after="0" w:line="240" w:lineRule="auto"/>
        <w:jc w:val="both"/>
        <w:rPr>
          <w:rFonts w:ascii="Times New Roman" w:hAnsi="Times New Roman" w:cs="Times New Roman"/>
          <w:sz w:val="24"/>
          <w:szCs w:val="24"/>
        </w:rPr>
      </w:pPr>
    </w:p>
    <w:p w:rsidR="007D4135" w:rsidRDefault="007D4135" w:rsidP="007E40C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w:t>
      </w:r>
      <w:r w:rsidRPr="00CA3A14">
        <w:rPr>
          <w:rFonts w:ascii="Times New Roman" w:hAnsi="Times New Roman" w:cs="Times New Roman"/>
          <w:sz w:val="24"/>
          <w:szCs w:val="24"/>
        </w:rPr>
        <w:t>Mikroba, enzim, glukoamilase, pati, amilum</w:t>
      </w:r>
    </w:p>
    <w:p w:rsidR="007D4135" w:rsidRDefault="007D4135" w:rsidP="007E40C7">
      <w:pPr>
        <w:spacing w:after="0" w:line="240" w:lineRule="auto"/>
        <w:jc w:val="both"/>
        <w:rPr>
          <w:rFonts w:ascii="Times New Roman" w:hAnsi="Times New Roman" w:cs="Times New Roman"/>
          <w:sz w:val="24"/>
          <w:szCs w:val="24"/>
        </w:rPr>
      </w:pPr>
    </w:p>
    <w:p w:rsidR="007D4135" w:rsidRDefault="007D4135" w:rsidP="007E40C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ABSTRACT</w:t>
      </w:r>
    </w:p>
    <w:p w:rsidR="007D4135" w:rsidRDefault="007D4135" w:rsidP="007E40C7">
      <w:pPr>
        <w:spacing w:after="0" w:line="240" w:lineRule="auto"/>
        <w:jc w:val="both"/>
        <w:rPr>
          <w:rFonts w:ascii="Times New Roman" w:hAnsi="Times New Roman" w:cs="Times New Roman"/>
          <w:sz w:val="24"/>
          <w:szCs w:val="24"/>
        </w:rPr>
      </w:pPr>
    </w:p>
    <w:p w:rsidR="007D4135" w:rsidRPr="000F1829" w:rsidRDefault="007D4135" w:rsidP="000F1829">
      <w:pPr>
        <w:spacing w:after="0" w:line="240" w:lineRule="auto"/>
        <w:jc w:val="both"/>
        <w:rPr>
          <w:rFonts w:ascii="Times New Roman" w:hAnsi="Times New Roman" w:cs="Times New Roman"/>
          <w:sz w:val="24"/>
          <w:szCs w:val="24"/>
        </w:rPr>
      </w:pPr>
      <w:proofErr w:type="gramStart"/>
      <w:r w:rsidRPr="000F1829">
        <w:rPr>
          <w:rFonts w:ascii="Times New Roman" w:hAnsi="Times New Roman" w:cs="Times New Roman"/>
          <w:sz w:val="24"/>
          <w:szCs w:val="24"/>
        </w:rPr>
        <w:t>This Research to find potensial microbe glucoamylase-producing enzyme.</w:t>
      </w:r>
      <w:proofErr w:type="gramEnd"/>
      <w:r w:rsidRPr="000F1829">
        <w:rPr>
          <w:rFonts w:ascii="Times New Roman" w:hAnsi="Times New Roman" w:cs="Times New Roman"/>
          <w:sz w:val="24"/>
          <w:szCs w:val="24"/>
        </w:rPr>
        <w:t xml:space="preserve"> Enzymes work glucoamylase hydrolyze starch into glucose. </w:t>
      </w:r>
      <w:proofErr w:type="gramStart"/>
      <w:r w:rsidRPr="000F1829">
        <w:rPr>
          <w:rFonts w:ascii="Times New Roman" w:hAnsi="Times New Roman" w:cs="Times New Roman"/>
          <w:sz w:val="24"/>
          <w:szCs w:val="24"/>
        </w:rPr>
        <w:t>In Industrial glucoamylase used in the production process glucose syrup and fructose syrup.</w:t>
      </w:r>
      <w:proofErr w:type="gramEnd"/>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Thus</w:t>
      </w:r>
      <w:r w:rsidRPr="000F1829">
        <w:rPr>
          <w:rFonts w:ascii="Times New Roman" w:hAnsi="Times New Roman" w:cs="Times New Roman"/>
          <w:sz w:val="24"/>
          <w:szCs w:val="24"/>
        </w:rPr>
        <w:t xml:space="preserve">, the processing of </w:t>
      </w:r>
      <w:r w:rsidRPr="000F1829">
        <w:rPr>
          <w:rStyle w:val="hps"/>
          <w:rFonts w:ascii="Times New Roman" w:hAnsi="Times New Roman" w:cs="Times New Roman"/>
          <w:sz w:val="24"/>
          <w:szCs w:val="24"/>
        </w:rPr>
        <w:t>natural products</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containing</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starch</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such as rice</w:t>
      </w:r>
      <w:r w:rsidRPr="000F1829">
        <w:rPr>
          <w:rFonts w:ascii="Times New Roman" w:hAnsi="Times New Roman" w:cs="Times New Roman"/>
          <w:sz w:val="24"/>
          <w:szCs w:val="24"/>
        </w:rPr>
        <w:t xml:space="preserve">, cassava, etc can be done optimally.  Method are the microbial screening, done by culturing the microbial contained in the waste pile soil on </w:t>
      </w:r>
      <w:r w:rsidRPr="000F1829">
        <w:rPr>
          <w:rStyle w:val="hps"/>
          <w:rFonts w:ascii="Times New Roman" w:hAnsi="Times New Roman" w:cs="Times New Roman"/>
          <w:sz w:val="24"/>
          <w:szCs w:val="24"/>
        </w:rPr>
        <w:t>media</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Nutrient</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Agar (</w:t>
      </w:r>
      <w:r w:rsidRPr="000F1829">
        <w:rPr>
          <w:rFonts w:ascii="Times New Roman" w:hAnsi="Times New Roman" w:cs="Times New Roman"/>
          <w:sz w:val="24"/>
          <w:szCs w:val="24"/>
        </w:rPr>
        <w:t>NA</w:t>
      </w:r>
      <w:r w:rsidRPr="000F1829">
        <w:rPr>
          <w:rStyle w:val="atn"/>
          <w:rFonts w:ascii="Times New Roman" w:hAnsi="Times New Roman" w:cs="Times New Roman"/>
          <w:sz w:val="24"/>
          <w:szCs w:val="24"/>
        </w:rPr>
        <w:t>)-</w:t>
      </w:r>
      <w:r w:rsidRPr="000F1829">
        <w:rPr>
          <w:rFonts w:ascii="Times New Roman" w:hAnsi="Times New Roman" w:cs="Times New Roman"/>
          <w:sz w:val="24"/>
          <w:szCs w:val="24"/>
        </w:rPr>
        <w:t xml:space="preserve">Starch </w:t>
      </w:r>
      <w:r w:rsidRPr="000F1829">
        <w:rPr>
          <w:rStyle w:val="hps"/>
          <w:rFonts w:ascii="Times New Roman" w:hAnsi="Times New Roman" w:cs="Times New Roman"/>
          <w:sz w:val="24"/>
          <w:szCs w:val="24"/>
        </w:rPr>
        <w:t>and</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Potato</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Dextrose</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Agar (</w:t>
      </w:r>
      <w:r w:rsidRPr="000F1829">
        <w:rPr>
          <w:rFonts w:ascii="Times New Roman" w:hAnsi="Times New Roman" w:cs="Times New Roman"/>
          <w:sz w:val="24"/>
          <w:szCs w:val="24"/>
        </w:rPr>
        <w:t>PDA</w:t>
      </w:r>
      <w:r w:rsidRPr="000F1829">
        <w:rPr>
          <w:rStyle w:val="atn"/>
          <w:rFonts w:ascii="Times New Roman" w:hAnsi="Times New Roman" w:cs="Times New Roman"/>
          <w:sz w:val="24"/>
          <w:szCs w:val="24"/>
        </w:rPr>
        <w:t>)-</w:t>
      </w:r>
      <w:r w:rsidRPr="000F1829">
        <w:rPr>
          <w:rFonts w:ascii="Times New Roman" w:hAnsi="Times New Roman" w:cs="Times New Roman"/>
          <w:sz w:val="24"/>
          <w:szCs w:val="24"/>
        </w:rPr>
        <w:t xml:space="preserve">Starch. </w:t>
      </w:r>
      <w:proofErr w:type="gramStart"/>
      <w:r w:rsidRPr="000F1829">
        <w:rPr>
          <w:rStyle w:val="hps"/>
          <w:rFonts w:ascii="Times New Roman" w:hAnsi="Times New Roman" w:cs="Times New Roman"/>
          <w:sz w:val="24"/>
          <w:szCs w:val="24"/>
        </w:rPr>
        <w:t>In</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the</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overgrown</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colony</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meda</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given</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Lugol</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solution</w:t>
      </w:r>
      <w:r w:rsidRPr="000F1829">
        <w:rPr>
          <w:rFonts w:ascii="Times New Roman" w:hAnsi="Times New Roman" w:cs="Times New Roman"/>
          <w:sz w:val="24"/>
          <w:szCs w:val="24"/>
        </w:rPr>
        <w:t>.</w:t>
      </w:r>
      <w:proofErr w:type="gramEnd"/>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The existence of</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a clear</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area</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around the</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colony</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indicates</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 xml:space="preserve">that </w:t>
      </w:r>
      <w:proofErr w:type="gramStart"/>
      <w:r w:rsidRPr="000F1829">
        <w:rPr>
          <w:rStyle w:val="hps"/>
          <w:rFonts w:ascii="Times New Roman" w:hAnsi="Times New Roman" w:cs="Times New Roman"/>
          <w:sz w:val="24"/>
          <w:szCs w:val="24"/>
        </w:rPr>
        <w:t>microbial colonies</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is</w:t>
      </w:r>
      <w:proofErr w:type="gramEnd"/>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producing</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the enzyme</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amylase</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The colony</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 xml:space="preserve">is then isolated and purified by scratches. </w:t>
      </w:r>
      <w:r w:rsidRPr="000F1829">
        <w:rPr>
          <w:rFonts w:ascii="Times New Roman" w:hAnsi="Times New Roman" w:cs="Times New Roman"/>
          <w:sz w:val="24"/>
          <w:szCs w:val="24"/>
        </w:rPr>
        <w:t xml:space="preserve"> The Presence of glucose in the culture media </w:t>
      </w:r>
      <w:proofErr w:type="gramStart"/>
      <w:r w:rsidRPr="000F1829">
        <w:rPr>
          <w:rStyle w:val="hps"/>
          <w:rFonts w:ascii="Times New Roman" w:hAnsi="Times New Roman" w:cs="Times New Roman"/>
          <w:sz w:val="24"/>
          <w:szCs w:val="24"/>
        </w:rPr>
        <w:t>indicate</w:t>
      </w:r>
      <w:proofErr w:type="gramEnd"/>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that the</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microbes produce</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enzymes</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glucoamylase</w:t>
      </w:r>
      <w:r w:rsidRPr="000F1829">
        <w:rPr>
          <w:rFonts w:ascii="Times New Roman" w:hAnsi="Times New Roman" w:cs="Times New Roman"/>
          <w:sz w:val="24"/>
          <w:szCs w:val="24"/>
        </w:rPr>
        <w:t xml:space="preserve">. </w:t>
      </w:r>
      <w:proofErr w:type="gramStart"/>
      <w:r w:rsidRPr="000F1829">
        <w:rPr>
          <w:rStyle w:val="hps"/>
          <w:rFonts w:ascii="Times New Roman" w:hAnsi="Times New Roman" w:cs="Times New Roman"/>
          <w:sz w:val="24"/>
          <w:szCs w:val="24"/>
        </w:rPr>
        <w:t>identification</w:t>
      </w:r>
      <w:proofErr w:type="gramEnd"/>
      <w:r w:rsidRPr="000F1829">
        <w:rPr>
          <w:rStyle w:val="hps"/>
          <w:rFonts w:ascii="Times New Roman" w:hAnsi="Times New Roman" w:cs="Times New Roman"/>
          <w:sz w:val="24"/>
          <w:szCs w:val="24"/>
        </w:rPr>
        <w:t xml:space="preserve"> of</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glucose</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in the</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media</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made</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​​by</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Fehling</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test</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and</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thin</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layer chromatography</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method</w:t>
      </w:r>
      <w:r w:rsidRPr="000F1829">
        <w:rPr>
          <w:rFonts w:ascii="Times New Roman" w:hAnsi="Times New Roman" w:cs="Times New Roman"/>
          <w:sz w:val="24"/>
          <w:szCs w:val="24"/>
        </w:rPr>
        <w:t xml:space="preserve">. </w:t>
      </w:r>
      <w:r w:rsidR="000F1829" w:rsidRPr="000F1829">
        <w:rPr>
          <w:rStyle w:val="hps"/>
          <w:rFonts w:ascii="Times New Roman" w:hAnsi="Times New Roman" w:cs="Times New Roman"/>
          <w:sz w:val="24"/>
          <w:szCs w:val="24"/>
        </w:rPr>
        <w:t xml:space="preserve">The results showed that there was rice paddy soil in the Jati Mauk area of Tangerang by using this </w:t>
      </w:r>
      <w:proofErr w:type="gramStart"/>
      <w:r w:rsidR="000F1829" w:rsidRPr="000F1829">
        <w:rPr>
          <w:rStyle w:val="hps"/>
          <w:rFonts w:ascii="Times New Roman" w:hAnsi="Times New Roman" w:cs="Times New Roman"/>
          <w:sz w:val="24"/>
          <w:szCs w:val="24"/>
        </w:rPr>
        <w:t>method,</w:t>
      </w:r>
      <w:proofErr w:type="gramEnd"/>
      <w:r w:rsidR="000F1829" w:rsidRPr="000F1829">
        <w:rPr>
          <w:rStyle w:val="hps"/>
          <w:rFonts w:ascii="Times New Roman" w:hAnsi="Times New Roman" w:cs="Times New Roman"/>
          <w:sz w:val="24"/>
          <w:szCs w:val="24"/>
        </w:rPr>
        <w:t xml:space="preserve"> it was found that no positive bacteria could be the microbial producing enzyme of glucoamylase. </w:t>
      </w:r>
      <w:proofErr w:type="gramStart"/>
      <w:r w:rsidR="000F1829" w:rsidRPr="000F1829">
        <w:rPr>
          <w:rStyle w:val="hps"/>
          <w:rFonts w:ascii="Times New Roman" w:hAnsi="Times New Roman" w:cs="Times New Roman"/>
          <w:sz w:val="24"/>
          <w:szCs w:val="24"/>
        </w:rPr>
        <w:t>but</w:t>
      </w:r>
      <w:proofErr w:type="gramEnd"/>
      <w:r w:rsidR="000F1829" w:rsidRPr="000F1829">
        <w:rPr>
          <w:rStyle w:val="hps"/>
          <w:rFonts w:ascii="Times New Roman" w:hAnsi="Times New Roman" w:cs="Times New Roman"/>
          <w:sz w:val="24"/>
          <w:szCs w:val="24"/>
        </w:rPr>
        <w:t xml:space="preserve"> found two types of fungi that have the potential to inhibit the enzyme glucoamylase.</w:t>
      </w:r>
      <w:r w:rsidRPr="000F1829">
        <w:rPr>
          <w:rFonts w:ascii="Times New Roman" w:hAnsi="Times New Roman" w:cs="Times New Roman"/>
          <w:sz w:val="24"/>
          <w:szCs w:val="24"/>
        </w:rPr>
        <w:t>.</w:t>
      </w:r>
    </w:p>
    <w:p w:rsidR="007D4135" w:rsidRPr="00CC281F" w:rsidRDefault="007D4135" w:rsidP="007D4135">
      <w:pPr>
        <w:spacing w:after="0" w:line="240" w:lineRule="auto"/>
        <w:jc w:val="both"/>
        <w:rPr>
          <w:rFonts w:ascii="Times New Roman" w:hAnsi="Times New Roman" w:cs="Times New Roman"/>
          <w:sz w:val="24"/>
          <w:szCs w:val="24"/>
          <w:highlight w:val="yellow"/>
        </w:rPr>
      </w:pPr>
    </w:p>
    <w:p w:rsidR="00E64473" w:rsidRDefault="00E64473" w:rsidP="007D4135">
      <w:pPr>
        <w:spacing w:after="0" w:line="240" w:lineRule="auto"/>
        <w:jc w:val="both"/>
        <w:rPr>
          <w:rStyle w:val="hps"/>
          <w:rFonts w:ascii="Times New Roman" w:hAnsi="Times New Roman" w:cs="Times New Roman"/>
          <w:sz w:val="24"/>
          <w:szCs w:val="24"/>
        </w:rPr>
      </w:pPr>
      <w:r w:rsidRPr="000F1829">
        <w:rPr>
          <w:rStyle w:val="hps"/>
          <w:rFonts w:ascii="Times New Roman" w:hAnsi="Times New Roman" w:cs="Times New Roman"/>
          <w:b/>
          <w:sz w:val="24"/>
          <w:szCs w:val="24"/>
        </w:rPr>
        <w:t>Keywords</w:t>
      </w:r>
      <w:r w:rsidRPr="000F1829">
        <w:rPr>
          <w:rFonts w:ascii="Times New Roman" w:hAnsi="Times New Roman" w:cs="Times New Roman"/>
          <w:b/>
          <w:sz w:val="24"/>
          <w:szCs w:val="24"/>
        </w:rPr>
        <w:t>:</w:t>
      </w:r>
      <w:r w:rsidRPr="000F1829">
        <w:rPr>
          <w:rStyle w:val="hps"/>
        </w:rPr>
        <w:t xml:space="preserve"> </w:t>
      </w:r>
      <w:r w:rsidRPr="000F1829">
        <w:rPr>
          <w:rStyle w:val="hps"/>
          <w:rFonts w:ascii="Times New Roman" w:hAnsi="Times New Roman" w:cs="Times New Roman"/>
          <w:sz w:val="24"/>
          <w:szCs w:val="24"/>
        </w:rPr>
        <w:t>microbes</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enzymes</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glucoamylase</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starch</w:t>
      </w:r>
      <w:r w:rsidRPr="000F1829">
        <w:rPr>
          <w:rFonts w:ascii="Times New Roman" w:hAnsi="Times New Roman" w:cs="Times New Roman"/>
          <w:sz w:val="24"/>
          <w:szCs w:val="24"/>
        </w:rPr>
        <w:t xml:space="preserve">, </w:t>
      </w:r>
      <w:r w:rsidRPr="000F1829">
        <w:rPr>
          <w:rStyle w:val="hps"/>
          <w:rFonts w:ascii="Times New Roman" w:hAnsi="Times New Roman" w:cs="Times New Roman"/>
          <w:sz w:val="24"/>
          <w:szCs w:val="24"/>
        </w:rPr>
        <w:t>starch</w:t>
      </w:r>
    </w:p>
    <w:p w:rsidR="00996D5E" w:rsidRDefault="00996D5E" w:rsidP="007D4135">
      <w:pPr>
        <w:spacing w:after="0" w:line="240" w:lineRule="auto"/>
        <w:jc w:val="both"/>
        <w:rPr>
          <w:rFonts w:ascii="Times New Roman" w:hAnsi="Times New Roman" w:cs="Times New Roman"/>
          <w:sz w:val="24"/>
          <w:szCs w:val="24"/>
        </w:rPr>
        <w:sectPr w:rsidR="00996D5E" w:rsidSect="00422ACA">
          <w:pgSz w:w="11907" w:h="16839" w:code="9"/>
          <w:pgMar w:top="1440" w:right="1440" w:bottom="1440" w:left="1701" w:header="709" w:footer="709" w:gutter="0"/>
          <w:cols w:space="708"/>
          <w:docGrid w:linePitch="360"/>
        </w:sectPr>
      </w:pPr>
    </w:p>
    <w:p w:rsidR="00996D5E" w:rsidRDefault="006124A1" w:rsidP="006F0C7D">
      <w:pPr>
        <w:pStyle w:val="ListParagraph"/>
        <w:numPr>
          <w:ilvl w:val="0"/>
          <w:numId w:val="1"/>
        </w:numPr>
        <w:spacing w:after="12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A82214" w:rsidRPr="00A82214" w:rsidRDefault="00A82214" w:rsidP="008763A0">
      <w:pPr>
        <w:spacing w:after="120" w:line="360" w:lineRule="auto"/>
        <w:ind w:firstLine="567"/>
        <w:jc w:val="both"/>
        <w:rPr>
          <w:rFonts w:ascii="Times New Roman" w:hAnsi="Times New Roman" w:cs="Times New Roman"/>
          <w:sz w:val="24"/>
          <w:szCs w:val="24"/>
        </w:rPr>
      </w:pPr>
      <w:r w:rsidRPr="00A82214">
        <w:rPr>
          <w:rFonts w:ascii="Times New Roman" w:hAnsi="Times New Roman" w:cs="Times New Roman"/>
          <w:sz w:val="24"/>
          <w:szCs w:val="24"/>
        </w:rPr>
        <w:t>Padi (</w:t>
      </w:r>
      <w:r w:rsidRPr="00A82214">
        <w:rPr>
          <w:rFonts w:ascii="Times New Roman" w:hAnsi="Times New Roman" w:cs="Times New Roman"/>
          <w:i/>
          <w:sz w:val="24"/>
          <w:szCs w:val="24"/>
        </w:rPr>
        <w:t>Oryzae Sativa</w:t>
      </w:r>
      <w:r w:rsidRPr="00A82214">
        <w:rPr>
          <w:rFonts w:ascii="Times New Roman" w:hAnsi="Times New Roman" w:cs="Times New Roman"/>
          <w:sz w:val="24"/>
          <w:szCs w:val="24"/>
        </w:rPr>
        <w:t>) mengandung amilum yang cukup tinggi, sehingga dapat digunakan sebagai bahan dasar dalam pembuatan glukosa melalui proses hidrolisa pati. Hidrolisa pati merupakan proses pemecahan molekul amilum menjadi bagian-bagian penyusunnya yang lebih sederhana, seperti glukosa. Hidrolisa pati dapat dilakukan dengan cara Hidr</w:t>
      </w:r>
      <w:r w:rsidR="00FD09F8">
        <w:rPr>
          <w:rFonts w:ascii="Times New Roman" w:hAnsi="Times New Roman" w:cs="Times New Roman"/>
          <w:sz w:val="24"/>
          <w:szCs w:val="24"/>
        </w:rPr>
        <w:t>olisa Asam dan Hidrolisa Enzim</w:t>
      </w:r>
      <w:r w:rsidR="009C21E0">
        <w:rPr>
          <w:rFonts w:ascii="Times New Roman" w:hAnsi="Times New Roman" w:cs="Times New Roman"/>
          <w:sz w:val="24"/>
          <w:szCs w:val="24"/>
        </w:rPr>
        <w:t xml:space="preserve"> </w:t>
      </w:r>
      <w:r w:rsidR="009C21E0">
        <w:rPr>
          <w:rFonts w:ascii="Times New Roman" w:hAnsi="Times New Roman" w:cs="Times New Roman"/>
          <w:sz w:val="24"/>
          <w:szCs w:val="24"/>
        </w:rPr>
        <w:fldChar w:fldCharType="begin" w:fldLock="1"/>
      </w:r>
      <w:r w:rsidR="009C21E0">
        <w:rPr>
          <w:rFonts w:ascii="Times New Roman" w:hAnsi="Times New Roman" w:cs="Times New Roman"/>
          <w:sz w:val="24"/>
          <w:szCs w:val="24"/>
        </w:rPr>
        <w:instrText>ADDIN CSL_CITATION {"citationItems":[{"id":"ITEM-1","itemData":{"author":[{"dropping-particle":"","family":"Risnoyatiningsih","given":"Sri","non-dropping-particle":"","parse-names":false,"suffix":""}],"container-title":"Jurnal Teknik Kimia","id":"ITEM-1","issue":"2","issued":{"date-parts":[["2011"]]},"page":"417-424","title":"Hidrolisis Pati Ubi Jalar Kuning Menjadi Glukosa Secara Enzimatis","type":"article-journal","volume":"5"},"uris":["http://www.mendeley.com/documents/?uuid=dbe6c358-750a-4cb5-b4f5-054cf329784d"]}],"mendeley":{"formattedCitation":"(Risnoyatiningsih, 2011)","plainTextFormattedCitation":"(Risnoyatiningsih, 2011)","previouslyFormattedCitation":"(Risnoyatiningsih, 2011)"},"properties":{"noteIndex":0},"schema":"https://github.com/citation-style-language/schema/raw/master/csl-citation.json"}</w:instrText>
      </w:r>
      <w:r w:rsidR="009C21E0">
        <w:rPr>
          <w:rFonts w:ascii="Times New Roman" w:hAnsi="Times New Roman" w:cs="Times New Roman"/>
          <w:sz w:val="24"/>
          <w:szCs w:val="24"/>
        </w:rPr>
        <w:fldChar w:fldCharType="separate"/>
      </w:r>
      <w:r w:rsidR="009C21E0" w:rsidRPr="009C21E0">
        <w:rPr>
          <w:rFonts w:ascii="Times New Roman" w:hAnsi="Times New Roman" w:cs="Times New Roman"/>
          <w:noProof/>
          <w:sz w:val="24"/>
          <w:szCs w:val="24"/>
        </w:rPr>
        <w:t>(Risnoyatiningsih, 2011)</w:t>
      </w:r>
      <w:r w:rsidR="009C21E0">
        <w:rPr>
          <w:rFonts w:ascii="Times New Roman" w:hAnsi="Times New Roman" w:cs="Times New Roman"/>
          <w:sz w:val="24"/>
          <w:szCs w:val="24"/>
        </w:rPr>
        <w:fldChar w:fldCharType="end"/>
      </w:r>
      <w:r w:rsidR="00FD09F8">
        <w:rPr>
          <w:rFonts w:ascii="Times New Roman" w:hAnsi="Times New Roman" w:cs="Times New Roman"/>
          <w:sz w:val="24"/>
          <w:szCs w:val="24"/>
        </w:rPr>
        <w:t xml:space="preserve">. </w:t>
      </w:r>
    </w:p>
    <w:p w:rsidR="00A82214" w:rsidRPr="00A82214" w:rsidRDefault="00A82214" w:rsidP="008763A0">
      <w:pPr>
        <w:spacing w:after="120" w:line="360" w:lineRule="auto"/>
        <w:ind w:firstLine="567"/>
        <w:jc w:val="both"/>
        <w:rPr>
          <w:rFonts w:ascii="Times New Roman" w:hAnsi="Times New Roman" w:cs="Times New Roman"/>
          <w:sz w:val="24"/>
          <w:szCs w:val="24"/>
        </w:rPr>
      </w:pPr>
      <w:proofErr w:type="gramStart"/>
      <w:r w:rsidRPr="00A82214">
        <w:rPr>
          <w:rFonts w:ascii="Times New Roman" w:hAnsi="Times New Roman" w:cs="Times New Roman"/>
          <w:sz w:val="24"/>
          <w:szCs w:val="24"/>
        </w:rPr>
        <w:t>Hidrolisa enzim dilakukan menggunakan bantuan enzim α-amilase dan enzim glukoamilase (amiloglukosidase).</w:t>
      </w:r>
      <w:proofErr w:type="gramEnd"/>
      <w:r w:rsidRPr="00A82214">
        <w:rPr>
          <w:rFonts w:ascii="Times New Roman" w:hAnsi="Times New Roman" w:cs="Times New Roman"/>
          <w:sz w:val="24"/>
          <w:szCs w:val="24"/>
        </w:rPr>
        <w:t xml:space="preserve"> Enzim α-amilase digunakan pada proses likuifikasi, sedangkan glukoamilase digunakan pada proses sakarifikasi. </w:t>
      </w:r>
      <w:proofErr w:type="gramStart"/>
      <w:r w:rsidRPr="00A82214">
        <w:rPr>
          <w:rFonts w:ascii="Times New Roman" w:hAnsi="Times New Roman" w:cs="Times New Roman"/>
          <w:sz w:val="24"/>
          <w:szCs w:val="24"/>
        </w:rPr>
        <w:t>Hidrolisa enzim lebih banyak memberikan keuntungan dibandingkan dengan hidrolisa asam.</w:t>
      </w:r>
      <w:proofErr w:type="gramEnd"/>
      <w:r w:rsidRPr="00A82214">
        <w:rPr>
          <w:rFonts w:ascii="Times New Roman" w:hAnsi="Times New Roman" w:cs="Times New Roman"/>
          <w:sz w:val="24"/>
          <w:szCs w:val="24"/>
        </w:rPr>
        <w:t xml:space="preserve"> </w:t>
      </w:r>
      <w:proofErr w:type="gramStart"/>
      <w:r w:rsidRPr="00A82214">
        <w:rPr>
          <w:rFonts w:ascii="Times New Roman" w:hAnsi="Times New Roman" w:cs="Times New Roman"/>
          <w:sz w:val="24"/>
          <w:szCs w:val="24"/>
        </w:rPr>
        <w:t>Hidrolisa enzim menghasilkan konversi yang lebih besar jika dibandingkan dengan hidrolisa asam.</w:t>
      </w:r>
      <w:proofErr w:type="gramEnd"/>
      <w:r w:rsidRPr="00A82214">
        <w:rPr>
          <w:rFonts w:ascii="Times New Roman" w:hAnsi="Times New Roman" w:cs="Times New Roman"/>
          <w:sz w:val="24"/>
          <w:szCs w:val="24"/>
        </w:rPr>
        <w:t xml:space="preserve"> Hidrolisa enzim juga dapat mencegah adanya reaksi efek samping karena sifat katalis enzim sangat spesifik, sehingga dapat mempertahankan flavor dan aroma bahan dasar</w:t>
      </w:r>
      <w:r w:rsidR="009C21E0">
        <w:rPr>
          <w:rFonts w:ascii="Times New Roman" w:hAnsi="Times New Roman" w:cs="Times New Roman"/>
          <w:sz w:val="24"/>
          <w:szCs w:val="24"/>
        </w:rPr>
        <w:t xml:space="preserve"> </w:t>
      </w:r>
      <w:r w:rsidR="009C21E0">
        <w:rPr>
          <w:rFonts w:ascii="Times New Roman" w:hAnsi="Times New Roman" w:cs="Times New Roman"/>
          <w:sz w:val="24"/>
          <w:szCs w:val="24"/>
        </w:rPr>
        <w:fldChar w:fldCharType="begin" w:fldLock="1"/>
      </w:r>
      <w:r w:rsidR="00D77A56">
        <w:rPr>
          <w:rFonts w:ascii="Times New Roman" w:hAnsi="Times New Roman" w:cs="Times New Roman"/>
          <w:sz w:val="24"/>
          <w:szCs w:val="24"/>
        </w:rPr>
        <w:instrText>ADDIN CSL_CITATION {"citationItems":[{"id":"ITEM-1","itemData":{"author":[{"dropping-particle":"","family":"Risnoyatiningsih","given":"Sri","non-dropping-particle":"","parse-names":false,"suffix":""}],"container-title":"Jurnal Teknik Kimia","id":"ITEM-1","issue":"2","issued":{"date-parts":[["2011"]]},"page":"417-424","title":"Hidrolisis Pati Ubi Jalar Kuning Menjadi Glukosa Secara Enzimatis","type":"article-journal","volume":"5"},"uris":["http://www.mendeley.com/documents/?uuid=dbe6c358-750a-4cb5-b4f5-054cf329784d"]}],"mendeley":{"formattedCitation":"(Risnoyatiningsih, 2011)","plainTextFormattedCitation":"(Risnoyatiningsih, 2011)","previouslyFormattedCitation":"(Risnoyatiningsih, 2011)"},"properties":{"noteIndex":0},"schema":"https://github.com/citation-style-language/schema/raw/master/csl-citation.json"}</w:instrText>
      </w:r>
      <w:r w:rsidR="009C21E0">
        <w:rPr>
          <w:rFonts w:ascii="Times New Roman" w:hAnsi="Times New Roman" w:cs="Times New Roman"/>
          <w:sz w:val="24"/>
          <w:szCs w:val="24"/>
        </w:rPr>
        <w:fldChar w:fldCharType="separate"/>
      </w:r>
      <w:r w:rsidR="009C21E0" w:rsidRPr="009C21E0">
        <w:rPr>
          <w:rFonts w:ascii="Times New Roman" w:hAnsi="Times New Roman" w:cs="Times New Roman"/>
          <w:noProof/>
          <w:sz w:val="24"/>
          <w:szCs w:val="24"/>
        </w:rPr>
        <w:t>(Risnoyatiningsih, 2011)</w:t>
      </w:r>
      <w:r w:rsidR="009C21E0">
        <w:rPr>
          <w:rFonts w:ascii="Times New Roman" w:hAnsi="Times New Roman" w:cs="Times New Roman"/>
          <w:sz w:val="24"/>
          <w:szCs w:val="24"/>
        </w:rPr>
        <w:fldChar w:fldCharType="end"/>
      </w:r>
      <w:r w:rsidR="009C21E0">
        <w:rPr>
          <w:rFonts w:ascii="Times New Roman" w:hAnsi="Times New Roman" w:cs="Times New Roman"/>
          <w:sz w:val="24"/>
          <w:szCs w:val="24"/>
        </w:rPr>
        <w:t>.</w:t>
      </w:r>
    </w:p>
    <w:p w:rsidR="00A82214" w:rsidRPr="00A82214" w:rsidRDefault="00A82214" w:rsidP="008763A0">
      <w:pPr>
        <w:spacing w:after="120" w:line="360" w:lineRule="auto"/>
        <w:ind w:firstLine="567"/>
        <w:jc w:val="both"/>
        <w:rPr>
          <w:rFonts w:ascii="Times New Roman" w:hAnsi="Times New Roman" w:cs="Times New Roman"/>
          <w:sz w:val="24"/>
          <w:szCs w:val="24"/>
        </w:rPr>
      </w:pPr>
      <w:r w:rsidRPr="00A82214">
        <w:rPr>
          <w:rFonts w:ascii="Times New Roman" w:hAnsi="Times New Roman" w:cs="Times New Roman"/>
          <w:sz w:val="24"/>
          <w:szCs w:val="24"/>
        </w:rPr>
        <w:t xml:space="preserve">Proses hidrolisis pati menjadi sirup glukosa dapat menggunakan katalis enzim, asam atau gabungan keduanya. </w:t>
      </w:r>
      <w:proofErr w:type="gramStart"/>
      <w:r w:rsidRPr="00A82214">
        <w:rPr>
          <w:rFonts w:ascii="Times New Roman" w:hAnsi="Times New Roman" w:cs="Times New Roman"/>
          <w:sz w:val="24"/>
          <w:szCs w:val="24"/>
        </w:rPr>
        <w:t xml:space="preserve">Hidrolisis secara enzimatis memiliki </w:t>
      </w:r>
      <w:r w:rsidRPr="00A82214">
        <w:rPr>
          <w:rFonts w:ascii="Times New Roman" w:hAnsi="Times New Roman" w:cs="Times New Roman"/>
          <w:sz w:val="24"/>
          <w:szCs w:val="24"/>
        </w:rPr>
        <w:lastRenderedPageBreak/>
        <w:t>perbedaan mendasar dengan hidrolisis secara asam.</w:t>
      </w:r>
      <w:proofErr w:type="gramEnd"/>
      <w:r w:rsidRPr="00A82214">
        <w:rPr>
          <w:rFonts w:ascii="Times New Roman" w:hAnsi="Times New Roman" w:cs="Times New Roman"/>
          <w:sz w:val="24"/>
          <w:szCs w:val="24"/>
        </w:rPr>
        <w:t xml:space="preserve"> </w:t>
      </w:r>
      <w:proofErr w:type="gramStart"/>
      <w:r w:rsidRPr="00A82214">
        <w:rPr>
          <w:rFonts w:ascii="Times New Roman" w:hAnsi="Times New Roman" w:cs="Times New Roman"/>
          <w:sz w:val="24"/>
          <w:szCs w:val="24"/>
        </w:rPr>
        <w:t>Hidrolisis secara asam memutus rantai pati secara acak, sedangkan hidrolisis secara enzimatis memutus rantai pati secara spesifik pada percabangan tertentu.</w:t>
      </w:r>
      <w:proofErr w:type="gramEnd"/>
      <w:r w:rsidRPr="00A82214">
        <w:rPr>
          <w:rFonts w:ascii="Times New Roman" w:hAnsi="Times New Roman" w:cs="Times New Roman"/>
          <w:sz w:val="24"/>
          <w:szCs w:val="24"/>
        </w:rPr>
        <w:t xml:space="preserve"> </w:t>
      </w:r>
      <w:proofErr w:type="gramStart"/>
      <w:r w:rsidRPr="00A82214">
        <w:rPr>
          <w:rFonts w:ascii="Times New Roman" w:hAnsi="Times New Roman" w:cs="Times New Roman"/>
          <w:sz w:val="24"/>
          <w:szCs w:val="24"/>
        </w:rPr>
        <w:t>Hidrolisis secara enzimatis lebih menguntungkan dibandingkan hidrolisis asam, karena prosesnya lebih spesifik, kondisi prosesnya dapat dikontrol, biaya pemurnian lebih murah, dan kerusakan warna dapat diminimalkan.</w:t>
      </w:r>
      <w:proofErr w:type="gramEnd"/>
      <w:r w:rsidRPr="00A82214">
        <w:rPr>
          <w:rFonts w:ascii="Times New Roman" w:hAnsi="Times New Roman" w:cs="Times New Roman"/>
          <w:sz w:val="24"/>
          <w:szCs w:val="24"/>
        </w:rPr>
        <w:t xml:space="preserve"> </w:t>
      </w:r>
      <w:r w:rsidR="00D77A56">
        <w:rPr>
          <w:rFonts w:ascii="Times New Roman" w:hAnsi="Times New Roman" w:cs="Times New Roman"/>
          <w:sz w:val="24"/>
          <w:szCs w:val="24"/>
        </w:rPr>
        <w:fldChar w:fldCharType="begin" w:fldLock="1"/>
      </w:r>
      <w:r w:rsidR="00D77A56">
        <w:rPr>
          <w:rFonts w:ascii="Times New Roman" w:hAnsi="Times New Roman" w:cs="Times New Roman"/>
          <w:sz w:val="24"/>
          <w:szCs w:val="24"/>
        </w:rPr>
        <w:instrText>ADDIN CSL_CITATION {"citationItems":[{"id":"ITEM-1","itemData":{"author":[{"dropping-particle":"","family":"Susanti","given":"H","non-dropping-particle":"","parse-names":false,"suffix":""}],"container-title":"FMIPA UII","id":"ITEM-1","issued":{"date-parts":[["2004"]]},"page":"78-83","title":"Penapisan Bakteri dan Jamur Penghasil Enzim Glukoamilase Dari Tanah Tumpukan Limbah Padat di Sekitar Lokasi Penggilingan Gaplek di Desa Giripurwo Kecamatan Purwosari Kabupaten Gunung Kidul","type":"paper-conference"},"uris":["http://www.mendeley.com/documents/?uuid=2c133c41-5b9f-4c01-951b-f92a52106067"]}],"mendeley":{"formattedCitation":"(Susanti, 2004)","plainTextFormattedCitation":"(Susanti, 2004)","previouslyFormattedCitation":"(Susanti, 2004)"},"properties":{"noteIndex":0},"schema":"https://github.com/citation-style-language/schema/raw/master/csl-citation.json"}</w:instrText>
      </w:r>
      <w:r w:rsidR="00D77A56">
        <w:rPr>
          <w:rFonts w:ascii="Times New Roman" w:hAnsi="Times New Roman" w:cs="Times New Roman"/>
          <w:sz w:val="24"/>
          <w:szCs w:val="24"/>
        </w:rPr>
        <w:fldChar w:fldCharType="separate"/>
      </w:r>
      <w:proofErr w:type="gramStart"/>
      <w:r w:rsidR="00D77A56" w:rsidRPr="00D77A56">
        <w:rPr>
          <w:rFonts w:ascii="Times New Roman" w:hAnsi="Times New Roman" w:cs="Times New Roman"/>
          <w:noProof/>
          <w:sz w:val="24"/>
          <w:szCs w:val="24"/>
        </w:rPr>
        <w:t>(Susanti, 2004)</w:t>
      </w:r>
      <w:r w:rsidR="00D77A56">
        <w:rPr>
          <w:rFonts w:ascii="Times New Roman" w:hAnsi="Times New Roman" w:cs="Times New Roman"/>
          <w:sz w:val="24"/>
          <w:szCs w:val="24"/>
        </w:rPr>
        <w:fldChar w:fldCharType="end"/>
      </w:r>
      <w:r w:rsidR="00D77A56">
        <w:rPr>
          <w:rFonts w:ascii="Times New Roman" w:hAnsi="Times New Roman" w:cs="Times New Roman"/>
          <w:sz w:val="24"/>
          <w:szCs w:val="24"/>
        </w:rPr>
        <w:t>.</w:t>
      </w:r>
      <w:proofErr w:type="gramEnd"/>
    </w:p>
    <w:p w:rsidR="00A82214" w:rsidRPr="00A82214" w:rsidRDefault="00A82214" w:rsidP="008763A0">
      <w:pPr>
        <w:spacing w:after="120" w:line="360" w:lineRule="auto"/>
        <w:ind w:firstLine="567"/>
        <w:jc w:val="both"/>
        <w:rPr>
          <w:rFonts w:ascii="Times New Roman" w:hAnsi="Times New Roman" w:cs="Times New Roman"/>
          <w:sz w:val="24"/>
          <w:szCs w:val="24"/>
        </w:rPr>
      </w:pPr>
      <w:r w:rsidRPr="00A82214">
        <w:rPr>
          <w:rFonts w:ascii="Times New Roman" w:hAnsi="Times New Roman" w:cs="Times New Roman"/>
          <w:sz w:val="24"/>
          <w:szCs w:val="24"/>
        </w:rPr>
        <w:t xml:space="preserve">Dewasa ini, pada umumnya pabrik dekstrosa banyak yang menggunakan enzim glukoamilase dibandingkan menggunakan asam secara klasik dalam proses konversi pengolahan produk. Dengan katalisator asam pada temperatur yang cukup tinggi </w:t>
      </w:r>
      <w:proofErr w:type="gramStart"/>
      <w:r w:rsidRPr="00A82214">
        <w:rPr>
          <w:rFonts w:ascii="Times New Roman" w:hAnsi="Times New Roman" w:cs="Times New Roman"/>
          <w:sz w:val="24"/>
          <w:szCs w:val="24"/>
        </w:rPr>
        <w:t>akan</w:t>
      </w:r>
      <w:proofErr w:type="gramEnd"/>
      <w:r w:rsidRPr="00A82214">
        <w:rPr>
          <w:rFonts w:ascii="Times New Roman" w:hAnsi="Times New Roman" w:cs="Times New Roman"/>
          <w:sz w:val="24"/>
          <w:szCs w:val="24"/>
        </w:rPr>
        <w:t xml:space="preserve"> menghasilkan produk yang mudah berubah kembali dan mudah terdekomposisi. Sejak enzim hidrolisis telah dikarakteristik spesifitasnya, diketahui bahwa amilase fungi dapat menghidrolisis substrat hingga diperoleh sediaan yang mempuyai flavor dan tingkat kemanisan yang tinggi</w:t>
      </w:r>
      <w:r w:rsidR="00D77A56">
        <w:rPr>
          <w:rFonts w:ascii="Times New Roman" w:hAnsi="Times New Roman" w:cs="Times New Roman"/>
          <w:sz w:val="24"/>
          <w:szCs w:val="24"/>
        </w:rPr>
        <w:t xml:space="preserve"> </w:t>
      </w:r>
      <w:r w:rsidRPr="00A82214">
        <w:rPr>
          <w:rFonts w:ascii="Times New Roman" w:hAnsi="Times New Roman" w:cs="Times New Roman"/>
          <w:sz w:val="24"/>
          <w:szCs w:val="24"/>
        </w:rPr>
        <w:t>(Muchtadi, Palupi, Astawan 1992)</w:t>
      </w:r>
    </w:p>
    <w:p w:rsidR="00A82214" w:rsidRPr="00A82214" w:rsidRDefault="00A82214" w:rsidP="008763A0">
      <w:pPr>
        <w:spacing w:after="120" w:line="360" w:lineRule="auto"/>
        <w:ind w:firstLine="567"/>
        <w:jc w:val="both"/>
        <w:rPr>
          <w:rFonts w:ascii="Times New Roman" w:hAnsi="Times New Roman" w:cs="Times New Roman"/>
          <w:sz w:val="24"/>
          <w:szCs w:val="24"/>
        </w:rPr>
      </w:pPr>
      <w:r w:rsidRPr="00A82214">
        <w:rPr>
          <w:rFonts w:ascii="Times New Roman" w:hAnsi="Times New Roman" w:cs="Times New Roman"/>
          <w:sz w:val="24"/>
          <w:szCs w:val="24"/>
        </w:rPr>
        <w:t xml:space="preserve">Enzim glukoamilase yang digunakan secara luas dewasa ini untuk memproduksi dekstrosa </w:t>
      </w:r>
      <w:proofErr w:type="gramStart"/>
      <w:r w:rsidRPr="00A82214">
        <w:rPr>
          <w:rFonts w:ascii="Times New Roman" w:hAnsi="Times New Roman" w:cs="Times New Roman"/>
          <w:sz w:val="24"/>
          <w:szCs w:val="24"/>
        </w:rPr>
        <w:t>kristal</w:t>
      </w:r>
      <w:proofErr w:type="gramEnd"/>
      <w:r w:rsidRPr="00A82214">
        <w:rPr>
          <w:rFonts w:ascii="Times New Roman" w:hAnsi="Times New Roman" w:cs="Times New Roman"/>
          <w:sz w:val="24"/>
          <w:szCs w:val="24"/>
        </w:rPr>
        <w:t xml:space="preserve"> dari substrat pati. </w:t>
      </w:r>
      <w:proofErr w:type="gramStart"/>
      <w:r w:rsidRPr="00A82214">
        <w:rPr>
          <w:rFonts w:ascii="Times New Roman" w:hAnsi="Times New Roman" w:cs="Times New Roman"/>
          <w:sz w:val="24"/>
          <w:szCs w:val="24"/>
        </w:rPr>
        <w:t xml:space="preserve">Glukoamilase dapat mengkonversi pati menjadi dekstrosa </w:t>
      </w:r>
      <w:r w:rsidRPr="00A82214">
        <w:rPr>
          <w:rFonts w:ascii="Times New Roman" w:hAnsi="Times New Roman" w:cs="Times New Roman"/>
          <w:sz w:val="24"/>
          <w:szCs w:val="24"/>
        </w:rPr>
        <w:lastRenderedPageBreak/>
        <w:t>dengan baik pada konsentrasi pati rendah, apabila konsentrasinya dinaikkan, konversinya kurang berlangsung secara progresif.</w:t>
      </w:r>
      <w:proofErr w:type="gramEnd"/>
      <w:r w:rsidRPr="00A82214">
        <w:rPr>
          <w:rFonts w:ascii="Times New Roman" w:hAnsi="Times New Roman" w:cs="Times New Roman"/>
          <w:sz w:val="24"/>
          <w:szCs w:val="24"/>
        </w:rPr>
        <w:t xml:space="preserve"> Hal ini menyebabkan terjadinya “back polimerzation” yang dikatalisis oleh glukoamilase membentuk gula reversi, terutama isomaltosa</w:t>
      </w:r>
      <w:r w:rsidR="00D77A56">
        <w:rPr>
          <w:rFonts w:ascii="Times New Roman" w:hAnsi="Times New Roman" w:cs="Times New Roman"/>
          <w:sz w:val="24"/>
          <w:szCs w:val="24"/>
        </w:rPr>
        <w:t xml:space="preserve"> </w:t>
      </w:r>
      <w:r w:rsidR="00D77A56">
        <w:rPr>
          <w:rFonts w:ascii="Times New Roman" w:hAnsi="Times New Roman" w:cs="Times New Roman"/>
          <w:sz w:val="24"/>
          <w:szCs w:val="24"/>
        </w:rPr>
        <w:fldChar w:fldCharType="begin" w:fldLock="1"/>
      </w:r>
      <w:r w:rsidR="006B7579">
        <w:rPr>
          <w:rFonts w:ascii="Times New Roman" w:hAnsi="Times New Roman" w:cs="Times New Roman"/>
          <w:sz w:val="24"/>
          <w:szCs w:val="24"/>
        </w:rPr>
        <w:instrText>ADDIN CSL_CITATION {"citationItems":[{"id":"ITEM-1","itemData":{"author":[{"dropping-particle":"","family":"Muchtadi, Palupi","given":"Astawan","non-dropping-particle":"","parse-names":false,"suffix":""}],"id":"ITEM-1","issued":{"date-parts":[["1992"]]},"publisher":"Depdikbud","publisher-place":"Bogor","title":"Enzim dalam Industri Pangan","type":"book"},"uris":["http://www.mendeley.com/documents/?uuid=f3818e22-ac37-44e8-b278-7051f41abc4f"]}],"mendeley":{"formattedCitation":"(Muchtadi, Palupi, 1992)","plainTextFormattedCitation":"(Muchtadi, Palupi, 1992)","previouslyFormattedCitation":"(Muchtadi, Palupi, 1992)"},"properties":{"noteIndex":0},"schema":"https://github.com/citation-style-language/schema/raw/master/csl-citation.json"}</w:instrText>
      </w:r>
      <w:r w:rsidR="00D77A56">
        <w:rPr>
          <w:rFonts w:ascii="Times New Roman" w:hAnsi="Times New Roman" w:cs="Times New Roman"/>
          <w:sz w:val="24"/>
          <w:szCs w:val="24"/>
        </w:rPr>
        <w:fldChar w:fldCharType="separate"/>
      </w:r>
      <w:r w:rsidR="00D77A56" w:rsidRPr="00D77A56">
        <w:rPr>
          <w:rFonts w:ascii="Times New Roman" w:hAnsi="Times New Roman" w:cs="Times New Roman"/>
          <w:noProof/>
          <w:sz w:val="24"/>
          <w:szCs w:val="24"/>
        </w:rPr>
        <w:t>(Muchtadi, Palupi, 1992)</w:t>
      </w:r>
      <w:r w:rsidR="00D77A56">
        <w:rPr>
          <w:rFonts w:ascii="Times New Roman" w:hAnsi="Times New Roman" w:cs="Times New Roman"/>
          <w:sz w:val="24"/>
          <w:szCs w:val="24"/>
        </w:rPr>
        <w:fldChar w:fldCharType="end"/>
      </w:r>
      <w:r w:rsidRPr="00A82214">
        <w:rPr>
          <w:rFonts w:ascii="Times New Roman" w:hAnsi="Times New Roman" w:cs="Times New Roman"/>
          <w:sz w:val="24"/>
          <w:szCs w:val="24"/>
        </w:rPr>
        <w:t xml:space="preserve">. </w:t>
      </w:r>
    </w:p>
    <w:p w:rsidR="00A82214" w:rsidRDefault="00A82214" w:rsidP="008763A0">
      <w:pPr>
        <w:spacing w:after="120" w:line="360" w:lineRule="auto"/>
        <w:ind w:firstLine="567"/>
        <w:jc w:val="both"/>
        <w:rPr>
          <w:rFonts w:ascii="Times New Roman" w:hAnsi="Times New Roman" w:cs="Times New Roman"/>
          <w:sz w:val="24"/>
          <w:szCs w:val="24"/>
        </w:rPr>
      </w:pPr>
      <w:r w:rsidRPr="00A82214">
        <w:rPr>
          <w:rFonts w:ascii="Times New Roman" w:hAnsi="Times New Roman" w:cs="Times New Roman"/>
          <w:sz w:val="24"/>
          <w:szCs w:val="24"/>
        </w:rPr>
        <w:t>Mengingat bahwa mikroba penghasil enzim glukoamilase sangat penting dalam bidang industri pangan terutama pada industri dektrosa di Indonesia, dan mikroba penghasil enzim glukoamilase ini dapat mempengurangi pengunaan asam pada i</w:t>
      </w:r>
      <w:r w:rsidR="00E13B8F">
        <w:rPr>
          <w:rFonts w:ascii="Times New Roman" w:hAnsi="Times New Roman" w:cs="Times New Roman"/>
          <w:sz w:val="24"/>
          <w:szCs w:val="24"/>
        </w:rPr>
        <w:t xml:space="preserve">ndustri dekstrosa di Indonesia. </w:t>
      </w:r>
      <w:proofErr w:type="gramStart"/>
      <w:r w:rsidRPr="00A82214">
        <w:rPr>
          <w:rFonts w:ascii="Times New Roman" w:hAnsi="Times New Roman" w:cs="Times New Roman"/>
          <w:sz w:val="24"/>
          <w:szCs w:val="24"/>
        </w:rPr>
        <w:t>Maka penelitian ini perlu dilakukan, untuk itu pada penelitian ini dilakukan penapisan bakteri dan jamur penghasil enzim glukoamilase dari tanah limbah penggilingan padi di daerah Jati Mauk Tangerang-Banten.</w:t>
      </w:r>
      <w:proofErr w:type="gramEnd"/>
    </w:p>
    <w:p w:rsidR="00E13B8F" w:rsidRPr="008763A0" w:rsidRDefault="00E13B8F" w:rsidP="0068601C">
      <w:pPr>
        <w:pStyle w:val="ListParagraph"/>
        <w:spacing w:after="120" w:line="360" w:lineRule="auto"/>
        <w:ind w:left="0" w:firstLine="567"/>
        <w:jc w:val="both"/>
        <w:rPr>
          <w:rFonts w:ascii="Times New Roman" w:hAnsi="Times New Roman" w:cs="Times New Roman"/>
          <w:sz w:val="24"/>
          <w:szCs w:val="24"/>
        </w:rPr>
      </w:pPr>
      <w:r w:rsidRPr="00C3401F">
        <w:rPr>
          <w:rFonts w:ascii="Times New Roman" w:hAnsi="Times New Roman" w:cs="Times New Roman"/>
          <w:sz w:val="24"/>
          <w:szCs w:val="24"/>
        </w:rPr>
        <w:t>Tujuan pen</w:t>
      </w:r>
      <w:r w:rsidR="0068601C">
        <w:rPr>
          <w:rFonts w:ascii="Times New Roman" w:hAnsi="Times New Roman" w:cs="Times New Roman"/>
          <w:sz w:val="24"/>
          <w:szCs w:val="24"/>
        </w:rPr>
        <w:t xml:space="preserve">elitian ini antara </w:t>
      </w:r>
      <w:proofErr w:type="gramStart"/>
      <w:r w:rsidR="0068601C">
        <w:rPr>
          <w:rFonts w:ascii="Times New Roman" w:hAnsi="Times New Roman" w:cs="Times New Roman"/>
          <w:sz w:val="24"/>
          <w:szCs w:val="24"/>
        </w:rPr>
        <w:t>lain</w:t>
      </w:r>
      <w:proofErr w:type="gramEnd"/>
      <w:r w:rsidR="0068601C">
        <w:rPr>
          <w:rFonts w:ascii="Times New Roman" w:hAnsi="Times New Roman" w:cs="Times New Roman"/>
          <w:sz w:val="24"/>
          <w:szCs w:val="24"/>
        </w:rPr>
        <w:t xml:space="preserve"> adalah m</w:t>
      </w:r>
      <w:r w:rsidRPr="008763A0">
        <w:rPr>
          <w:rFonts w:ascii="Times New Roman" w:hAnsi="Times New Roman" w:cs="Times New Roman"/>
          <w:sz w:val="24"/>
          <w:szCs w:val="24"/>
        </w:rPr>
        <w:t>encari mikroba potensial menghasilkan enzim glukoamilase pada tanah limbah penggilinggan padi.</w:t>
      </w:r>
    </w:p>
    <w:p w:rsidR="006124A1" w:rsidRDefault="006124A1" w:rsidP="006F0C7D">
      <w:pPr>
        <w:pStyle w:val="ListParagraph"/>
        <w:numPr>
          <w:ilvl w:val="0"/>
          <w:numId w:val="1"/>
        </w:numPr>
        <w:spacing w:after="12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METODE PENELITIAN</w:t>
      </w:r>
    </w:p>
    <w:p w:rsidR="004F20C3" w:rsidRDefault="00842AD5" w:rsidP="006F0C7D">
      <w:pPr>
        <w:pStyle w:val="ListParagraph"/>
        <w:numPr>
          <w:ilvl w:val="0"/>
          <w:numId w:val="4"/>
        </w:numPr>
        <w:spacing w:after="12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Alat dan Bahan</w:t>
      </w:r>
    </w:p>
    <w:p w:rsidR="00842AD5" w:rsidRPr="00142BCE" w:rsidRDefault="00842AD5" w:rsidP="006F0C7D">
      <w:pPr>
        <w:spacing w:after="120" w:line="360" w:lineRule="auto"/>
        <w:jc w:val="both"/>
        <w:rPr>
          <w:rFonts w:ascii="Times New Roman" w:hAnsi="Times New Roman" w:cs="Times New Roman"/>
          <w:b/>
          <w:sz w:val="24"/>
          <w:szCs w:val="24"/>
        </w:rPr>
      </w:pPr>
      <w:r w:rsidRPr="00142BCE">
        <w:rPr>
          <w:rFonts w:ascii="Times New Roman" w:hAnsi="Times New Roman" w:cs="Times New Roman"/>
          <w:b/>
          <w:sz w:val="24"/>
          <w:szCs w:val="24"/>
        </w:rPr>
        <w:t xml:space="preserve">Bahan yang </w:t>
      </w:r>
      <w:proofErr w:type="gramStart"/>
      <w:r w:rsidRPr="00142BCE">
        <w:rPr>
          <w:rFonts w:ascii="Times New Roman" w:hAnsi="Times New Roman" w:cs="Times New Roman"/>
          <w:b/>
          <w:sz w:val="24"/>
          <w:szCs w:val="24"/>
        </w:rPr>
        <w:t>digunakan :</w:t>
      </w:r>
      <w:proofErr w:type="gramEnd"/>
    </w:p>
    <w:p w:rsidR="00842AD5" w:rsidRPr="00DB75AA" w:rsidRDefault="00842AD5" w:rsidP="006F0C7D">
      <w:pPr>
        <w:pStyle w:val="ListParagraph"/>
        <w:numPr>
          <w:ilvl w:val="0"/>
          <w:numId w:val="7"/>
        </w:numPr>
        <w:spacing w:after="120" w:line="360" w:lineRule="auto"/>
        <w:ind w:left="426"/>
        <w:jc w:val="both"/>
        <w:rPr>
          <w:rFonts w:ascii="Times New Roman" w:hAnsi="Times New Roman" w:cs="Times New Roman"/>
          <w:sz w:val="24"/>
          <w:szCs w:val="24"/>
        </w:rPr>
      </w:pPr>
      <w:r w:rsidRPr="00DB75AA">
        <w:rPr>
          <w:rFonts w:ascii="Times New Roman" w:hAnsi="Times New Roman" w:cs="Times New Roman"/>
          <w:sz w:val="24"/>
          <w:szCs w:val="24"/>
        </w:rPr>
        <w:t>Tanah tum</w:t>
      </w:r>
      <w:r w:rsidR="00AB6E07">
        <w:rPr>
          <w:rFonts w:ascii="Times New Roman" w:hAnsi="Times New Roman" w:cs="Times New Roman"/>
          <w:sz w:val="24"/>
          <w:szCs w:val="24"/>
        </w:rPr>
        <w:t>pukan limbah padat (Sekam Padi</w:t>
      </w:r>
      <w:r w:rsidRPr="00DB75AA">
        <w:rPr>
          <w:rFonts w:ascii="Times New Roman" w:hAnsi="Times New Roman" w:cs="Times New Roman"/>
          <w:sz w:val="24"/>
          <w:szCs w:val="24"/>
        </w:rPr>
        <w:t xml:space="preserve">) pada penggilingan </w:t>
      </w:r>
      <w:r w:rsidRPr="00DB75AA">
        <w:rPr>
          <w:rFonts w:ascii="Times New Roman" w:hAnsi="Times New Roman" w:cs="Times New Roman"/>
          <w:sz w:val="24"/>
          <w:szCs w:val="24"/>
        </w:rPr>
        <w:lastRenderedPageBreak/>
        <w:t>padi dari daerah Sepatan-Jati Mauk Tangerang.</w:t>
      </w:r>
    </w:p>
    <w:p w:rsidR="00842AD5" w:rsidRPr="00DB75AA" w:rsidRDefault="00842AD5" w:rsidP="006F0C7D">
      <w:pPr>
        <w:pStyle w:val="ListParagraph"/>
        <w:numPr>
          <w:ilvl w:val="0"/>
          <w:numId w:val="7"/>
        </w:numPr>
        <w:spacing w:after="120" w:line="360" w:lineRule="auto"/>
        <w:ind w:left="426"/>
        <w:jc w:val="both"/>
        <w:rPr>
          <w:rFonts w:ascii="Times New Roman" w:hAnsi="Times New Roman" w:cs="Times New Roman"/>
          <w:sz w:val="24"/>
          <w:szCs w:val="24"/>
        </w:rPr>
      </w:pPr>
      <w:r w:rsidRPr="00DB75AA">
        <w:rPr>
          <w:rFonts w:ascii="Times New Roman" w:hAnsi="Times New Roman" w:cs="Times New Roman"/>
          <w:sz w:val="24"/>
          <w:szCs w:val="24"/>
        </w:rPr>
        <w:t>Media Differensial :</w:t>
      </w:r>
    </w:p>
    <w:p w:rsidR="00842AD5" w:rsidRPr="00DB75AA" w:rsidRDefault="00842AD5" w:rsidP="00AB6E07">
      <w:pPr>
        <w:numPr>
          <w:ilvl w:val="0"/>
          <w:numId w:val="5"/>
        </w:numPr>
        <w:spacing w:after="120" w:line="360" w:lineRule="auto"/>
        <w:ind w:left="567" w:hanging="283"/>
        <w:contextualSpacing/>
        <w:jc w:val="both"/>
        <w:rPr>
          <w:rFonts w:ascii="Times New Roman" w:eastAsia="Calibri" w:hAnsi="Times New Roman" w:cs="Times New Roman"/>
          <w:sz w:val="24"/>
          <w:szCs w:val="24"/>
        </w:rPr>
      </w:pPr>
      <w:r w:rsidRPr="00DB75AA">
        <w:rPr>
          <w:rFonts w:ascii="Times New Roman" w:eastAsia="Calibri" w:hAnsi="Times New Roman" w:cs="Times New Roman"/>
          <w:sz w:val="24"/>
          <w:szCs w:val="24"/>
        </w:rPr>
        <w:t>Media Nutrien Agar ( NA ) + pati singkong 1%</w:t>
      </w:r>
    </w:p>
    <w:p w:rsidR="00842AD5" w:rsidRPr="00DB75AA" w:rsidRDefault="00842AD5" w:rsidP="00AB6E07">
      <w:pPr>
        <w:numPr>
          <w:ilvl w:val="0"/>
          <w:numId w:val="5"/>
        </w:numPr>
        <w:spacing w:after="120" w:line="360" w:lineRule="auto"/>
        <w:ind w:left="567" w:hanging="283"/>
        <w:contextualSpacing/>
        <w:jc w:val="both"/>
        <w:rPr>
          <w:rFonts w:ascii="Times New Roman" w:eastAsia="Calibri" w:hAnsi="Times New Roman" w:cs="Times New Roman"/>
          <w:sz w:val="24"/>
          <w:szCs w:val="24"/>
        </w:rPr>
      </w:pPr>
      <w:r w:rsidRPr="00DB75AA">
        <w:rPr>
          <w:rFonts w:ascii="Times New Roman" w:eastAsia="Calibri" w:hAnsi="Times New Roman" w:cs="Times New Roman"/>
          <w:sz w:val="24"/>
          <w:szCs w:val="24"/>
        </w:rPr>
        <w:t>Media Potato Dextrosa Agar ( PDA ) + pati singkong 1%</w:t>
      </w:r>
    </w:p>
    <w:p w:rsidR="00842AD5" w:rsidRPr="00142BCE" w:rsidRDefault="00842AD5" w:rsidP="006F0C7D">
      <w:pPr>
        <w:tabs>
          <w:tab w:val="left" w:pos="426"/>
        </w:tabs>
        <w:spacing w:after="120" w:line="360" w:lineRule="auto"/>
        <w:jc w:val="both"/>
        <w:rPr>
          <w:rFonts w:ascii="Times New Roman" w:hAnsi="Times New Roman" w:cs="Times New Roman"/>
          <w:b/>
          <w:sz w:val="24"/>
          <w:szCs w:val="24"/>
        </w:rPr>
      </w:pPr>
      <w:r w:rsidRPr="00142BCE">
        <w:rPr>
          <w:rFonts w:ascii="Times New Roman" w:hAnsi="Times New Roman" w:cs="Times New Roman"/>
          <w:b/>
          <w:sz w:val="24"/>
          <w:szCs w:val="24"/>
        </w:rPr>
        <w:t xml:space="preserve">Alat yang </w:t>
      </w:r>
      <w:proofErr w:type="gramStart"/>
      <w:r w:rsidRPr="00142BCE">
        <w:rPr>
          <w:rFonts w:ascii="Times New Roman" w:hAnsi="Times New Roman" w:cs="Times New Roman"/>
          <w:b/>
          <w:sz w:val="24"/>
          <w:szCs w:val="24"/>
        </w:rPr>
        <w:t>digunakan :</w:t>
      </w:r>
      <w:proofErr w:type="gramEnd"/>
    </w:p>
    <w:p w:rsidR="00842AD5" w:rsidRPr="00842AD5" w:rsidRDefault="00842AD5" w:rsidP="006F0C7D">
      <w:pPr>
        <w:spacing w:after="120" w:line="360" w:lineRule="auto"/>
        <w:jc w:val="both"/>
        <w:rPr>
          <w:rFonts w:ascii="Times New Roman" w:hAnsi="Times New Roman" w:cs="Times New Roman"/>
          <w:b/>
          <w:sz w:val="24"/>
          <w:szCs w:val="24"/>
        </w:rPr>
      </w:pPr>
      <w:r w:rsidRPr="00DB75AA">
        <w:rPr>
          <w:rFonts w:ascii="Times New Roman" w:hAnsi="Times New Roman" w:cs="Times New Roman"/>
          <w:sz w:val="24"/>
          <w:szCs w:val="24"/>
        </w:rPr>
        <w:t>Inkubator, Neraca (alat timbangan), Autoclave, Penangas air, Lemari aseptis, Bak kromatografi, Kertas duplikator, Colony counter, Penyemprot noda, Pipet kapiler, Alat pengering, Lampu Spiritus, Transfer Pipet, Pin Pipet, mikroskop, Hot Plate, pH Meter, Plat KLT Tipe Silica gel F254.</w:t>
      </w:r>
    </w:p>
    <w:p w:rsidR="00842AD5" w:rsidRDefault="00207B3B" w:rsidP="006F0C7D">
      <w:pPr>
        <w:pStyle w:val="ListParagraph"/>
        <w:numPr>
          <w:ilvl w:val="0"/>
          <w:numId w:val="4"/>
        </w:numPr>
        <w:spacing w:after="12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Metode</w:t>
      </w:r>
    </w:p>
    <w:p w:rsidR="00207B3B" w:rsidRPr="00C12600" w:rsidRDefault="00207B3B" w:rsidP="000D439A">
      <w:pPr>
        <w:spacing w:after="120" w:line="360" w:lineRule="auto"/>
        <w:jc w:val="both"/>
        <w:rPr>
          <w:rFonts w:ascii="Times New Roman" w:hAnsi="Times New Roman" w:cs="Times New Roman"/>
          <w:b/>
          <w:sz w:val="24"/>
          <w:szCs w:val="24"/>
        </w:rPr>
      </w:pPr>
      <w:r w:rsidRPr="00C12600">
        <w:rPr>
          <w:rFonts w:ascii="Times New Roman" w:hAnsi="Times New Roman" w:cs="Times New Roman"/>
          <w:b/>
          <w:sz w:val="24"/>
          <w:szCs w:val="24"/>
        </w:rPr>
        <w:t>Seleksi koloni penghidrolisa pati</w:t>
      </w:r>
    </w:p>
    <w:p w:rsidR="00207B3B" w:rsidRPr="00207B3B" w:rsidRDefault="00207B3B" w:rsidP="000D439A">
      <w:pPr>
        <w:pStyle w:val="ListParagraph"/>
        <w:spacing w:after="120" w:line="360" w:lineRule="auto"/>
        <w:ind w:left="0" w:firstLine="567"/>
        <w:jc w:val="both"/>
        <w:rPr>
          <w:rFonts w:ascii="Times New Roman" w:hAnsi="Times New Roman" w:cs="Times New Roman"/>
          <w:sz w:val="24"/>
          <w:szCs w:val="24"/>
        </w:rPr>
      </w:pPr>
      <w:proofErr w:type="gramStart"/>
      <w:r w:rsidRPr="00207B3B">
        <w:rPr>
          <w:rFonts w:ascii="Times New Roman" w:hAnsi="Times New Roman" w:cs="Times New Roman"/>
          <w:sz w:val="24"/>
          <w:szCs w:val="24"/>
        </w:rPr>
        <w:t>Larutan lugol diteteskan merata pada permukaan media yang ditumbuhi koloni dan biarkan selama 5 menit.</w:t>
      </w:r>
      <w:proofErr w:type="gramEnd"/>
      <w:r w:rsidRPr="00207B3B">
        <w:rPr>
          <w:rFonts w:ascii="Times New Roman" w:hAnsi="Times New Roman" w:cs="Times New Roman"/>
          <w:sz w:val="24"/>
          <w:szCs w:val="24"/>
        </w:rPr>
        <w:t xml:space="preserve"> </w:t>
      </w:r>
      <w:proofErr w:type="gramStart"/>
      <w:r w:rsidRPr="00207B3B">
        <w:rPr>
          <w:rFonts w:ascii="Times New Roman" w:hAnsi="Times New Roman" w:cs="Times New Roman"/>
          <w:sz w:val="24"/>
          <w:szCs w:val="24"/>
        </w:rPr>
        <w:t>Amati perubahan terjadi.</w:t>
      </w:r>
      <w:proofErr w:type="gramEnd"/>
      <w:r w:rsidRPr="00207B3B">
        <w:rPr>
          <w:rFonts w:ascii="Times New Roman" w:hAnsi="Times New Roman" w:cs="Times New Roman"/>
          <w:sz w:val="24"/>
          <w:szCs w:val="24"/>
        </w:rPr>
        <w:t xml:space="preserve"> </w:t>
      </w:r>
      <w:proofErr w:type="gramStart"/>
      <w:r w:rsidRPr="00207B3B">
        <w:rPr>
          <w:rFonts w:ascii="Times New Roman" w:hAnsi="Times New Roman" w:cs="Times New Roman"/>
          <w:sz w:val="24"/>
          <w:szCs w:val="24"/>
        </w:rPr>
        <w:t>Terjadinya hidrolisa pati ditandai dengan adanya daerah bening disekitar koloni.</w:t>
      </w:r>
      <w:proofErr w:type="gramEnd"/>
    </w:p>
    <w:p w:rsidR="00207B3B" w:rsidRPr="00C12600" w:rsidRDefault="00207B3B" w:rsidP="000D439A">
      <w:pPr>
        <w:spacing w:after="120" w:line="360" w:lineRule="auto"/>
        <w:jc w:val="both"/>
        <w:rPr>
          <w:rFonts w:ascii="Times New Roman" w:hAnsi="Times New Roman" w:cs="Times New Roman"/>
          <w:b/>
          <w:sz w:val="24"/>
          <w:szCs w:val="24"/>
        </w:rPr>
      </w:pPr>
      <w:r w:rsidRPr="00C12600">
        <w:rPr>
          <w:rFonts w:ascii="Times New Roman" w:hAnsi="Times New Roman" w:cs="Times New Roman"/>
          <w:b/>
          <w:sz w:val="24"/>
          <w:szCs w:val="24"/>
        </w:rPr>
        <w:t>Isolasi dan Pemurnian</w:t>
      </w:r>
    </w:p>
    <w:p w:rsidR="00207B3B" w:rsidRPr="00207B3B" w:rsidRDefault="00207B3B" w:rsidP="000D439A">
      <w:pPr>
        <w:pStyle w:val="ListParagraph"/>
        <w:spacing w:after="120" w:line="360" w:lineRule="auto"/>
        <w:ind w:left="0" w:firstLine="567"/>
        <w:jc w:val="both"/>
        <w:rPr>
          <w:rFonts w:ascii="Times New Roman" w:hAnsi="Times New Roman" w:cs="Times New Roman"/>
          <w:sz w:val="24"/>
          <w:szCs w:val="24"/>
        </w:rPr>
      </w:pPr>
      <w:r w:rsidRPr="00207B3B">
        <w:rPr>
          <w:rFonts w:ascii="Times New Roman" w:hAnsi="Times New Roman" w:cs="Times New Roman"/>
          <w:sz w:val="24"/>
          <w:szCs w:val="24"/>
        </w:rPr>
        <w:t xml:space="preserve">Koloni yang memberikan daerah bening pada pengujian dengan larutan lugol disolasi dan dimurnikan beberapa kali dengan </w:t>
      </w:r>
      <w:proofErr w:type="gramStart"/>
      <w:r w:rsidRPr="00207B3B">
        <w:rPr>
          <w:rFonts w:ascii="Times New Roman" w:hAnsi="Times New Roman" w:cs="Times New Roman"/>
          <w:sz w:val="24"/>
          <w:szCs w:val="24"/>
        </w:rPr>
        <w:t>cara</w:t>
      </w:r>
      <w:proofErr w:type="gramEnd"/>
      <w:r w:rsidRPr="00207B3B">
        <w:rPr>
          <w:rFonts w:ascii="Times New Roman" w:hAnsi="Times New Roman" w:cs="Times New Roman"/>
          <w:sz w:val="24"/>
          <w:szCs w:val="24"/>
        </w:rPr>
        <w:t xml:space="preserve"> goresan. </w:t>
      </w:r>
      <w:proofErr w:type="gramStart"/>
      <w:r w:rsidRPr="00207B3B">
        <w:rPr>
          <w:rFonts w:ascii="Times New Roman" w:hAnsi="Times New Roman" w:cs="Times New Roman"/>
          <w:sz w:val="24"/>
          <w:szCs w:val="24"/>
        </w:rPr>
        <w:t>Tiap satu jenis koloni murni dibiakkan dalam satu media agar miring yang sesuai.</w:t>
      </w:r>
      <w:proofErr w:type="gramEnd"/>
    </w:p>
    <w:p w:rsidR="00207B3B" w:rsidRPr="00C12600" w:rsidRDefault="00207B3B" w:rsidP="000D439A">
      <w:pPr>
        <w:spacing w:after="120" w:line="360" w:lineRule="auto"/>
        <w:jc w:val="both"/>
        <w:rPr>
          <w:rFonts w:ascii="Times New Roman" w:hAnsi="Times New Roman" w:cs="Times New Roman"/>
          <w:b/>
          <w:sz w:val="24"/>
          <w:szCs w:val="24"/>
        </w:rPr>
      </w:pPr>
      <w:proofErr w:type="gramStart"/>
      <w:r w:rsidRPr="00C12600">
        <w:rPr>
          <w:rFonts w:ascii="Times New Roman" w:hAnsi="Times New Roman" w:cs="Times New Roman"/>
          <w:b/>
          <w:sz w:val="24"/>
          <w:szCs w:val="24"/>
        </w:rPr>
        <w:lastRenderedPageBreak/>
        <w:t>Uji kualitatif enzim hidrolisat (Glukosa) enzim.</w:t>
      </w:r>
      <w:proofErr w:type="gramEnd"/>
    </w:p>
    <w:p w:rsidR="00207B3B" w:rsidRPr="00207B3B" w:rsidRDefault="00207B3B" w:rsidP="008763A0">
      <w:pPr>
        <w:pStyle w:val="ListParagraph"/>
        <w:spacing w:after="120" w:line="360" w:lineRule="auto"/>
        <w:ind w:left="0" w:firstLine="567"/>
        <w:jc w:val="both"/>
        <w:rPr>
          <w:rFonts w:ascii="Times New Roman" w:hAnsi="Times New Roman" w:cs="Times New Roman"/>
          <w:sz w:val="24"/>
          <w:szCs w:val="24"/>
        </w:rPr>
      </w:pPr>
      <w:proofErr w:type="gramStart"/>
      <w:r w:rsidRPr="00207B3B">
        <w:rPr>
          <w:rFonts w:ascii="Times New Roman" w:hAnsi="Times New Roman" w:cs="Times New Roman"/>
          <w:sz w:val="24"/>
          <w:szCs w:val="24"/>
        </w:rPr>
        <w:t>Tiap-tiap biakan murni dibiakkan pada media NA dan PDA, mikroba yang tumbuh dikerik dan dibuang.</w:t>
      </w:r>
      <w:proofErr w:type="gramEnd"/>
      <w:r w:rsidRPr="00207B3B">
        <w:rPr>
          <w:rFonts w:ascii="Times New Roman" w:hAnsi="Times New Roman" w:cs="Times New Roman"/>
          <w:sz w:val="24"/>
          <w:szCs w:val="24"/>
        </w:rPr>
        <w:t xml:space="preserve"> </w:t>
      </w:r>
      <w:proofErr w:type="gramStart"/>
      <w:r w:rsidRPr="00207B3B">
        <w:rPr>
          <w:rFonts w:ascii="Times New Roman" w:hAnsi="Times New Roman" w:cs="Times New Roman"/>
          <w:sz w:val="24"/>
          <w:szCs w:val="24"/>
        </w:rPr>
        <w:t>Media yang ditumbuhi kemudian diencerkan dengan sedikit aquadest.</w:t>
      </w:r>
      <w:proofErr w:type="gramEnd"/>
    </w:p>
    <w:p w:rsidR="00207B3B" w:rsidRPr="00207B3B" w:rsidRDefault="00207B3B" w:rsidP="000D439A">
      <w:pPr>
        <w:pStyle w:val="ListParagraph"/>
        <w:spacing w:after="120" w:line="360" w:lineRule="auto"/>
        <w:ind w:left="0" w:firstLine="567"/>
        <w:jc w:val="both"/>
        <w:rPr>
          <w:rFonts w:ascii="Times New Roman" w:hAnsi="Times New Roman" w:cs="Times New Roman"/>
          <w:sz w:val="24"/>
          <w:szCs w:val="24"/>
        </w:rPr>
      </w:pPr>
      <w:r w:rsidRPr="00207B3B">
        <w:rPr>
          <w:rFonts w:ascii="Times New Roman" w:hAnsi="Times New Roman" w:cs="Times New Roman"/>
          <w:sz w:val="24"/>
          <w:szCs w:val="24"/>
        </w:rPr>
        <w:t xml:space="preserve">Kemudian media yang telah ditambahkan 10 ml purified water tersebut, diidentifikasi dengan larutan fehling dan dengan metode kromatografi lapis tipis dengan </w:t>
      </w:r>
      <w:proofErr w:type="gramStart"/>
      <w:r w:rsidRPr="00207B3B">
        <w:rPr>
          <w:rFonts w:ascii="Times New Roman" w:hAnsi="Times New Roman" w:cs="Times New Roman"/>
          <w:sz w:val="24"/>
          <w:szCs w:val="24"/>
        </w:rPr>
        <w:t>cara :</w:t>
      </w:r>
      <w:proofErr w:type="gramEnd"/>
    </w:p>
    <w:p w:rsidR="00207B3B" w:rsidRPr="00C72CB5" w:rsidRDefault="00207B3B" w:rsidP="00C72CB5">
      <w:pPr>
        <w:pStyle w:val="ListParagraph"/>
        <w:numPr>
          <w:ilvl w:val="0"/>
          <w:numId w:val="12"/>
        </w:numPr>
        <w:spacing w:after="120" w:line="360" w:lineRule="auto"/>
        <w:ind w:left="426"/>
        <w:jc w:val="both"/>
        <w:rPr>
          <w:rFonts w:ascii="Times New Roman" w:eastAsia="Calibri" w:hAnsi="Times New Roman" w:cs="Times New Roman"/>
          <w:sz w:val="24"/>
          <w:szCs w:val="24"/>
        </w:rPr>
      </w:pPr>
      <w:r w:rsidRPr="00C72CB5">
        <w:rPr>
          <w:rFonts w:ascii="Times New Roman" w:eastAsia="Calibri" w:hAnsi="Times New Roman" w:cs="Times New Roman"/>
          <w:sz w:val="24"/>
          <w:szCs w:val="24"/>
        </w:rPr>
        <w:t>Larutan Fehling</w:t>
      </w:r>
    </w:p>
    <w:p w:rsidR="00207B3B" w:rsidRPr="00207B3B" w:rsidRDefault="00207B3B" w:rsidP="000D439A">
      <w:pPr>
        <w:spacing w:after="120" w:line="360" w:lineRule="auto"/>
        <w:ind w:firstLine="567"/>
        <w:contextualSpacing/>
        <w:jc w:val="both"/>
        <w:rPr>
          <w:rFonts w:ascii="Times New Roman" w:eastAsia="Calibri" w:hAnsi="Times New Roman" w:cs="Times New Roman"/>
          <w:sz w:val="24"/>
          <w:szCs w:val="24"/>
        </w:rPr>
      </w:pPr>
      <w:r w:rsidRPr="00207B3B">
        <w:rPr>
          <w:rFonts w:ascii="Times New Roman" w:eastAsia="Calibri" w:hAnsi="Times New Roman" w:cs="Times New Roman"/>
          <w:sz w:val="24"/>
          <w:szCs w:val="24"/>
        </w:rPr>
        <w:t xml:space="preserve">Sebanyak 5 tetes campuran reagen </w:t>
      </w:r>
      <w:proofErr w:type="gramStart"/>
      <w:r w:rsidRPr="00207B3B">
        <w:rPr>
          <w:rFonts w:ascii="Times New Roman" w:eastAsia="Calibri" w:hAnsi="Times New Roman" w:cs="Times New Roman"/>
          <w:sz w:val="24"/>
          <w:szCs w:val="24"/>
        </w:rPr>
        <w:t>fehling</w:t>
      </w:r>
      <w:proofErr w:type="gramEnd"/>
      <w:r w:rsidRPr="00207B3B">
        <w:rPr>
          <w:rFonts w:ascii="Times New Roman" w:eastAsia="Calibri" w:hAnsi="Times New Roman" w:cs="Times New Roman"/>
          <w:sz w:val="24"/>
          <w:szCs w:val="24"/>
        </w:rPr>
        <w:t xml:space="preserve"> A dan fehling B sama banyak di tambah pada 5 tetes media yang telah diencerkan (larutan A) dan di panaskan diatas bunsen selama 5 menit, dan diamati terjadinya endapan Cu</w:t>
      </w:r>
      <w:r w:rsidRPr="00833769">
        <w:rPr>
          <w:rFonts w:ascii="Times New Roman" w:eastAsia="Calibri" w:hAnsi="Times New Roman" w:cs="Times New Roman"/>
          <w:sz w:val="24"/>
          <w:szCs w:val="24"/>
          <w:vertAlign w:val="subscript"/>
        </w:rPr>
        <w:t>2</w:t>
      </w:r>
      <w:r w:rsidRPr="00207B3B">
        <w:rPr>
          <w:rFonts w:ascii="Times New Roman" w:eastAsia="Calibri" w:hAnsi="Times New Roman" w:cs="Times New Roman"/>
          <w:sz w:val="24"/>
          <w:szCs w:val="24"/>
        </w:rPr>
        <w:t>O yang berwarna merah.</w:t>
      </w:r>
    </w:p>
    <w:p w:rsidR="00207B3B" w:rsidRPr="00C72CB5" w:rsidRDefault="00207B3B" w:rsidP="00C72CB5">
      <w:pPr>
        <w:pStyle w:val="ListParagraph"/>
        <w:numPr>
          <w:ilvl w:val="0"/>
          <w:numId w:val="12"/>
        </w:numPr>
        <w:spacing w:after="120" w:line="360" w:lineRule="auto"/>
        <w:ind w:left="426"/>
        <w:jc w:val="both"/>
        <w:rPr>
          <w:rFonts w:ascii="Times New Roman" w:eastAsia="Calibri" w:hAnsi="Times New Roman" w:cs="Times New Roman"/>
          <w:sz w:val="24"/>
          <w:szCs w:val="24"/>
        </w:rPr>
      </w:pPr>
      <w:r w:rsidRPr="00C72CB5">
        <w:rPr>
          <w:rFonts w:ascii="Times New Roman" w:eastAsia="Calibri" w:hAnsi="Times New Roman" w:cs="Times New Roman"/>
          <w:sz w:val="24"/>
          <w:szCs w:val="24"/>
        </w:rPr>
        <w:t>Kromatografi Lapis Tipis (KLT)</w:t>
      </w:r>
    </w:p>
    <w:p w:rsidR="00207B3B" w:rsidRPr="00207B3B" w:rsidRDefault="00207B3B" w:rsidP="000D439A">
      <w:pPr>
        <w:spacing w:after="120" w:line="360" w:lineRule="auto"/>
        <w:ind w:firstLine="567"/>
        <w:contextualSpacing/>
        <w:jc w:val="both"/>
        <w:rPr>
          <w:rFonts w:ascii="Times New Roman" w:eastAsia="Calibri" w:hAnsi="Times New Roman" w:cs="Times New Roman"/>
          <w:sz w:val="24"/>
          <w:szCs w:val="24"/>
        </w:rPr>
      </w:pPr>
      <w:r w:rsidRPr="00207B3B">
        <w:rPr>
          <w:rFonts w:ascii="Times New Roman" w:eastAsia="Calibri" w:hAnsi="Times New Roman" w:cs="Times New Roman"/>
          <w:sz w:val="24"/>
          <w:szCs w:val="24"/>
        </w:rPr>
        <w:lastRenderedPageBreak/>
        <w:t xml:space="preserve">Adanya glukosa pada media yang memberikan endapan merah dengan uji </w:t>
      </w:r>
      <w:proofErr w:type="gramStart"/>
      <w:r w:rsidRPr="00207B3B">
        <w:rPr>
          <w:rFonts w:ascii="Times New Roman" w:eastAsia="Calibri" w:hAnsi="Times New Roman" w:cs="Times New Roman"/>
          <w:sz w:val="24"/>
          <w:szCs w:val="24"/>
        </w:rPr>
        <w:t>fehling</w:t>
      </w:r>
      <w:proofErr w:type="gramEnd"/>
      <w:r w:rsidRPr="00207B3B">
        <w:rPr>
          <w:rFonts w:ascii="Times New Roman" w:eastAsia="Calibri" w:hAnsi="Times New Roman" w:cs="Times New Roman"/>
          <w:sz w:val="24"/>
          <w:szCs w:val="24"/>
        </w:rPr>
        <w:t xml:space="preserve"> selanjutnya diidentifikasi/</w:t>
      </w:r>
      <w:r w:rsidR="0002431E">
        <w:rPr>
          <w:rFonts w:ascii="Times New Roman" w:eastAsia="Calibri" w:hAnsi="Times New Roman" w:cs="Times New Roman"/>
          <w:sz w:val="24"/>
          <w:szCs w:val="24"/>
        </w:rPr>
        <w:t xml:space="preserve"> </w:t>
      </w:r>
      <w:r w:rsidRPr="00207B3B">
        <w:rPr>
          <w:rFonts w:ascii="Times New Roman" w:eastAsia="Calibri" w:hAnsi="Times New Roman" w:cs="Times New Roman"/>
          <w:sz w:val="24"/>
          <w:szCs w:val="24"/>
        </w:rPr>
        <w:t>konfirmasi dengan metode KLT. Tiap-tiap enceran media ditotolkan dengan bantuan mikropipet pada garis awal plat kromatografi denga jarak 1</w:t>
      </w:r>
      <w:proofErr w:type="gramStart"/>
      <w:r w:rsidRPr="00207B3B">
        <w:rPr>
          <w:rFonts w:ascii="Times New Roman" w:eastAsia="Calibri" w:hAnsi="Times New Roman" w:cs="Times New Roman"/>
          <w:sz w:val="24"/>
          <w:szCs w:val="24"/>
        </w:rPr>
        <w:t>,5</w:t>
      </w:r>
      <w:proofErr w:type="gramEnd"/>
      <w:r w:rsidRPr="00207B3B">
        <w:rPr>
          <w:rFonts w:ascii="Times New Roman" w:eastAsia="Calibri" w:hAnsi="Times New Roman" w:cs="Times New Roman"/>
          <w:sz w:val="24"/>
          <w:szCs w:val="24"/>
        </w:rPr>
        <w:t xml:space="preserve"> cm, begitu pula larut</w:t>
      </w:r>
      <w:r w:rsidR="00147B36">
        <w:rPr>
          <w:rFonts w:ascii="Times New Roman" w:eastAsia="Calibri" w:hAnsi="Times New Roman" w:cs="Times New Roman"/>
          <w:sz w:val="24"/>
          <w:szCs w:val="24"/>
        </w:rPr>
        <w:t>an pembanding (larutan glukosa</w:t>
      </w:r>
      <w:r w:rsidRPr="00207B3B">
        <w:rPr>
          <w:rFonts w:ascii="Times New Roman" w:eastAsia="Calibri" w:hAnsi="Times New Roman" w:cs="Times New Roman"/>
          <w:sz w:val="24"/>
          <w:szCs w:val="24"/>
        </w:rPr>
        <w:t xml:space="preserve">). Kromatografi selanjutnya dilakukan dengan </w:t>
      </w:r>
      <w:proofErr w:type="gramStart"/>
      <w:r w:rsidRPr="00207B3B">
        <w:rPr>
          <w:rFonts w:ascii="Times New Roman" w:eastAsia="Calibri" w:hAnsi="Times New Roman" w:cs="Times New Roman"/>
          <w:sz w:val="24"/>
          <w:szCs w:val="24"/>
        </w:rPr>
        <w:t>cara</w:t>
      </w:r>
      <w:proofErr w:type="gramEnd"/>
      <w:r w:rsidRPr="00207B3B">
        <w:rPr>
          <w:rFonts w:ascii="Times New Roman" w:eastAsia="Calibri" w:hAnsi="Times New Roman" w:cs="Times New Roman"/>
          <w:sz w:val="24"/>
          <w:szCs w:val="24"/>
        </w:rPr>
        <w:t xml:space="preserve"> menaik didalam bak berisi larutan pengembang BAA atau BEA. </w:t>
      </w:r>
      <w:proofErr w:type="gramStart"/>
      <w:r w:rsidRPr="00207B3B">
        <w:rPr>
          <w:rFonts w:ascii="Times New Roman" w:eastAsia="Calibri" w:hAnsi="Times New Roman" w:cs="Times New Roman"/>
          <w:sz w:val="24"/>
          <w:szCs w:val="24"/>
        </w:rPr>
        <w:t>Setelah mencapai jarak pengembangan 10 cm, segera di angkat dan di keringkan pada suhu kamar kemudian di semprot</w:t>
      </w:r>
      <w:r w:rsidR="00DB005D">
        <w:rPr>
          <w:rFonts w:ascii="Times New Roman" w:eastAsia="Calibri" w:hAnsi="Times New Roman" w:cs="Times New Roman"/>
          <w:sz w:val="24"/>
          <w:szCs w:val="24"/>
        </w:rPr>
        <w:t xml:space="preserve"> dengan larutan penampak noda (K</w:t>
      </w:r>
      <w:r w:rsidRPr="00207B3B">
        <w:rPr>
          <w:rFonts w:ascii="Times New Roman" w:eastAsia="Calibri" w:hAnsi="Times New Roman" w:cs="Times New Roman"/>
          <w:sz w:val="24"/>
          <w:szCs w:val="24"/>
        </w:rPr>
        <w:t>MnO₄) dan diberi udara panas dengan hair dryer sampai bercak terlihat jelas.</w:t>
      </w:r>
      <w:proofErr w:type="gramEnd"/>
      <w:r w:rsidRPr="00207B3B">
        <w:rPr>
          <w:rFonts w:ascii="Times New Roman" w:eastAsia="Calibri" w:hAnsi="Times New Roman" w:cs="Times New Roman"/>
          <w:sz w:val="24"/>
          <w:szCs w:val="24"/>
        </w:rPr>
        <w:t xml:space="preserve"> Adanya glukosa dalam sampel dikonfirmasi dengan </w:t>
      </w:r>
      <w:proofErr w:type="gramStart"/>
      <w:r w:rsidRPr="00207B3B">
        <w:rPr>
          <w:rFonts w:ascii="Times New Roman" w:eastAsia="Calibri" w:hAnsi="Times New Roman" w:cs="Times New Roman"/>
          <w:sz w:val="24"/>
          <w:szCs w:val="24"/>
        </w:rPr>
        <w:t>cara</w:t>
      </w:r>
      <w:proofErr w:type="gramEnd"/>
      <w:r w:rsidRPr="00207B3B">
        <w:rPr>
          <w:rFonts w:ascii="Times New Roman" w:eastAsia="Calibri" w:hAnsi="Times New Roman" w:cs="Times New Roman"/>
          <w:sz w:val="24"/>
          <w:szCs w:val="24"/>
        </w:rPr>
        <w:t xml:space="preserve"> membandingkan tinggi noda pembanding dengan tinggi setiap noda pada kromatogram (sampel).</w:t>
      </w:r>
    </w:p>
    <w:p w:rsidR="008E5CFC" w:rsidRPr="00F678F1" w:rsidRDefault="008E5CFC" w:rsidP="00F678F1">
      <w:pPr>
        <w:spacing w:after="120" w:line="360" w:lineRule="auto"/>
        <w:jc w:val="both"/>
        <w:rPr>
          <w:rFonts w:ascii="Times New Roman" w:hAnsi="Times New Roman" w:cs="Times New Roman"/>
          <w:b/>
          <w:sz w:val="24"/>
          <w:szCs w:val="24"/>
        </w:rPr>
        <w:sectPr w:rsidR="008E5CFC" w:rsidRPr="00F678F1" w:rsidSect="00996D5E">
          <w:type w:val="continuous"/>
          <w:pgSz w:w="11907" w:h="16839" w:code="9"/>
          <w:pgMar w:top="1440" w:right="1440" w:bottom="1440" w:left="1701" w:header="709" w:footer="709" w:gutter="0"/>
          <w:cols w:num="2" w:space="720"/>
          <w:docGrid w:linePitch="360"/>
        </w:sectPr>
      </w:pPr>
    </w:p>
    <w:p w:rsidR="006124A1" w:rsidRDefault="006124A1" w:rsidP="006F0C7D">
      <w:pPr>
        <w:pStyle w:val="ListParagraph"/>
        <w:numPr>
          <w:ilvl w:val="0"/>
          <w:numId w:val="1"/>
        </w:numPr>
        <w:spacing w:after="12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1A0C0C" w:rsidRDefault="001A0C0C" w:rsidP="006F0C7D">
      <w:pPr>
        <w:pStyle w:val="ListParagraph"/>
        <w:numPr>
          <w:ilvl w:val="0"/>
          <w:numId w:val="8"/>
        </w:numPr>
        <w:spacing w:after="12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Hasil perhitungan koloni bakteri</w:t>
      </w:r>
    </w:p>
    <w:p w:rsidR="00DB616A" w:rsidRDefault="00DB616A" w:rsidP="001A0C0C">
      <w:pPr>
        <w:pStyle w:val="ListParagraph"/>
        <w:spacing w:after="120" w:line="360" w:lineRule="auto"/>
        <w:ind w:left="284"/>
        <w:jc w:val="both"/>
        <w:rPr>
          <w:rFonts w:ascii="Times New Roman" w:hAnsi="Times New Roman" w:cs="Times New Roman"/>
          <w:sz w:val="20"/>
          <w:szCs w:val="20"/>
        </w:rPr>
        <w:sectPr w:rsidR="00DB616A" w:rsidSect="008E5CFC">
          <w:type w:val="continuous"/>
          <w:pgSz w:w="11907" w:h="16839" w:code="9"/>
          <w:pgMar w:top="1440" w:right="1440" w:bottom="1440" w:left="1701" w:header="709" w:footer="709" w:gutter="0"/>
          <w:cols w:space="720"/>
          <w:docGrid w:linePitch="360"/>
        </w:sectPr>
      </w:pPr>
    </w:p>
    <w:p w:rsidR="001A0C0C" w:rsidRPr="00DB616A" w:rsidRDefault="00DB616A" w:rsidP="00C12843">
      <w:pPr>
        <w:spacing w:after="120" w:line="360" w:lineRule="auto"/>
        <w:jc w:val="center"/>
        <w:rPr>
          <w:rFonts w:ascii="Times New Roman" w:hAnsi="Times New Roman" w:cs="Times New Roman"/>
          <w:b/>
          <w:sz w:val="24"/>
          <w:szCs w:val="24"/>
        </w:rPr>
      </w:pPr>
      <w:proofErr w:type="gramStart"/>
      <w:r w:rsidRPr="00DB616A">
        <w:rPr>
          <w:rFonts w:ascii="Times New Roman" w:hAnsi="Times New Roman" w:cs="Times New Roman"/>
          <w:b/>
          <w:sz w:val="24"/>
          <w:szCs w:val="24"/>
        </w:rPr>
        <w:lastRenderedPageBreak/>
        <w:t>Tabel 1</w:t>
      </w:r>
      <w:r w:rsidR="001A0C0C" w:rsidRPr="00DB616A">
        <w:rPr>
          <w:rFonts w:ascii="Times New Roman" w:hAnsi="Times New Roman" w:cs="Times New Roman"/>
          <w:b/>
          <w:sz w:val="24"/>
          <w:szCs w:val="24"/>
        </w:rPr>
        <w:t>.</w:t>
      </w:r>
      <w:proofErr w:type="gramEnd"/>
      <w:r w:rsidR="001A0C0C" w:rsidRPr="00DB616A">
        <w:rPr>
          <w:rFonts w:ascii="Times New Roman" w:hAnsi="Times New Roman" w:cs="Times New Roman"/>
          <w:sz w:val="24"/>
          <w:szCs w:val="24"/>
        </w:rPr>
        <w:t xml:space="preserve"> Hasil Perhitungan Jumlah Koloni Bakteri</w:t>
      </w:r>
    </w:p>
    <w:tbl>
      <w:tblPr>
        <w:tblStyle w:val="TableGrid"/>
        <w:tblW w:w="7796" w:type="dxa"/>
        <w:jc w:val="center"/>
        <w:tblInd w:w="108" w:type="dxa"/>
        <w:tblLook w:val="04A0" w:firstRow="1" w:lastRow="0" w:firstColumn="1" w:lastColumn="0" w:noHBand="0" w:noVBand="1"/>
      </w:tblPr>
      <w:tblGrid>
        <w:gridCol w:w="1340"/>
        <w:gridCol w:w="2204"/>
        <w:gridCol w:w="2126"/>
        <w:gridCol w:w="2126"/>
      </w:tblGrid>
      <w:tr w:rsidR="001A0C0C" w:rsidRPr="00DB616A" w:rsidTr="00C12843">
        <w:trPr>
          <w:trHeight w:val="300"/>
          <w:jc w:val="center"/>
        </w:trPr>
        <w:tc>
          <w:tcPr>
            <w:tcW w:w="1340" w:type="dxa"/>
            <w:vMerge w:val="restart"/>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Pengenceran</w:t>
            </w:r>
          </w:p>
        </w:tc>
        <w:tc>
          <w:tcPr>
            <w:tcW w:w="6456" w:type="dxa"/>
            <w:gridSpan w:val="3"/>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Total Bakteri Secara Makroskopis</w:t>
            </w:r>
          </w:p>
        </w:tc>
      </w:tr>
      <w:tr w:rsidR="001A0C0C" w:rsidRPr="00DB616A" w:rsidTr="00C12843">
        <w:trPr>
          <w:trHeight w:val="300"/>
          <w:jc w:val="center"/>
        </w:trPr>
        <w:tc>
          <w:tcPr>
            <w:tcW w:w="1340" w:type="dxa"/>
            <w:vMerge/>
            <w:hideMark/>
          </w:tcPr>
          <w:p w:rsidR="001A0C0C" w:rsidRPr="00DB616A" w:rsidRDefault="001A0C0C" w:rsidP="00DB616A">
            <w:pPr>
              <w:spacing w:line="360" w:lineRule="auto"/>
              <w:ind w:firstLine="426"/>
              <w:jc w:val="center"/>
              <w:rPr>
                <w:rFonts w:ascii="Times New Roman" w:hAnsi="Times New Roman" w:cs="Times New Roman"/>
                <w:sz w:val="20"/>
                <w:szCs w:val="20"/>
              </w:rPr>
            </w:pPr>
          </w:p>
        </w:tc>
        <w:tc>
          <w:tcPr>
            <w:tcW w:w="2204"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Kuning (Kol/ml)</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Putih (Kol/ml)</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Total Bakteri (Kol/ml)</w:t>
            </w:r>
          </w:p>
        </w:tc>
      </w:tr>
      <w:tr w:rsidR="001A0C0C" w:rsidRPr="00DB616A" w:rsidTr="00C12843">
        <w:trPr>
          <w:trHeight w:val="300"/>
          <w:jc w:val="center"/>
        </w:trPr>
        <w:tc>
          <w:tcPr>
            <w:tcW w:w="1340"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10-1</w:t>
            </w:r>
          </w:p>
        </w:tc>
        <w:tc>
          <w:tcPr>
            <w:tcW w:w="2204"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r>
      <w:tr w:rsidR="001A0C0C" w:rsidRPr="00DB616A" w:rsidTr="00C12843">
        <w:trPr>
          <w:trHeight w:val="300"/>
          <w:jc w:val="center"/>
        </w:trPr>
        <w:tc>
          <w:tcPr>
            <w:tcW w:w="1340"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10-2</w:t>
            </w:r>
          </w:p>
        </w:tc>
        <w:tc>
          <w:tcPr>
            <w:tcW w:w="2204"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r>
      <w:tr w:rsidR="001A0C0C" w:rsidRPr="00DB616A" w:rsidTr="00C12843">
        <w:trPr>
          <w:trHeight w:val="300"/>
          <w:jc w:val="center"/>
        </w:trPr>
        <w:tc>
          <w:tcPr>
            <w:tcW w:w="1340"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10-3</w:t>
            </w:r>
          </w:p>
        </w:tc>
        <w:tc>
          <w:tcPr>
            <w:tcW w:w="2204"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r>
      <w:tr w:rsidR="001A0C0C" w:rsidRPr="00DB616A" w:rsidTr="00C12843">
        <w:trPr>
          <w:trHeight w:val="300"/>
          <w:jc w:val="center"/>
        </w:trPr>
        <w:tc>
          <w:tcPr>
            <w:tcW w:w="1340"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10-4</w:t>
            </w:r>
          </w:p>
        </w:tc>
        <w:tc>
          <w:tcPr>
            <w:tcW w:w="2204"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28</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 *</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29</w:t>
            </w:r>
          </w:p>
        </w:tc>
      </w:tr>
      <w:tr w:rsidR="001A0C0C" w:rsidRPr="00DB616A" w:rsidTr="00C12843">
        <w:trPr>
          <w:trHeight w:val="300"/>
          <w:jc w:val="center"/>
        </w:trPr>
        <w:tc>
          <w:tcPr>
            <w:tcW w:w="1340"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10-5</w:t>
            </w:r>
          </w:p>
        </w:tc>
        <w:tc>
          <w:tcPr>
            <w:tcW w:w="2204"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91</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39</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130</w:t>
            </w:r>
          </w:p>
        </w:tc>
      </w:tr>
      <w:tr w:rsidR="001A0C0C" w:rsidRPr="00DB616A" w:rsidTr="00C12843">
        <w:trPr>
          <w:trHeight w:val="300"/>
          <w:jc w:val="center"/>
        </w:trPr>
        <w:tc>
          <w:tcPr>
            <w:tcW w:w="1340"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10-6</w:t>
            </w:r>
          </w:p>
        </w:tc>
        <w:tc>
          <w:tcPr>
            <w:tcW w:w="2204"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87</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38</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125</w:t>
            </w:r>
          </w:p>
        </w:tc>
      </w:tr>
      <w:tr w:rsidR="001A0C0C" w:rsidRPr="00DB616A" w:rsidTr="00C12843">
        <w:trPr>
          <w:trHeight w:val="300"/>
          <w:jc w:val="center"/>
        </w:trPr>
        <w:tc>
          <w:tcPr>
            <w:tcW w:w="1340"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10-7</w:t>
            </w:r>
          </w:p>
        </w:tc>
        <w:tc>
          <w:tcPr>
            <w:tcW w:w="2204"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42</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24</w:t>
            </w:r>
          </w:p>
        </w:tc>
        <w:tc>
          <w:tcPr>
            <w:tcW w:w="2126" w:type="dxa"/>
            <w:noWrap/>
            <w:hideMark/>
          </w:tcPr>
          <w:p w:rsidR="001A0C0C" w:rsidRPr="00DB616A" w:rsidRDefault="001A0C0C" w:rsidP="00DB616A">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66</w:t>
            </w:r>
          </w:p>
        </w:tc>
      </w:tr>
    </w:tbl>
    <w:p w:rsidR="00DB616A" w:rsidRDefault="008E5CFC" w:rsidP="008E5CFC">
      <w:pPr>
        <w:spacing w:after="120" w:line="360" w:lineRule="auto"/>
        <w:ind w:firstLine="567"/>
        <w:jc w:val="both"/>
        <w:rPr>
          <w:rFonts w:ascii="Times New Roman" w:hAnsi="Times New Roman" w:cs="Times New Roman"/>
          <w:sz w:val="24"/>
          <w:szCs w:val="24"/>
        </w:rPr>
      </w:pPr>
      <w:proofErr w:type="gramStart"/>
      <w:r w:rsidRPr="008B0B62">
        <w:rPr>
          <w:rFonts w:ascii="Times New Roman" w:hAnsi="Times New Roman" w:cs="Times New Roman"/>
          <w:sz w:val="24"/>
          <w:szCs w:val="24"/>
        </w:rPr>
        <w:lastRenderedPageBreak/>
        <w:t>Keterangan :</w:t>
      </w:r>
      <w:proofErr w:type="gramEnd"/>
      <w:r w:rsidRPr="008B0B62">
        <w:rPr>
          <w:rFonts w:ascii="Times New Roman" w:hAnsi="Times New Roman" w:cs="Times New Roman"/>
          <w:sz w:val="24"/>
          <w:szCs w:val="24"/>
        </w:rPr>
        <w:t xml:space="preserve"> * : Koloni besar dan menutupi permukaan cawan petri</w:t>
      </w:r>
    </w:p>
    <w:p w:rsidR="008E5CFC" w:rsidRDefault="008E5CFC" w:rsidP="008E5CFC">
      <w:pPr>
        <w:spacing w:after="120" w:line="360" w:lineRule="auto"/>
        <w:ind w:firstLine="567"/>
        <w:jc w:val="both"/>
        <w:rPr>
          <w:rFonts w:ascii="Times New Roman" w:hAnsi="Times New Roman" w:cs="Times New Roman"/>
          <w:sz w:val="24"/>
          <w:szCs w:val="24"/>
        </w:rPr>
        <w:sectPr w:rsidR="008E5CFC" w:rsidSect="00DB616A">
          <w:type w:val="continuous"/>
          <w:pgSz w:w="11907" w:h="16839" w:code="9"/>
          <w:pgMar w:top="1440" w:right="1440" w:bottom="1440" w:left="1701" w:header="709" w:footer="709" w:gutter="0"/>
          <w:cols w:space="720"/>
          <w:docGrid w:linePitch="360"/>
        </w:sectPr>
      </w:pPr>
    </w:p>
    <w:p w:rsidR="001A0C0C" w:rsidRPr="008B0B62" w:rsidRDefault="001A0C0C" w:rsidP="006C2648">
      <w:pPr>
        <w:spacing w:after="120" w:line="360" w:lineRule="auto"/>
        <w:ind w:firstLine="567"/>
        <w:jc w:val="both"/>
        <w:rPr>
          <w:rFonts w:ascii="Times New Roman" w:hAnsi="Times New Roman" w:cs="Times New Roman"/>
          <w:sz w:val="24"/>
          <w:szCs w:val="24"/>
        </w:rPr>
      </w:pPr>
      <w:r w:rsidRPr="008B0B62">
        <w:rPr>
          <w:rFonts w:ascii="Times New Roman" w:hAnsi="Times New Roman" w:cs="Times New Roman"/>
          <w:sz w:val="24"/>
          <w:szCs w:val="24"/>
        </w:rPr>
        <w:lastRenderedPageBreak/>
        <w:t>Berdasarkan hasil pengamatan diketahui bahwa jumlah koloni bakteri pada pengenceran 10</w:t>
      </w:r>
      <w:r w:rsidRPr="008B0B62">
        <w:rPr>
          <w:rFonts w:ascii="Times New Roman" w:hAnsi="Times New Roman" w:cs="Times New Roman"/>
          <w:sz w:val="24"/>
          <w:szCs w:val="24"/>
          <w:vertAlign w:val="superscript"/>
        </w:rPr>
        <w:t>-</w:t>
      </w:r>
      <w:proofErr w:type="gramStart"/>
      <w:r w:rsidRPr="008B0B62">
        <w:rPr>
          <w:rFonts w:ascii="Times New Roman" w:hAnsi="Times New Roman" w:cs="Times New Roman"/>
          <w:sz w:val="24"/>
          <w:szCs w:val="24"/>
          <w:vertAlign w:val="superscript"/>
        </w:rPr>
        <w:t xml:space="preserve">1 </w:t>
      </w:r>
      <w:r w:rsidRPr="008B0B62">
        <w:rPr>
          <w:rFonts w:ascii="Times New Roman" w:hAnsi="Times New Roman" w:cs="Times New Roman"/>
          <w:sz w:val="24"/>
          <w:szCs w:val="24"/>
        </w:rPr>
        <w:t>,10</w:t>
      </w:r>
      <w:proofErr w:type="gramEnd"/>
      <w:r w:rsidRPr="008B0B62">
        <w:rPr>
          <w:rFonts w:ascii="Times New Roman" w:hAnsi="Times New Roman" w:cs="Times New Roman"/>
          <w:sz w:val="24"/>
          <w:szCs w:val="24"/>
          <w:vertAlign w:val="superscript"/>
        </w:rPr>
        <w:t>-2</w:t>
      </w:r>
      <w:r w:rsidRPr="008B0B62">
        <w:rPr>
          <w:rFonts w:ascii="Times New Roman" w:hAnsi="Times New Roman" w:cs="Times New Roman"/>
          <w:sz w:val="24"/>
          <w:szCs w:val="24"/>
        </w:rPr>
        <w:t xml:space="preserve"> ,10</w:t>
      </w:r>
      <w:r w:rsidRPr="008B0B62">
        <w:rPr>
          <w:rFonts w:ascii="Times New Roman" w:hAnsi="Times New Roman" w:cs="Times New Roman"/>
          <w:sz w:val="24"/>
          <w:szCs w:val="24"/>
          <w:vertAlign w:val="superscript"/>
        </w:rPr>
        <w:t xml:space="preserve"> -3</w:t>
      </w:r>
      <w:r w:rsidRPr="008B0B62">
        <w:rPr>
          <w:rFonts w:ascii="Times New Roman" w:hAnsi="Times New Roman" w:cs="Times New Roman"/>
          <w:sz w:val="24"/>
          <w:szCs w:val="24"/>
        </w:rPr>
        <w:t xml:space="preserve"> adalah terlalu banyak sehingga sulit dihitung. </w:t>
      </w:r>
      <w:proofErr w:type="gramStart"/>
      <w:r w:rsidRPr="008B0B62">
        <w:rPr>
          <w:rFonts w:ascii="Times New Roman" w:hAnsi="Times New Roman" w:cs="Times New Roman"/>
          <w:sz w:val="24"/>
          <w:szCs w:val="24"/>
        </w:rPr>
        <w:t>Pada pengenceran 10</w:t>
      </w:r>
      <w:r w:rsidRPr="008B0B62">
        <w:rPr>
          <w:rFonts w:ascii="Times New Roman" w:hAnsi="Times New Roman" w:cs="Times New Roman"/>
          <w:sz w:val="24"/>
          <w:szCs w:val="24"/>
          <w:vertAlign w:val="superscript"/>
        </w:rPr>
        <w:t xml:space="preserve">-4 </w:t>
      </w:r>
      <w:r w:rsidRPr="008B0B62">
        <w:rPr>
          <w:rFonts w:ascii="Times New Roman" w:hAnsi="Times New Roman" w:cs="Times New Roman"/>
          <w:sz w:val="24"/>
          <w:szCs w:val="24"/>
        </w:rPr>
        <w:t>diketahui terdapat koloni bakteri dengan warna putih sebanyak 1 koloni dan warna kuning sebanyak 28 koloni.</w:t>
      </w:r>
      <w:proofErr w:type="gramEnd"/>
      <w:r w:rsidRPr="008B0B62">
        <w:rPr>
          <w:rFonts w:ascii="Times New Roman" w:hAnsi="Times New Roman" w:cs="Times New Roman"/>
          <w:sz w:val="24"/>
          <w:szCs w:val="24"/>
        </w:rPr>
        <w:t xml:space="preserve"> </w:t>
      </w:r>
      <w:proofErr w:type="gramStart"/>
      <w:r w:rsidRPr="008B0B62">
        <w:rPr>
          <w:rFonts w:ascii="Times New Roman" w:hAnsi="Times New Roman" w:cs="Times New Roman"/>
          <w:sz w:val="24"/>
          <w:szCs w:val="24"/>
        </w:rPr>
        <w:t>Pada pengenceran 10</w:t>
      </w:r>
      <w:r w:rsidRPr="008B0B62">
        <w:rPr>
          <w:rFonts w:ascii="Times New Roman" w:hAnsi="Times New Roman" w:cs="Times New Roman"/>
          <w:sz w:val="24"/>
          <w:szCs w:val="24"/>
          <w:vertAlign w:val="superscript"/>
        </w:rPr>
        <w:t xml:space="preserve">-5 </w:t>
      </w:r>
      <w:r w:rsidRPr="008B0B62">
        <w:rPr>
          <w:rFonts w:ascii="Times New Roman" w:hAnsi="Times New Roman" w:cs="Times New Roman"/>
          <w:sz w:val="24"/>
          <w:szCs w:val="24"/>
        </w:rPr>
        <w:t>terdapat koloni bakteri berwarna putih sebanyak 39 koloni dan warna kuning 91.</w:t>
      </w:r>
      <w:proofErr w:type="gramEnd"/>
      <w:r w:rsidRPr="008B0B62">
        <w:rPr>
          <w:rFonts w:ascii="Times New Roman" w:hAnsi="Times New Roman" w:cs="Times New Roman"/>
          <w:sz w:val="24"/>
          <w:szCs w:val="24"/>
        </w:rPr>
        <w:t xml:space="preserve"> </w:t>
      </w:r>
      <w:proofErr w:type="gramStart"/>
      <w:r w:rsidRPr="008B0B62">
        <w:rPr>
          <w:rFonts w:ascii="Times New Roman" w:hAnsi="Times New Roman" w:cs="Times New Roman"/>
          <w:sz w:val="24"/>
          <w:szCs w:val="24"/>
        </w:rPr>
        <w:t>Pada pengenceran 10</w:t>
      </w:r>
      <w:r w:rsidRPr="008B0B62">
        <w:rPr>
          <w:rFonts w:ascii="Times New Roman" w:hAnsi="Times New Roman" w:cs="Times New Roman"/>
          <w:sz w:val="24"/>
          <w:szCs w:val="24"/>
          <w:vertAlign w:val="superscript"/>
        </w:rPr>
        <w:t xml:space="preserve">-6 </w:t>
      </w:r>
      <w:r w:rsidRPr="008B0B62">
        <w:rPr>
          <w:rFonts w:ascii="Times New Roman" w:hAnsi="Times New Roman" w:cs="Times New Roman"/>
          <w:sz w:val="24"/>
          <w:szCs w:val="24"/>
        </w:rPr>
        <w:t xml:space="preserve">terdapat koloni yang berwarna putih </w:t>
      </w:r>
      <w:r w:rsidRPr="008B0B62">
        <w:rPr>
          <w:rFonts w:ascii="Times New Roman" w:hAnsi="Times New Roman" w:cs="Times New Roman"/>
          <w:sz w:val="24"/>
          <w:szCs w:val="24"/>
        </w:rPr>
        <w:lastRenderedPageBreak/>
        <w:t>sebanyak 38 koloni dan yang berwarna kuning sebanyak 87 koloni.</w:t>
      </w:r>
      <w:proofErr w:type="gramEnd"/>
      <w:r w:rsidRPr="008B0B62">
        <w:rPr>
          <w:rFonts w:ascii="Times New Roman" w:hAnsi="Times New Roman" w:cs="Times New Roman"/>
          <w:sz w:val="24"/>
          <w:szCs w:val="24"/>
        </w:rPr>
        <w:t xml:space="preserve"> </w:t>
      </w:r>
      <w:proofErr w:type="gramStart"/>
      <w:r w:rsidRPr="008B0B62">
        <w:rPr>
          <w:rFonts w:ascii="Times New Roman" w:hAnsi="Times New Roman" w:cs="Times New Roman"/>
          <w:sz w:val="24"/>
          <w:szCs w:val="24"/>
        </w:rPr>
        <w:t>Pada pengenceran 10</w:t>
      </w:r>
      <w:r w:rsidRPr="008B0B62">
        <w:rPr>
          <w:rFonts w:ascii="Times New Roman" w:hAnsi="Times New Roman" w:cs="Times New Roman"/>
          <w:sz w:val="24"/>
          <w:szCs w:val="24"/>
          <w:vertAlign w:val="superscript"/>
        </w:rPr>
        <w:t>-7</w:t>
      </w:r>
      <w:r w:rsidRPr="008B0B62">
        <w:rPr>
          <w:rFonts w:ascii="Times New Roman" w:hAnsi="Times New Roman" w:cs="Times New Roman"/>
          <w:sz w:val="24"/>
          <w:szCs w:val="24"/>
        </w:rPr>
        <w:t xml:space="preserve"> terdapat koloni yang berwarna putih sebanyak 24 koloni dan yang berwarna kning sebanyak 42 koloni.</w:t>
      </w:r>
      <w:proofErr w:type="gramEnd"/>
    </w:p>
    <w:p w:rsidR="001A0C0C" w:rsidRDefault="00C12843" w:rsidP="006C2648">
      <w:pPr>
        <w:pStyle w:val="ListParagraph"/>
        <w:spacing w:after="12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Berdasarkan data pada tabel 1</w:t>
      </w:r>
      <w:r w:rsidR="001A0C0C" w:rsidRPr="008B0B62">
        <w:rPr>
          <w:rFonts w:ascii="Times New Roman" w:hAnsi="Times New Roman" w:cs="Times New Roman"/>
          <w:sz w:val="24"/>
          <w:szCs w:val="24"/>
        </w:rPr>
        <w:t xml:space="preserve"> diatas, maka dipilih pengenceran 10</w:t>
      </w:r>
      <w:r w:rsidR="001A0C0C" w:rsidRPr="008B0B62">
        <w:rPr>
          <w:rFonts w:ascii="Times New Roman" w:hAnsi="Times New Roman" w:cs="Times New Roman"/>
          <w:sz w:val="24"/>
          <w:szCs w:val="24"/>
          <w:vertAlign w:val="superscript"/>
        </w:rPr>
        <w:t>-5</w:t>
      </w:r>
      <w:r w:rsidR="001A0C0C" w:rsidRPr="008B0B62">
        <w:rPr>
          <w:rFonts w:ascii="Times New Roman" w:hAnsi="Times New Roman" w:cs="Times New Roman"/>
          <w:sz w:val="24"/>
          <w:szCs w:val="24"/>
        </w:rPr>
        <w:t xml:space="preserve"> untuk digunakan pada penelitian selanjutnya karena dianggap dapat mewakili seluruh koloni bakteri yang diperoleh dari setiap pengenceran.</w:t>
      </w:r>
      <w:proofErr w:type="gramEnd"/>
    </w:p>
    <w:p w:rsidR="00D126EE" w:rsidRDefault="00D126EE" w:rsidP="00D126EE">
      <w:pPr>
        <w:spacing w:after="120" w:line="360" w:lineRule="auto"/>
        <w:jc w:val="both"/>
        <w:rPr>
          <w:rFonts w:ascii="Times New Roman" w:hAnsi="Times New Roman" w:cs="Times New Roman"/>
          <w:b/>
          <w:sz w:val="20"/>
          <w:szCs w:val="20"/>
        </w:rPr>
        <w:sectPr w:rsidR="00D126EE" w:rsidSect="00996D5E">
          <w:type w:val="continuous"/>
          <w:pgSz w:w="11907" w:h="16839" w:code="9"/>
          <w:pgMar w:top="1440" w:right="1440" w:bottom="1440" w:left="1701" w:header="709" w:footer="709" w:gutter="0"/>
          <w:cols w:num="2" w:space="720"/>
          <w:docGrid w:linePitch="360"/>
        </w:sectPr>
      </w:pPr>
    </w:p>
    <w:p w:rsidR="00D126EE" w:rsidRPr="00D126EE" w:rsidRDefault="00D126EE" w:rsidP="00D126EE">
      <w:pPr>
        <w:spacing w:after="120" w:line="360" w:lineRule="auto"/>
        <w:jc w:val="center"/>
        <w:rPr>
          <w:rFonts w:ascii="Times New Roman" w:hAnsi="Times New Roman" w:cs="Times New Roman"/>
          <w:sz w:val="24"/>
          <w:szCs w:val="24"/>
        </w:rPr>
      </w:pPr>
      <w:proofErr w:type="gramStart"/>
      <w:r w:rsidRPr="00D126EE">
        <w:rPr>
          <w:rFonts w:ascii="Times New Roman" w:hAnsi="Times New Roman" w:cs="Times New Roman"/>
          <w:b/>
          <w:sz w:val="24"/>
          <w:szCs w:val="24"/>
        </w:rPr>
        <w:lastRenderedPageBreak/>
        <w:t>Tabel 2.</w:t>
      </w:r>
      <w:proofErr w:type="gramEnd"/>
      <w:r w:rsidRPr="00D126EE">
        <w:rPr>
          <w:rFonts w:ascii="Times New Roman" w:hAnsi="Times New Roman" w:cs="Times New Roman"/>
          <w:sz w:val="24"/>
          <w:szCs w:val="24"/>
        </w:rPr>
        <w:t xml:space="preserve"> Hasil Perhitungan Jumlah Koloni Jamur</w:t>
      </w:r>
    </w:p>
    <w:tbl>
      <w:tblPr>
        <w:tblStyle w:val="TableGrid"/>
        <w:tblW w:w="7796" w:type="dxa"/>
        <w:jc w:val="center"/>
        <w:tblInd w:w="108" w:type="dxa"/>
        <w:tblLook w:val="04A0" w:firstRow="1" w:lastRow="0" w:firstColumn="1" w:lastColumn="0" w:noHBand="0" w:noVBand="1"/>
      </w:tblPr>
      <w:tblGrid>
        <w:gridCol w:w="1340"/>
        <w:gridCol w:w="2204"/>
        <w:gridCol w:w="2126"/>
        <w:gridCol w:w="2126"/>
      </w:tblGrid>
      <w:tr w:rsidR="00D126EE" w:rsidRPr="00DB616A" w:rsidTr="00B12FE5">
        <w:trPr>
          <w:trHeight w:val="300"/>
          <w:jc w:val="center"/>
        </w:trPr>
        <w:tc>
          <w:tcPr>
            <w:tcW w:w="1340" w:type="dxa"/>
            <w:vMerge w:val="restart"/>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Pengenceran</w:t>
            </w:r>
          </w:p>
        </w:tc>
        <w:tc>
          <w:tcPr>
            <w:tcW w:w="6456" w:type="dxa"/>
            <w:gridSpan w:val="3"/>
            <w:noWrap/>
            <w:hideMark/>
          </w:tcPr>
          <w:p w:rsidR="00D126EE" w:rsidRPr="00DB616A" w:rsidRDefault="00D126EE" w:rsidP="00B12FE5">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Total </w:t>
            </w:r>
            <w:r>
              <w:rPr>
                <w:rFonts w:ascii="Times New Roman" w:hAnsi="Times New Roman" w:cs="Times New Roman"/>
                <w:sz w:val="20"/>
                <w:szCs w:val="20"/>
                <w:lang w:val="en-ID"/>
              </w:rPr>
              <w:t>Jamur</w:t>
            </w:r>
            <w:r w:rsidRPr="00DB616A">
              <w:rPr>
                <w:rFonts w:ascii="Times New Roman" w:hAnsi="Times New Roman" w:cs="Times New Roman"/>
                <w:sz w:val="20"/>
                <w:szCs w:val="20"/>
              </w:rPr>
              <w:t xml:space="preserve"> Secara Makroskopis</w:t>
            </w:r>
          </w:p>
        </w:tc>
      </w:tr>
      <w:tr w:rsidR="00D126EE" w:rsidRPr="00DB616A" w:rsidTr="00B12FE5">
        <w:trPr>
          <w:trHeight w:val="300"/>
          <w:jc w:val="center"/>
        </w:trPr>
        <w:tc>
          <w:tcPr>
            <w:tcW w:w="1340" w:type="dxa"/>
            <w:vMerge/>
            <w:hideMark/>
          </w:tcPr>
          <w:p w:rsidR="00D126EE" w:rsidRPr="00DB616A" w:rsidRDefault="00D126EE" w:rsidP="00B12FE5">
            <w:pPr>
              <w:spacing w:line="360" w:lineRule="auto"/>
              <w:ind w:firstLine="426"/>
              <w:jc w:val="center"/>
              <w:rPr>
                <w:rFonts w:ascii="Times New Roman" w:hAnsi="Times New Roman" w:cs="Times New Roman"/>
                <w:sz w:val="20"/>
                <w:szCs w:val="20"/>
              </w:rPr>
            </w:pPr>
          </w:p>
        </w:tc>
        <w:tc>
          <w:tcPr>
            <w:tcW w:w="2204"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Kuning (Kol/ml)</w:t>
            </w:r>
          </w:p>
        </w:tc>
        <w:tc>
          <w:tcPr>
            <w:tcW w:w="2126"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Putih (Kol/ml)</w:t>
            </w:r>
          </w:p>
        </w:tc>
        <w:tc>
          <w:tcPr>
            <w:tcW w:w="2126"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Total Bakteri (Kol/ml)</w:t>
            </w:r>
          </w:p>
        </w:tc>
      </w:tr>
      <w:tr w:rsidR="00D126EE" w:rsidRPr="00DB616A" w:rsidTr="00B12FE5">
        <w:trPr>
          <w:trHeight w:val="300"/>
          <w:jc w:val="center"/>
        </w:trPr>
        <w:tc>
          <w:tcPr>
            <w:tcW w:w="1340"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10-1</w:t>
            </w:r>
          </w:p>
        </w:tc>
        <w:tc>
          <w:tcPr>
            <w:tcW w:w="2204"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c>
          <w:tcPr>
            <w:tcW w:w="2126"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c>
          <w:tcPr>
            <w:tcW w:w="2126"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r>
      <w:tr w:rsidR="00D126EE" w:rsidRPr="00DB616A" w:rsidTr="00B12FE5">
        <w:trPr>
          <w:trHeight w:val="300"/>
          <w:jc w:val="center"/>
        </w:trPr>
        <w:tc>
          <w:tcPr>
            <w:tcW w:w="1340"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10-2</w:t>
            </w:r>
          </w:p>
        </w:tc>
        <w:tc>
          <w:tcPr>
            <w:tcW w:w="2204"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35</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35</w:t>
            </w:r>
          </w:p>
        </w:tc>
      </w:tr>
      <w:tr w:rsidR="00D126EE" w:rsidRPr="00DB616A" w:rsidTr="00B12FE5">
        <w:trPr>
          <w:trHeight w:val="300"/>
          <w:jc w:val="center"/>
        </w:trPr>
        <w:tc>
          <w:tcPr>
            <w:tcW w:w="1340"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10-3</w:t>
            </w:r>
          </w:p>
        </w:tc>
        <w:tc>
          <w:tcPr>
            <w:tcW w:w="2204"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Tidak bisa dihitung</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28</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28</w:t>
            </w:r>
          </w:p>
        </w:tc>
      </w:tr>
      <w:tr w:rsidR="00D126EE" w:rsidRPr="00DB616A" w:rsidTr="00B12FE5">
        <w:trPr>
          <w:trHeight w:val="300"/>
          <w:jc w:val="center"/>
        </w:trPr>
        <w:tc>
          <w:tcPr>
            <w:tcW w:w="1340"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10-4</w:t>
            </w:r>
          </w:p>
        </w:tc>
        <w:tc>
          <w:tcPr>
            <w:tcW w:w="2204"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52</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26</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78</w:t>
            </w:r>
          </w:p>
        </w:tc>
      </w:tr>
      <w:tr w:rsidR="00D126EE" w:rsidRPr="00DB616A" w:rsidTr="00B12FE5">
        <w:trPr>
          <w:trHeight w:val="300"/>
          <w:jc w:val="center"/>
        </w:trPr>
        <w:tc>
          <w:tcPr>
            <w:tcW w:w="1340"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10-5</w:t>
            </w:r>
          </w:p>
        </w:tc>
        <w:tc>
          <w:tcPr>
            <w:tcW w:w="2204"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31</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3</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34</w:t>
            </w:r>
          </w:p>
        </w:tc>
      </w:tr>
      <w:tr w:rsidR="00D126EE" w:rsidRPr="00DB616A" w:rsidTr="00B12FE5">
        <w:trPr>
          <w:trHeight w:val="300"/>
          <w:jc w:val="center"/>
        </w:trPr>
        <w:tc>
          <w:tcPr>
            <w:tcW w:w="1340"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10-6</w:t>
            </w:r>
          </w:p>
        </w:tc>
        <w:tc>
          <w:tcPr>
            <w:tcW w:w="2204"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30</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30</w:t>
            </w:r>
          </w:p>
        </w:tc>
      </w:tr>
      <w:tr w:rsidR="00D126EE" w:rsidRPr="00DB616A" w:rsidTr="00B12FE5">
        <w:trPr>
          <w:trHeight w:val="300"/>
          <w:jc w:val="center"/>
        </w:trPr>
        <w:tc>
          <w:tcPr>
            <w:tcW w:w="1340" w:type="dxa"/>
            <w:noWrap/>
            <w:hideMark/>
          </w:tcPr>
          <w:p w:rsidR="00D126EE" w:rsidRPr="00DB616A" w:rsidRDefault="00D126EE" w:rsidP="00B12FE5">
            <w:pPr>
              <w:spacing w:line="360" w:lineRule="auto"/>
              <w:jc w:val="center"/>
              <w:rPr>
                <w:rFonts w:ascii="Times New Roman" w:hAnsi="Times New Roman" w:cs="Times New Roman"/>
                <w:sz w:val="20"/>
                <w:szCs w:val="20"/>
              </w:rPr>
            </w:pPr>
            <w:r w:rsidRPr="00DB616A">
              <w:rPr>
                <w:rFonts w:ascii="Times New Roman" w:hAnsi="Times New Roman" w:cs="Times New Roman"/>
                <w:sz w:val="20"/>
                <w:szCs w:val="20"/>
              </w:rPr>
              <w:t>10-7</w:t>
            </w:r>
          </w:p>
        </w:tc>
        <w:tc>
          <w:tcPr>
            <w:tcW w:w="2204"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6</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w:t>
            </w:r>
          </w:p>
        </w:tc>
        <w:tc>
          <w:tcPr>
            <w:tcW w:w="2126" w:type="dxa"/>
            <w:noWrap/>
          </w:tcPr>
          <w:p w:rsidR="00D126EE" w:rsidRPr="00ED758F" w:rsidRDefault="00D126EE" w:rsidP="00B12FE5">
            <w:pPr>
              <w:spacing w:line="36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6</w:t>
            </w:r>
          </w:p>
        </w:tc>
      </w:tr>
    </w:tbl>
    <w:p w:rsidR="00D126EE" w:rsidRDefault="00D126EE" w:rsidP="00F44D40">
      <w:pPr>
        <w:spacing w:after="120" w:line="360" w:lineRule="auto"/>
        <w:ind w:firstLine="720"/>
        <w:jc w:val="both"/>
        <w:rPr>
          <w:rFonts w:ascii="Times New Roman" w:hAnsi="Times New Roman" w:cs="Times New Roman"/>
          <w:sz w:val="24"/>
          <w:szCs w:val="24"/>
        </w:rPr>
      </w:pPr>
      <w:proofErr w:type="gramStart"/>
      <w:r w:rsidRPr="008B0B62">
        <w:rPr>
          <w:rFonts w:ascii="Times New Roman" w:hAnsi="Times New Roman" w:cs="Times New Roman"/>
          <w:sz w:val="24"/>
          <w:szCs w:val="24"/>
        </w:rPr>
        <w:t>Keterangan :</w:t>
      </w:r>
      <w:proofErr w:type="gramEnd"/>
      <w:r w:rsidRPr="008B0B62">
        <w:rPr>
          <w:rFonts w:ascii="Times New Roman" w:hAnsi="Times New Roman" w:cs="Times New Roman"/>
          <w:sz w:val="24"/>
          <w:szCs w:val="24"/>
        </w:rPr>
        <w:t xml:space="preserve"> </w:t>
      </w:r>
      <w:r w:rsidR="000818B3">
        <w:rPr>
          <w:rFonts w:ascii="Times New Roman" w:hAnsi="Times New Roman" w:cs="Times New Roman"/>
          <w:sz w:val="24"/>
          <w:szCs w:val="24"/>
        </w:rPr>
        <w:t xml:space="preserve"> </w:t>
      </w:r>
      <w:r w:rsidRPr="008B0B62">
        <w:rPr>
          <w:rFonts w:ascii="Times New Roman" w:hAnsi="Times New Roman" w:cs="Times New Roman"/>
          <w:sz w:val="24"/>
          <w:szCs w:val="24"/>
        </w:rPr>
        <w:t>: Tidak ada pertumbuhan jamur.</w:t>
      </w:r>
    </w:p>
    <w:p w:rsidR="000818B3" w:rsidRDefault="000818B3" w:rsidP="00D126EE">
      <w:pPr>
        <w:pStyle w:val="ListParagraph"/>
        <w:spacing w:after="120" w:line="360" w:lineRule="auto"/>
        <w:ind w:left="0"/>
        <w:jc w:val="both"/>
        <w:rPr>
          <w:rFonts w:ascii="Times New Roman" w:hAnsi="Times New Roman" w:cs="Times New Roman"/>
          <w:sz w:val="24"/>
          <w:szCs w:val="24"/>
        </w:rPr>
        <w:sectPr w:rsidR="000818B3" w:rsidSect="00D126EE">
          <w:type w:val="continuous"/>
          <w:pgSz w:w="11907" w:h="16839" w:code="9"/>
          <w:pgMar w:top="1440" w:right="1440" w:bottom="1440" w:left="1701" w:header="709" w:footer="709" w:gutter="0"/>
          <w:cols w:space="720"/>
          <w:docGrid w:linePitch="360"/>
        </w:sectPr>
      </w:pPr>
    </w:p>
    <w:p w:rsidR="008E64B9" w:rsidRPr="008B0B62" w:rsidRDefault="008E64B9" w:rsidP="008E64B9">
      <w:pPr>
        <w:spacing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Berdasarkan data pada tabel 2 </w:t>
      </w:r>
      <w:r w:rsidRPr="008B0B62">
        <w:rPr>
          <w:rFonts w:ascii="Times New Roman" w:hAnsi="Times New Roman" w:cs="Times New Roman"/>
          <w:sz w:val="24"/>
          <w:szCs w:val="24"/>
        </w:rPr>
        <w:t>diketahui bahwa jumlah koloni jamur pada pengenceran 10</w:t>
      </w:r>
      <w:r w:rsidRPr="008B0B62">
        <w:rPr>
          <w:rFonts w:ascii="Times New Roman" w:hAnsi="Times New Roman" w:cs="Times New Roman"/>
          <w:sz w:val="24"/>
          <w:szCs w:val="24"/>
          <w:vertAlign w:val="superscript"/>
        </w:rPr>
        <w:t>-1</w:t>
      </w:r>
      <w:r w:rsidRPr="008B0B62">
        <w:rPr>
          <w:rFonts w:ascii="Times New Roman" w:hAnsi="Times New Roman" w:cs="Times New Roman"/>
          <w:sz w:val="24"/>
          <w:szCs w:val="24"/>
        </w:rPr>
        <w:t xml:space="preserve"> adalah terlalu banyak sehingga sulit dihitung.</w:t>
      </w:r>
      <w:proofErr w:type="gramEnd"/>
      <w:r w:rsidRPr="008B0B62">
        <w:rPr>
          <w:rFonts w:ascii="Times New Roman" w:hAnsi="Times New Roman" w:cs="Times New Roman"/>
          <w:sz w:val="24"/>
          <w:szCs w:val="24"/>
        </w:rPr>
        <w:t xml:space="preserve"> </w:t>
      </w:r>
      <w:proofErr w:type="gramStart"/>
      <w:r w:rsidRPr="008B0B62">
        <w:rPr>
          <w:rFonts w:ascii="Times New Roman" w:hAnsi="Times New Roman" w:cs="Times New Roman"/>
          <w:sz w:val="24"/>
          <w:szCs w:val="24"/>
        </w:rPr>
        <w:t>Pada pengenceran 10</w:t>
      </w:r>
      <w:r w:rsidRPr="008B0B62">
        <w:rPr>
          <w:rFonts w:ascii="Times New Roman" w:hAnsi="Times New Roman" w:cs="Times New Roman"/>
          <w:sz w:val="24"/>
          <w:szCs w:val="24"/>
          <w:vertAlign w:val="superscript"/>
        </w:rPr>
        <w:t>-2</w:t>
      </w:r>
      <w:r w:rsidRPr="008B0B62">
        <w:rPr>
          <w:rFonts w:ascii="Times New Roman" w:hAnsi="Times New Roman" w:cs="Times New Roman"/>
          <w:sz w:val="24"/>
          <w:szCs w:val="24"/>
        </w:rPr>
        <w:t xml:space="preserve"> diketahui terdapat koloni jamur dengan warna putih yang terlalu banyak sehingga sulit dihitung dan warna hitam kehijauan sebanyak 35 koloni.</w:t>
      </w:r>
      <w:proofErr w:type="gramEnd"/>
      <w:r w:rsidRPr="008B0B62">
        <w:rPr>
          <w:rFonts w:ascii="Times New Roman" w:hAnsi="Times New Roman" w:cs="Times New Roman"/>
          <w:sz w:val="24"/>
          <w:szCs w:val="24"/>
        </w:rPr>
        <w:t xml:space="preserve"> </w:t>
      </w:r>
      <w:proofErr w:type="gramStart"/>
      <w:r w:rsidRPr="008B0B62">
        <w:rPr>
          <w:rFonts w:ascii="Times New Roman" w:hAnsi="Times New Roman" w:cs="Times New Roman"/>
          <w:sz w:val="24"/>
          <w:szCs w:val="24"/>
        </w:rPr>
        <w:t>Pada pengenceran 10</w:t>
      </w:r>
      <w:r w:rsidRPr="008B0B62">
        <w:rPr>
          <w:rFonts w:ascii="Times New Roman" w:hAnsi="Times New Roman" w:cs="Times New Roman"/>
          <w:sz w:val="24"/>
          <w:szCs w:val="24"/>
          <w:vertAlign w:val="superscript"/>
        </w:rPr>
        <w:t>-3</w:t>
      </w:r>
      <w:r w:rsidRPr="008B0B62">
        <w:rPr>
          <w:rFonts w:ascii="Times New Roman" w:hAnsi="Times New Roman" w:cs="Times New Roman"/>
          <w:sz w:val="24"/>
          <w:szCs w:val="24"/>
        </w:rPr>
        <w:t xml:space="preserve"> terdapat koloni bakteri berwarna putih yang tidak </w:t>
      </w:r>
      <w:r w:rsidRPr="008B0B62">
        <w:rPr>
          <w:rFonts w:ascii="Times New Roman" w:hAnsi="Times New Roman" w:cs="Times New Roman"/>
          <w:sz w:val="24"/>
          <w:szCs w:val="24"/>
        </w:rPr>
        <w:lastRenderedPageBreak/>
        <w:t>dapat dihitung dan warna hitam kehijauan sebanyak 28 koloni.</w:t>
      </w:r>
      <w:proofErr w:type="gramEnd"/>
      <w:r w:rsidRPr="008B0B62">
        <w:rPr>
          <w:rFonts w:ascii="Times New Roman" w:hAnsi="Times New Roman" w:cs="Times New Roman"/>
          <w:sz w:val="24"/>
          <w:szCs w:val="24"/>
        </w:rPr>
        <w:t xml:space="preserve"> </w:t>
      </w:r>
      <w:proofErr w:type="gramStart"/>
      <w:r w:rsidRPr="008B0B62">
        <w:rPr>
          <w:rFonts w:ascii="Times New Roman" w:hAnsi="Times New Roman" w:cs="Times New Roman"/>
          <w:sz w:val="24"/>
          <w:szCs w:val="24"/>
        </w:rPr>
        <w:t>Pada pengenceran 10</w:t>
      </w:r>
      <w:r w:rsidRPr="008B0B62">
        <w:rPr>
          <w:rFonts w:ascii="Times New Roman" w:hAnsi="Times New Roman" w:cs="Times New Roman"/>
          <w:sz w:val="24"/>
          <w:szCs w:val="24"/>
          <w:vertAlign w:val="superscript"/>
        </w:rPr>
        <w:t>-4</w:t>
      </w:r>
      <w:r w:rsidRPr="008B0B62">
        <w:rPr>
          <w:rFonts w:ascii="Times New Roman" w:hAnsi="Times New Roman" w:cs="Times New Roman"/>
          <w:sz w:val="24"/>
          <w:szCs w:val="24"/>
        </w:rPr>
        <w:t xml:space="preserve"> terdapat koloni yang berwarna putih sebanyak 52 koloni dan yang berwarna hitam kehijauan sebanyak 26 koloni.</w:t>
      </w:r>
      <w:proofErr w:type="gramEnd"/>
      <w:r w:rsidRPr="008B0B62">
        <w:rPr>
          <w:rFonts w:ascii="Times New Roman" w:hAnsi="Times New Roman" w:cs="Times New Roman"/>
          <w:sz w:val="24"/>
          <w:szCs w:val="24"/>
        </w:rPr>
        <w:t xml:space="preserve"> </w:t>
      </w:r>
      <w:proofErr w:type="gramStart"/>
      <w:r w:rsidRPr="008B0B62">
        <w:rPr>
          <w:rFonts w:ascii="Times New Roman" w:hAnsi="Times New Roman" w:cs="Times New Roman"/>
          <w:sz w:val="24"/>
          <w:szCs w:val="24"/>
        </w:rPr>
        <w:t>Pada pengenceran 10</w:t>
      </w:r>
      <w:r w:rsidRPr="008B0B62">
        <w:rPr>
          <w:rFonts w:ascii="Times New Roman" w:hAnsi="Times New Roman" w:cs="Times New Roman"/>
          <w:sz w:val="24"/>
          <w:szCs w:val="24"/>
          <w:vertAlign w:val="superscript"/>
        </w:rPr>
        <w:t>-5</w:t>
      </w:r>
      <w:r w:rsidRPr="008B0B62">
        <w:rPr>
          <w:rFonts w:ascii="Times New Roman" w:hAnsi="Times New Roman" w:cs="Times New Roman"/>
          <w:sz w:val="24"/>
          <w:szCs w:val="24"/>
        </w:rPr>
        <w:t xml:space="preserve"> terdapat koloni yang berwarna putih sebanyak 31 koloni dan yang berwarna hitam kehijauan sebanyak 3 koloni.</w:t>
      </w:r>
      <w:proofErr w:type="gramEnd"/>
      <w:r w:rsidRPr="008B0B62">
        <w:rPr>
          <w:rFonts w:ascii="Times New Roman" w:hAnsi="Times New Roman" w:cs="Times New Roman"/>
          <w:sz w:val="24"/>
          <w:szCs w:val="24"/>
        </w:rPr>
        <w:t xml:space="preserve"> </w:t>
      </w:r>
      <w:proofErr w:type="gramStart"/>
      <w:r w:rsidRPr="008B0B62">
        <w:rPr>
          <w:rFonts w:ascii="Times New Roman" w:hAnsi="Times New Roman" w:cs="Times New Roman"/>
          <w:sz w:val="24"/>
          <w:szCs w:val="24"/>
        </w:rPr>
        <w:t>Pada pengenceran 10</w:t>
      </w:r>
      <w:r w:rsidRPr="008B0B62">
        <w:rPr>
          <w:rFonts w:ascii="Times New Roman" w:hAnsi="Times New Roman" w:cs="Times New Roman"/>
          <w:sz w:val="24"/>
          <w:szCs w:val="24"/>
          <w:vertAlign w:val="superscript"/>
        </w:rPr>
        <w:t xml:space="preserve">-6 </w:t>
      </w:r>
      <w:r w:rsidRPr="008B0B62">
        <w:rPr>
          <w:rFonts w:ascii="Times New Roman" w:hAnsi="Times New Roman" w:cs="Times New Roman"/>
          <w:sz w:val="24"/>
          <w:szCs w:val="24"/>
        </w:rPr>
        <w:t>dan 10</w:t>
      </w:r>
      <w:r w:rsidRPr="008B0B62">
        <w:rPr>
          <w:rFonts w:ascii="Times New Roman" w:hAnsi="Times New Roman" w:cs="Times New Roman"/>
          <w:sz w:val="24"/>
          <w:szCs w:val="24"/>
          <w:vertAlign w:val="superscript"/>
        </w:rPr>
        <w:t>-7</w:t>
      </w:r>
      <w:r w:rsidRPr="008B0B62">
        <w:rPr>
          <w:rFonts w:ascii="Times New Roman" w:hAnsi="Times New Roman" w:cs="Times New Roman"/>
          <w:sz w:val="24"/>
          <w:szCs w:val="24"/>
        </w:rPr>
        <w:t xml:space="preserve"> berturut-turut </w:t>
      </w:r>
      <w:r w:rsidRPr="008B0B62">
        <w:rPr>
          <w:rFonts w:ascii="Times New Roman" w:hAnsi="Times New Roman" w:cs="Times New Roman"/>
          <w:sz w:val="24"/>
          <w:szCs w:val="24"/>
        </w:rPr>
        <w:lastRenderedPageBreak/>
        <w:t>diperoleh koloni jamur berwarna putih sebanyak 30 koloni dan 6 koloni.</w:t>
      </w:r>
      <w:proofErr w:type="gramEnd"/>
    </w:p>
    <w:p w:rsidR="00173B9D" w:rsidRPr="00173B9D" w:rsidRDefault="008E64B9" w:rsidP="008E64B9">
      <w:pPr>
        <w:spacing w:after="12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Berdasarkan data pada tabel 2</w:t>
      </w:r>
      <w:r w:rsidRPr="008B0B62">
        <w:rPr>
          <w:rFonts w:ascii="Times New Roman" w:hAnsi="Times New Roman" w:cs="Times New Roman"/>
          <w:sz w:val="24"/>
          <w:szCs w:val="24"/>
        </w:rPr>
        <w:t xml:space="preserve"> diatas, maka dipilih pengenceran 10</w:t>
      </w:r>
      <w:r w:rsidRPr="008B0B62">
        <w:rPr>
          <w:rFonts w:ascii="Times New Roman" w:hAnsi="Times New Roman" w:cs="Times New Roman"/>
          <w:sz w:val="24"/>
          <w:szCs w:val="24"/>
          <w:vertAlign w:val="superscript"/>
        </w:rPr>
        <w:t>-4</w:t>
      </w:r>
      <w:r w:rsidRPr="008B0B62">
        <w:rPr>
          <w:rFonts w:ascii="Times New Roman" w:hAnsi="Times New Roman" w:cs="Times New Roman"/>
          <w:sz w:val="24"/>
          <w:szCs w:val="24"/>
        </w:rPr>
        <w:t xml:space="preserve"> untuk digunakan pada penelitian selanjutnya karena dianggap dapat mewakili seluruh koloni bakteri yang diperoleh dari setiap pengenceran.</w:t>
      </w:r>
      <w:proofErr w:type="gramEnd"/>
    </w:p>
    <w:p w:rsidR="005046A4" w:rsidRDefault="005046A4" w:rsidP="006F0C7D">
      <w:pPr>
        <w:pStyle w:val="ListParagraph"/>
        <w:numPr>
          <w:ilvl w:val="0"/>
          <w:numId w:val="8"/>
        </w:numPr>
        <w:spacing w:after="12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Media yang Mengandung Enzim Amilase</w:t>
      </w:r>
    </w:p>
    <w:p w:rsidR="00833769" w:rsidRDefault="00C3276F" w:rsidP="00C3276F">
      <w:pPr>
        <w:spacing w:after="120" w:line="360" w:lineRule="auto"/>
        <w:ind w:firstLine="567"/>
        <w:jc w:val="both"/>
        <w:rPr>
          <w:rFonts w:ascii="Times New Roman" w:hAnsi="Times New Roman" w:cs="Times New Roman"/>
          <w:sz w:val="24"/>
          <w:szCs w:val="24"/>
        </w:rPr>
      </w:pPr>
      <w:proofErr w:type="gramStart"/>
      <w:r w:rsidRPr="008B0B62">
        <w:rPr>
          <w:rFonts w:ascii="Times New Roman" w:hAnsi="Times New Roman" w:cs="Times New Roman"/>
          <w:sz w:val="24"/>
          <w:szCs w:val="24"/>
        </w:rPr>
        <w:t>Media yang ditumbuhi bakteri selanjutnya diberi larutan lugol yang mengandung I</w:t>
      </w:r>
      <w:r w:rsidRPr="008B0B62">
        <w:rPr>
          <w:rFonts w:ascii="Times New Roman" w:hAnsi="Times New Roman" w:cs="Times New Roman"/>
          <w:sz w:val="24"/>
          <w:szCs w:val="24"/>
          <w:vertAlign w:val="subscript"/>
        </w:rPr>
        <w:t xml:space="preserve">2 </w:t>
      </w:r>
      <w:r w:rsidRPr="008B0B62">
        <w:rPr>
          <w:rFonts w:ascii="Times New Roman" w:hAnsi="Times New Roman" w:cs="Times New Roman"/>
          <w:sz w:val="24"/>
          <w:szCs w:val="24"/>
        </w:rPr>
        <w:t>(Iodium) dan tampak bakteri berwarna kuning dan bakteri berwarna putih memberikan daerah bening disekitar koloni bakteri.</w:t>
      </w:r>
      <w:proofErr w:type="gramEnd"/>
      <w:r w:rsidRPr="008B0B62">
        <w:rPr>
          <w:rFonts w:ascii="Times New Roman" w:hAnsi="Times New Roman" w:cs="Times New Roman"/>
          <w:sz w:val="24"/>
          <w:szCs w:val="24"/>
        </w:rPr>
        <w:t xml:space="preserve"> Bakteri berwarna kuning dan Bakteri berwarna putih tersebut dimurnikan dengan </w:t>
      </w:r>
      <w:proofErr w:type="gramStart"/>
      <w:r w:rsidRPr="008B0B62">
        <w:rPr>
          <w:rFonts w:ascii="Times New Roman" w:hAnsi="Times New Roman" w:cs="Times New Roman"/>
          <w:sz w:val="24"/>
          <w:szCs w:val="24"/>
        </w:rPr>
        <w:t>cara</w:t>
      </w:r>
      <w:proofErr w:type="gramEnd"/>
      <w:r w:rsidRPr="008B0B62">
        <w:rPr>
          <w:rFonts w:ascii="Times New Roman" w:hAnsi="Times New Roman" w:cs="Times New Roman"/>
          <w:sz w:val="24"/>
          <w:szCs w:val="24"/>
        </w:rPr>
        <w:t xml:space="preserve"> goresan dan di uji kembali apakah memberikan daerah bening di sekitar koloni. </w:t>
      </w:r>
      <w:proofErr w:type="gramStart"/>
      <w:r w:rsidRPr="008B0B62">
        <w:rPr>
          <w:rFonts w:ascii="Times New Roman" w:hAnsi="Times New Roman" w:cs="Times New Roman"/>
          <w:sz w:val="24"/>
          <w:szCs w:val="24"/>
        </w:rPr>
        <w:t>Hasil uji terhadap biakan murni bakteri adalah sebagaim</w:t>
      </w:r>
      <w:r w:rsidR="00D36D4B">
        <w:rPr>
          <w:rFonts w:ascii="Times New Roman" w:hAnsi="Times New Roman" w:cs="Times New Roman"/>
          <w:sz w:val="24"/>
          <w:szCs w:val="24"/>
        </w:rPr>
        <w:t>ana yang terlihat pada gambar 1 dan 1</w:t>
      </w:r>
      <w:r w:rsidRPr="008B0B62">
        <w:rPr>
          <w:rFonts w:ascii="Times New Roman" w:hAnsi="Times New Roman" w:cs="Times New Roman"/>
          <w:sz w:val="24"/>
          <w:szCs w:val="24"/>
        </w:rPr>
        <w:t>.</w:t>
      </w:r>
      <w:proofErr w:type="gramEnd"/>
    </w:p>
    <w:p w:rsidR="00917AFC" w:rsidRDefault="00E87438" w:rsidP="00C3276F">
      <w:pPr>
        <w:spacing w:after="120" w:line="360" w:lineRule="auto"/>
        <w:ind w:firstLine="567"/>
        <w:jc w:val="both"/>
        <w:rPr>
          <w:rFonts w:ascii="Times New Roman" w:hAnsi="Times New Roman" w:cs="Times New Roman"/>
          <w:b/>
          <w:sz w:val="24"/>
          <w:szCs w:val="24"/>
        </w:rPr>
      </w:pPr>
      <w:r w:rsidRPr="008B0B62">
        <w:rPr>
          <w:rFonts w:ascii="Times New Roman" w:hAnsi="Times New Roman" w:cs="Times New Roman"/>
          <w:noProof/>
          <w:sz w:val="24"/>
          <w:szCs w:val="24"/>
        </w:rPr>
        <w:drawing>
          <wp:inline distT="0" distB="0" distL="0" distR="0" wp14:anchorId="0D685157" wp14:editId="7605292E">
            <wp:extent cx="2554605" cy="1726058"/>
            <wp:effectExtent l="0" t="0" r="0" b="7620"/>
            <wp:docPr id="17" name="Picture 1" descr="C:\Users\adinda\Documents\Adinda Doc\Skripsi Adinda Ryschya\Foto Penelitian (Android)\2012-06-25 18.4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nda\Documents\Adinda Doc\Skripsi Adinda Ryschya\Foto Penelitian (Android)\2012-06-25 18.41.3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4605" cy="1726058"/>
                    </a:xfrm>
                    <a:prstGeom prst="rect">
                      <a:avLst/>
                    </a:prstGeom>
                    <a:noFill/>
                    <a:ln>
                      <a:noFill/>
                    </a:ln>
                  </pic:spPr>
                </pic:pic>
              </a:graphicData>
            </a:graphic>
          </wp:inline>
        </w:drawing>
      </w:r>
    </w:p>
    <w:p w:rsidR="00E87438" w:rsidRPr="003F1ACA" w:rsidRDefault="00D36D4B" w:rsidP="003F1ACA">
      <w:pPr>
        <w:spacing w:after="120" w:line="360" w:lineRule="auto"/>
        <w:jc w:val="both"/>
        <w:rPr>
          <w:rFonts w:ascii="Times New Roman" w:hAnsi="Times New Roman" w:cs="Times New Roman"/>
          <w:sz w:val="24"/>
          <w:szCs w:val="24"/>
        </w:rPr>
      </w:pPr>
      <w:proofErr w:type="gramStart"/>
      <w:r w:rsidRPr="003F1ACA">
        <w:rPr>
          <w:rFonts w:ascii="Times New Roman" w:hAnsi="Times New Roman" w:cs="Times New Roman"/>
          <w:b/>
          <w:sz w:val="24"/>
          <w:szCs w:val="24"/>
        </w:rPr>
        <w:t>Gambar 1</w:t>
      </w:r>
      <w:r w:rsidR="006D7B65" w:rsidRPr="003F1ACA">
        <w:rPr>
          <w:rFonts w:ascii="Times New Roman" w:hAnsi="Times New Roman" w:cs="Times New Roman"/>
          <w:b/>
          <w:sz w:val="24"/>
          <w:szCs w:val="24"/>
        </w:rPr>
        <w:t>.</w:t>
      </w:r>
      <w:proofErr w:type="gramEnd"/>
      <w:r w:rsidR="006D7B65" w:rsidRPr="003F1ACA">
        <w:rPr>
          <w:rFonts w:ascii="Times New Roman" w:hAnsi="Times New Roman" w:cs="Times New Roman"/>
          <w:sz w:val="24"/>
          <w:szCs w:val="24"/>
        </w:rPr>
        <w:t xml:space="preserve"> Bakteri berwarna kuning penghasil enzim amylase</w:t>
      </w:r>
    </w:p>
    <w:p w:rsidR="006D7B65" w:rsidRDefault="006D7B65" w:rsidP="00C3276F">
      <w:pPr>
        <w:spacing w:after="120" w:line="360" w:lineRule="auto"/>
        <w:ind w:firstLine="567"/>
        <w:jc w:val="both"/>
        <w:rPr>
          <w:rFonts w:ascii="Times New Roman" w:hAnsi="Times New Roman" w:cs="Times New Roman"/>
          <w:b/>
          <w:sz w:val="24"/>
          <w:szCs w:val="24"/>
        </w:rPr>
      </w:pPr>
      <w:r w:rsidRPr="008B0B62">
        <w:rPr>
          <w:rFonts w:ascii="Times New Roman" w:hAnsi="Times New Roman" w:cs="Times New Roman"/>
          <w:noProof/>
          <w:sz w:val="24"/>
          <w:szCs w:val="24"/>
        </w:rPr>
        <w:lastRenderedPageBreak/>
        <w:drawing>
          <wp:inline distT="0" distB="0" distL="0" distR="0" wp14:anchorId="3F09BADA" wp14:editId="735221AC">
            <wp:extent cx="2554605" cy="173970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4605" cy="1739701"/>
                    </a:xfrm>
                    <a:prstGeom prst="rect">
                      <a:avLst/>
                    </a:prstGeom>
                    <a:noFill/>
                  </pic:spPr>
                </pic:pic>
              </a:graphicData>
            </a:graphic>
          </wp:inline>
        </w:drawing>
      </w:r>
    </w:p>
    <w:p w:rsidR="006D7B65" w:rsidRPr="003F1ACA" w:rsidRDefault="00D36D4B" w:rsidP="003F1ACA">
      <w:pPr>
        <w:spacing w:after="120" w:line="360" w:lineRule="auto"/>
        <w:jc w:val="both"/>
        <w:rPr>
          <w:rFonts w:ascii="Times New Roman" w:hAnsi="Times New Roman" w:cs="Times New Roman"/>
          <w:sz w:val="24"/>
          <w:szCs w:val="24"/>
        </w:rPr>
      </w:pPr>
      <w:proofErr w:type="gramStart"/>
      <w:r w:rsidRPr="003F1ACA">
        <w:rPr>
          <w:rFonts w:ascii="Times New Roman" w:hAnsi="Times New Roman" w:cs="Times New Roman"/>
          <w:b/>
          <w:sz w:val="24"/>
          <w:szCs w:val="24"/>
        </w:rPr>
        <w:t>Gambar 2</w:t>
      </w:r>
      <w:r w:rsidR="006D7B65" w:rsidRPr="003F1ACA">
        <w:rPr>
          <w:rFonts w:ascii="Times New Roman" w:hAnsi="Times New Roman" w:cs="Times New Roman"/>
          <w:b/>
          <w:sz w:val="24"/>
          <w:szCs w:val="24"/>
        </w:rPr>
        <w:t>.</w:t>
      </w:r>
      <w:proofErr w:type="gramEnd"/>
      <w:r w:rsidR="006D7B65" w:rsidRPr="003F1ACA">
        <w:rPr>
          <w:rFonts w:ascii="Times New Roman" w:hAnsi="Times New Roman" w:cs="Times New Roman"/>
          <w:sz w:val="24"/>
          <w:szCs w:val="24"/>
        </w:rPr>
        <w:t xml:space="preserve"> Bakteri berwarna putih penghasil enzim amylase</w:t>
      </w:r>
    </w:p>
    <w:p w:rsidR="006D7B65" w:rsidRDefault="007C0BE7" w:rsidP="00C3276F">
      <w:pPr>
        <w:spacing w:after="120" w:line="360" w:lineRule="auto"/>
        <w:ind w:firstLine="567"/>
        <w:jc w:val="both"/>
        <w:rPr>
          <w:rFonts w:ascii="Times New Roman" w:hAnsi="Times New Roman" w:cs="Times New Roman"/>
          <w:noProof/>
          <w:sz w:val="24"/>
          <w:szCs w:val="24"/>
        </w:rPr>
      </w:pPr>
      <w:r w:rsidRPr="008B0B62">
        <w:rPr>
          <w:rFonts w:ascii="Times New Roman" w:hAnsi="Times New Roman" w:cs="Times New Roman"/>
          <w:noProof/>
          <w:sz w:val="24"/>
          <w:szCs w:val="24"/>
        </w:rPr>
        <w:t>Begitu pula pada Media yang ditumbuhi jamur selanjutnya diberi larutan lugol yang mengandung I</w:t>
      </w:r>
      <w:r w:rsidRPr="008B0B62">
        <w:rPr>
          <w:rFonts w:ascii="Times New Roman" w:hAnsi="Times New Roman" w:cs="Times New Roman"/>
          <w:noProof/>
          <w:sz w:val="24"/>
          <w:szCs w:val="24"/>
          <w:vertAlign w:val="subscript"/>
        </w:rPr>
        <w:t>2</w:t>
      </w:r>
      <w:r w:rsidRPr="008B0B62">
        <w:rPr>
          <w:rFonts w:ascii="Times New Roman" w:hAnsi="Times New Roman" w:cs="Times New Roman"/>
          <w:noProof/>
          <w:sz w:val="24"/>
          <w:szCs w:val="24"/>
        </w:rPr>
        <w:t xml:space="preserve"> (Iodium) dan tampak jamur berwarna putih dan jamur berwarna hitam kehijauan memberikan daerah bening disekitar koloni jamur. Jamur berwarna putih dan jamur yang berwarna hitam kehiajuan tersebut dimurnikan dengan cara goresan dan di uji kembali apakah memberikan daerah bening di sekitar koloni. Hasil uji terhadap biakan murni bakteri adalah sebagaim</w:t>
      </w:r>
      <w:r w:rsidR="000B020A">
        <w:rPr>
          <w:rFonts w:ascii="Times New Roman" w:hAnsi="Times New Roman" w:cs="Times New Roman"/>
          <w:noProof/>
          <w:sz w:val="24"/>
          <w:szCs w:val="24"/>
        </w:rPr>
        <w:t>ana yang terlihat pada gambar</w:t>
      </w:r>
      <w:r w:rsidR="009D2244">
        <w:rPr>
          <w:rFonts w:ascii="Times New Roman" w:hAnsi="Times New Roman" w:cs="Times New Roman"/>
          <w:noProof/>
          <w:sz w:val="24"/>
          <w:szCs w:val="24"/>
        </w:rPr>
        <w:t xml:space="preserve"> 3</w:t>
      </w:r>
      <w:r w:rsidRPr="008B0B62">
        <w:rPr>
          <w:rFonts w:ascii="Times New Roman" w:hAnsi="Times New Roman" w:cs="Times New Roman"/>
          <w:noProof/>
          <w:sz w:val="24"/>
          <w:szCs w:val="24"/>
        </w:rPr>
        <w:t>.</w:t>
      </w:r>
    </w:p>
    <w:p w:rsidR="007C0BE7" w:rsidRDefault="007C0BE7" w:rsidP="00C3276F">
      <w:pPr>
        <w:spacing w:after="120" w:line="360" w:lineRule="auto"/>
        <w:ind w:firstLine="567"/>
        <w:jc w:val="both"/>
        <w:rPr>
          <w:rFonts w:ascii="Times New Roman" w:hAnsi="Times New Roman" w:cs="Times New Roman"/>
          <w:b/>
          <w:sz w:val="24"/>
          <w:szCs w:val="24"/>
        </w:rPr>
      </w:pPr>
      <w:r w:rsidRPr="008B0B62">
        <w:rPr>
          <w:rFonts w:ascii="Times New Roman" w:hAnsi="Times New Roman" w:cs="Times New Roman"/>
          <w:noProof/>
          <w:sz w:val="24"/>
          <w:szCs w:val="24"/>
        </w:rPr>
        <w:drawing>
          <wp:inline distT="0" distB="0" distL="0" distR="0" wp14:anchorId="30E2B394" wp14:editId="0410046B">
            <wp:extent cx="2554605" cy="1747092"/>
            <wp:effectExtent l="0" t="0" r="0" b="5715"/>
            <wp:docPr id="18" name="Picture 3" descr="C:\Users\adinda\Documents\Adinda Doc\Skripsi Adinda Ryschya\Foto Penelitian Dinda\SAM_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inda\Documents\Adinda Doc\Skripsi Adinda Ryschya\Foto Penelitian Dinda\SAM_008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4605" cy="1747092"/>
                    </a:xfrm>
                    <a:prstGeom prst="rect">
                      <a:avLst/>
                    </a:prstGeom>
                    <a:noFill/>
                    <a:ln>
                      <a:noFill/>
                    </a:ln>
                  </pic:spPr>
                </pic:pic>
              </a:graphicData>
            </a:graphic>
          </wp:inline>
        </w:drawing>
      </w:r>
    </w:p>
    <w:p w:rsidR="007C0BE7" w:rsidRPr="009D2244" w:rsidRDefault="009D2244" w:rsidP="001B1EFF">
      <w:pPr>
        <w:spacing w:after="120" w:line="360" w:lineRule="auto"/>
        <w:jc w:val="both"/>
        <w:rPr>
          <w:rFonts w:ascii="Times New Roman" w:hAnsi="Times New Roman" w:cs="Times New Roman"/>
          <w:sz w:val="24"/>
          <w:szCs w:val="24"/>
        </w:rPr>
      </w:pPr>
      <w:proofErr w:type="gramStart"/>
      <w:r w:rsidRPr="009D2244">
        <w:rPr>
          <w:rFonts w:ascii="Times New Roman" w:hAnsi="Times New Roman" w:cs="Times New Roman"/>
          <w:b/>
          <w:sz w:val="24"/>
          <w:szCs w:val="24"/>
        </w:rPr>
        <w:t>Gambar 3</w:t>
      </w:r>
      <w:r w:rsidR="007C0BE7" w:rsidRPr="009D2244">
        <w:rPr>
          <w:rFonts w:ascii="Times New Roman" w:hAnsi="Times New Roman" w:cs="Times New Roman"/>
          <w:b/>
          <w:sz w:val="24"/>
          <w:szCs w:val="24"/>
        </w:rPr>
        <w:t>.</w:t>
      </w:r>
      <w:proofErr w:type="gramEnd"/>
      <w:r w:rsidR="007C0BE7" w:rsidRPr="009D2244">
        <w:rPr>
          <w:rFonts w:ascii="Times New Roman" w:hAnsi="Times New Roman" w:cs="Times New Roman"/>
          <w:sz w:val="24"/>
          <w:szCs w:val="24"/>
        </w:rPr>
        <w:t xml:space="preserve"> Jamur berwarna putih penghasil enzim amylase</w:t>
      </w:r>
    </w:p>
    <w:p w:rsidR="007C0BE7" w:rsidRDefault="007C0BE7" w:rsidP="001B1EFF">
      <w:pPr>
        <w:spacing w:after="120" w:line="360" w:lineRule="auto"/>
        <w:ind w:firstLine="567"/>
        <w:jc w:val="both"/>
        <w:rPr>
          <w:rFonts w:ascii="Times New Roman" w:hAnsi="Times New Roman" w:cs="Times New Roman"/>
          <w:sz w:val="24"/>
          <w:szCs w:val="24"/>
        </w:rPr>
      </w:pPr>
      <w:r w:rsidRPr="008B0B62">
        <w:rPr>
          <w:rFonts w:ascii="Times New Roman" w:hAnsi="Times New Roman" w:cs="Times New Roman"/>
          <w:sz w:val="24"/>
          <w:szCs w:val="24"/>
        </w:rPr>
        <w:lastRenderedPageBreak/>
        <w:t>Dilihat dari hasil pengamatan pada media pembenihan NA + Pati (Gambar 12 dan 13) dan pada media pembenihan PDA + Pati (Gambar 14), Suatu medium yang telah ditanami sampel dan tetesi larutan Lugol (Iodine, I</w:t>
      </w:r>
      <w:r w:rsidRPr="008B0B62">
        <w:rPr>
          <w:rFonts w:ascii="Times New Roman" w:hAnsi="Times New Roman" w:cs="Times New Roman"/>
          <w:sz w:val="24"/>
          <w:szCs w:val="24"/>
          <w:vertAlign w:val="subscript"/>
        </w:rPr>
        <w:t>2</w:t>
      </w:r>
      <w:r w:rsidRPr="008B0B62">
        <w:rPr>
          <w:rFonts w:ascii="Times New Roman" w:hAnsi="Times New Roman" w:cs="Times New Roman"/>
          <w:sz w:val="24"/>
          <w:szCs w:val="24"/>
        </w:rPr>
        <w:t>) terlihat secara kasat mata pati yang berikatan dengan Iodine menghasilkan warna biru dan berdaerah bening disekitar koloni.</w:t>
      </w:r>
    </w:p>
    <w:p w:rsidR="007C0BE7" w:rsidRDefault="006B7579" w:rsidP="001B1EFF">
      <w:pPr>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Menurut Winarno 1986</w:t>
      </w:r>
      <w:r w:rsidR="007C0BE7" w:rsidRPr="008B0B62">
        <w:rPr>
          <w:rFonts w:ascii="Times New Roman" w:hAnsi="Times New Roman" w:cs="Times New Roman"/>
          <w:sz w:val="24"/>
          <w:szCs w:val="24"/>
        </w:rPr>
        <w:t>, Pati yang berikatan dengan iodin (I</w:t>
      </w:r>
      <w:r w:rsidR="007C0BE7" w:rsidRPr="008B0B62">
        <w:rPr>
          <w:rFonts w:ascii="Cambria Math" w:hAnsi="Cambria Math" w:cs="Times New Roman"/>
          <w:sz w:val="24"/>
          <w:szCs w:val="24"/>
        </w:rPr>
        <w:t>₂</w:t>
      </w:r>
      <w:r w:rsidR="007C0BE7" w:rsidRPr="008B0B62">
        <w:rPr>
          <w:rFonts w:ascii="Times New Roman" w:hAnsi="Times New Roman" w:cs="Times New Roman"/>
          <w:sz w:val="24"/>
          <w:szCs w:val="24"/>
        </w:rPr>
        <w:t xml:space="preserve">) </w:t>
      </w:r>
      <w:proofErr w:type="gramStart"/>
      <w:r w:rsidR="007C0BE7" w:rsidRPr="008B0B62">
        <w:rPr>
          <w:rFonts w:ascii="Times New Roman" w:hAnsi="Times New Roman" w:cs="Times New Roman"/>
          <w:sz w:val="24"/>
          <w:szCs w:val="24"/>
        </w:rPr>
        <w:t>akan</w:t>
      </w:r>
      <w:proofErr w:type="gramEnd"/>
      <w:r w:rsidR="007C0BE7" w:rsidRPr="008B0B62">
        <w:rPr>
          <w:rFonts w:ascii="Times New Roman" w:hAnsi="Times New Roman" w:cs="Times New Roman"/>
          <w:sz w:val="24"/>
          <w:szCs w:val="24"/>
        </w:rPr>
        <w:t xml:space="preserve"> menghasilkan warna biru. Sifat ini dapat digunakan untuk menganalisis adanya pati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{"citationItems":[{"id":"ITEM-1","itemData":{"author":[{"dropping-particle":"","family":"Winarno","given":"F.G.","non-dropping-particle":"","parse-names":false,"suffix":""}],"id":"ITEM-1","issued":{"date-parts":[["1986"]]},"publisher":"PT. Gramedia Pustaka Utama","publisher-place":"Jakarta","title":"Enzim Pangan","type":"book"},"uris":["http://www.mendeley.com/documents/?uuid=04b5d613-af56-40f5-8621-6c505b648843"]}],"mendeley":{"formattedCitation":"(Winarno, 1986)","plainTextFormattedCitation":"(Winarno, 1986)","previouslyFormattedCitation":"(Winarno, 1986)"},"properties":{"noteIndex":0},"schema":"https://github.com/citation-style-language/schema/raw/master/csl-citation.json"}</w:instrText>
      </w:r>
      <w:r>
        <w:rPr>
          <w:rFonts w:ascii="Times New Roman" w:hAnsi="Times New Roman" w:cs="Times New Roman"/>
          <w:sz w:val="24"/>
          <w:szCs w:val="24"/>
        </w:rPr>
        <w:fldChar w:fldCharType="separate"/>
      </w:r>
      <w:r w:rsidRPr="006B7579">
        <w:rPr>
          <w:rFonts w:ascii="Times New Roman" w:hAnsi="Times New Roman" w:cs="Times New Roman"/>
          <w:noProof/>
          <w:sz w:val="24"/>
          <w:szCs w:val="24"/>
        </w:rPr>
        <w:t>(Winarno, 1986)</w:t>
      </w:r>
      <w:r>
        <w:rPr>
          <w:rFonts w:ascii="Times New Roman" w:hAnsi="Times New Roman" w:cs="Times New Roman"/>
          <w:sz w:val="24"/>
          <w:szCs w:val="24"/>
        </w:rPr>
        <w:fldChar w:fldCharType="end"/>
      </w:r>
      <w:r w:rsidR="007C0BE7" w:rsidRPr="008B0B62">
        <w:rPr>
          <w:rFonts w:ascii="Times New Roman" w:hAnsi="Times New Roman" w:cs="Times New Roman"/>
          <w:sz w:val="24"/>
          <w:szCs w:val="24"/>
        </w:rPr>
        <w:t>.</w:t>
      </w:r>
      <w:r w:rsidR="007C0BE7">
        <w:rPr>
          <w:rFonts w:ascii="Times New Roman" w:hAnsi="Times New Roman" w:cs="Times New Roman"/>
          <w:sz w:val="24"/>
          <w:szCs w:val="24"/>
        </w:rPr>
        <w:t xml:space="preserve"> </w:t>
      </w:r>
      <w:proofErr w:type="gramStart"/>
      <w:r w:rsidR="007C0BE7" w:rsidRPr="008B0B62">
        <w:rPr>
          <w:rFonts w:ascii="Times New Roman" w:hAnsi="Times New Roman" w:cs="Times New Roman"/>
          <w:sz w:val="24"/>
          <w:szCs w:val="24"/>
        </w:rPr>
        <w:t>Menurut Bahl 1977, Reaksi pati dengan iodine menimbulkan warna biru.</w:t>
      </w:r>
      <w:proofErr w:type="gramEnd"/>
      <w:r w:rsidR="007C0BE7" w:rsidRPr="008B0B62">
        <w:rPr>
          <w:rFonts w:ascii="Times New Roman" w:hAnsi="Times New Roman" w:cs="Times New Roman"/>
          <w:sz w:val="24"/>
          <w:szCs w:val="24"/>
        </w:rPr>
        <w:t xml:space="preserve"> </w:t>
      </w:r>
      <w:proofErr w:type="gramStart"/>
      <w:r w:rsidR="007C0BE7" w:rsidRPr="008B0B62">
        <w:rPr>
          <w:rFonts w:ascii="Times New Roman" w:hAnsi="Times New Roman" w:cs="Times New Roman"/>
          <w:sz w:val="24"/>
          <w:szCs w:val="24"/>
        </w:rPr>
        <w:t>Iodine biasanya digunakan untuk menganalisis adanya pati ataupun sebaliknya.</w:t>
      </w:r>
      <w:proofErr w:type="gramEnd"/>
      <w:r w:rsidR="007C0BE7" w:rsidRPr="008B0B62">
        <w:rPr>
          <w:rFonts w:ascii="Times New Roman" w:hAnsi="Times New Roman" w:cs="Times New Roman"/>
          <w:sz w:val="24"/>
          <w:szCs w:val="24"/>
        </w:rPr>
        <w:t xml:space="preserve"> Reaksi warna biru menandakan bentuk kompleks  iodine yang terselubung dalam fraksi amilose pada pati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00D28">
        <w:rPr>
          <w:rFonts w:ascii="Times New Roman" w:hAnsi="Times New Roman" w:cs="Times New Roman"/>
          <w:sz w:val="24"/>
          <w:szCs w:val="24"/>
        </w:rPr>
        <w:instrText>ADDIN CSL_CITATION {"citationItems":[{"id":"ITEM-1","itemData":{"author":[{"dropping-particle":"","family":"Bahl","given":"A","non-dropping-particle":"","parse-names":false,"suffix":""}],"id":"ITEM-1","issued":{"date-parts":[["1997"]]},"publisher":"Panjab University","publisher-place":"Chandigarh","title":"Advance Organic Chemistry","type":"book"},"uris":["http://www.mendeley.com/documents/?uuid=84f9b279-1809-4fc4-938e-498b77edfeb2"]}],"mendeley":{"formattedCitation":"(Bahl, 1997)","plainTextFormattedCitation":"(Bahl, 1997)","previouslyFormattedCitation":"(Bahl, 1997)"},"properties":{"noteIndex":0},"schema":"https://github.com/citation-style-language/schema/raw/master/csl-citation.json"}</w:instrText>
      </w:r>
      <w:r>
        <w:rPr>
          <w:rFonts w:ascii="Times New Roman" w:hAnsi="Times New Roman" w:cs="Times New Roman"/>
          <w:sz w:val="24"/>
          <w:szCs w:val="24"/>
        </w:rPr>
        <w:fldChar w:fldCharType="separate"/>
      </w:r>
      <w:r w:rsidRPr="006B7579">
        <w:rPr>
          <w:rFonts w:ascii="Times New Roman" w:hAnsi="Times New Roman" w:cs="Times New Roman"/>
          <w:noProof/>
          <w:sz w:val="24"/>
          <w:szCs w:val="24"/>
        </w:rPr>
        <w:t>(Bahl, 1997)</w:t>
      </w:r>
      <w:r>
        <w:rPr>
          <w:rFonts w:ascii="Times New Roman" w:hAnsi="Times New Roman" w:cs="Times New Roman"/>
          <w:sz w:val="24"/>
          <w:szCs w:val="24"/>
        </w:rPr>
        <w:fldChar w:fldCharType="end"/>
      </w:r>
      <w:r w:rsidR="007C0BE7" w:rsidRPr="008B0B62">
        <w:rPr>
          <w:rFonts w:ascii="Times New Roman" w:hAnsi="Times New Roman" w:cs="Times New Roman"/>
          <w:sz w:val="24"/>
          <w:szCs w:val="24"/>
        </w:rPr>
        <w:t>.</w:t>
      </w:r>
    </w:p>
    <w:p w:rsidR="007C0BE7" w:rsidRPr="00833769" w:rsidRDefault="007C0BE7" w:rsidP="001B1EFF">
      <w:pPr>
        <w:spacing w:after="120" w:line="360" w:lineRule="auto"/>
        <w:ind w:firstLine="567"/>
        <w:jc w:val="both"/>
        <w:rPr>
          <w:rFonts w:ascii="Times New Roman" w:hAnsi="Times New Roman" w:cs="Times New Roman"/>
          <w:b/>
          <w:sz w:val="24"/>
          <w:szCs w:val="24"/>
        </w:rPr>
      </w:pPr>
      <w:proofErr w:type="gramStart"/>
      <w:r>
        <w:rPr>
          <w:rFonts w:ascii="Times New Roman" w:hAnsi="Times New Roman" w:cs="Times New Roman"/>
          <w:sz w:val="24"/>
          <w:szCs w:val="24"/>
        </w:rPr>
        <w:t>Sehingga b</w:t>
      </w:r>
      <w:r w:rsidRPr="008B0B62">
        <w:rPr>
          <w:rFonts w:ascii="Times New Roman" w:hAnsi="Times New Roman" w:cs="Times New Roman"/>
          <w:sz w:val="24"/>
          <w:szCs w:val="24"/>
        </w:rPr>
        <w:t>erdasarkan teori dan hasil yang pada penelitian ini.</w:t>
      </w:r>
      <w:proofErr w:type="gramEnd"/>
      <w:r w:rsidRPr="008B0B62">
        <w:rPr>
          <w:rFonts w:ascii="Times New Roman" w:hAnsi="Times New Roman" w:cs="Times New Roman"/>
          <w:sz w:val="24"/>
          <w:szCs w:val="24"/>
        </w:rPr>
        <w:t xml:space="preserve"> Koloni diduga medium yang ditumbuhi oleh bakteri dan jamur </w:t>
      </w:r>
      <w:proofErr w:type="gramStart"/>
      <w:r w:rsidRPr="008B0B62">
        <w:rPr>
          <w:rFonts w:ascii="Times New Roman" w:hAnsi="Times New Roman" w:cs="Times New Roman"/>
          <w:sz w:val="24"/>
          <w:szCs w:val="24"/>
        </w:rPr>
        <w:t>positif  menghidrolisis</w:t>
      </w:r>
      <w:proofErr w:type="gramEnd"/>
      <w:r w:rsidRPr="008B0B62">
        <w:rPr>
          <w:rFonts w:ascii="Times New Roman" w:hAnsi="Times New Roman" w:cs="Times New Roman"/>
          <w:sz w:val="24"/>
          <w:szCs w:val="24"/>
        </w:rPr>
        <w:t xml:space="preserve"> enzim amilase.</w:t>
      </w:r>
    </w:p>
    <w:p w:rsidR="005046A4" w:rsidRDefault="005046A4" w:rsidP="001B1EFF">
      <w:pPr>
        <w:pStyle w:val="ListParagraph"/>
        <w:numPr>
          <w:ilvl w:val="0"/>
          <w:numId w:val="8"/>
        </w:numPr>
        <w:spacing w:after="120" w:line="360" w:lineRule="auto"/>
        <w:ind w:left="0" w:hanging="284"/>
        <w:jc w:val="both"/>
        <w:rPr>
          <w:rFonts w:ascii="Times New Roman" w:hAnsi="Times New Roman" w:cs="Times New Roman"/>
          <w:b/>
          <w:sz w:val="24"/>
          <w:szCs w:val="24"/>
        </w:rPr>
      </w:pPr>
      <w:r w:rsidRPr="005046A4">
        <w:rPr>
          <w:rFonts w:ascii="Times New Roman" w:hAnsi="Times New Roman" w:cs="Times New Roman"/>
          <w:b/>
          <w:noProof/>
          <w:sz w:val="24"/>
          <w:szCs w:val="24"/>
        </w:rPr>
        <w:t>Hasil pengujian enzim hidrolisat (Glukosa) enzim</w:t>
      </w:r>
    </w:p>
    <w:p w:rsidR="00A72844" w:rsidRDefault="00BC4415" w:rsidP="001B1EFF">
      <w:pPr>
        <w:pStyle w:val="ListParagraph"/>
        <w:spacing w:after="120" w:line="360" w:lineRule="auto"/>
        <w:ind w:left="0"/>
        <w:jc w:val="both"/>
        <w:rPr>
          <w:rFonts w:ascii="Times New Roman" w:hAnsi="Times New Roman" w:cs="Times New Roman"/>
          <w:b/>
          <w:noProof/>
          <w:sz w:val="24"/>
          <w:szCs w:val="24"/>
        </w:rPr>
      </w:pPr>
      <w:r w:rsidRPr="008B0B62">
        <w:rPr>
          <w:rFonts w:ascii="Times New Roman" w:hAnsi="Times New Roman" w:cs="Times New Roman"/>
          <w:noProof/>
          <w:sz w:val="24"/>
          <w:szCs w:val="24"/>
        </w:rPr>
        <w:lastRenderedPageBreak/>
        <w:drawing>
          <wp:inline distT="0" distB="0" distL="0" distR="0" wp14:anchorId="75863391" wp14:editId="38753272">
            <wp:extent cx="2554605" cy="1372629"/>
            <wp:effectExtent l="0" t="0" r="0" b="0"/>
            <wp:docPr id="19" name="Picture 4" descr="C:\Users\adinda\Documents\Adinda Doc\Skripsi Adinda Ryschya\Foto Penelitian Dinda\SAM_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inda\Documents\Adinda Doc\Skripsi Adinda Ryschya\Foto Penelitian Dinda\SAM_004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4605" cy="1372629"/>
                    </a:xfrm>
                    <a:prstGeom prst="rect">
                      <a:avLst/>
                    </a:prstGeom>
                    <a:noFill/>
                    <a:ln>
                      <a:noFill/>
                    </a:ln>
                  </pic:spPr>
                </pic:pic>
              </a:graphicData>
            </a:graphic>
          </wp:inline>
        </w:drawing>
      </w:r>
    </w:p>
    <w:p w:rsidR="00BC4415" w:rsidRDefault="00BC4415" w:rsidP="004C3FA5">
      <w:pPr>
        <w:pStyle w:val="ListParagraph"/>
        <w:spacing w:after="120" w:line="240" w:lineRule="auto"/>
        <w:ind w:left="0"/>
        <w:jc w:val="both"/>
        <w:rPr>
          <w:rFonts w:ascii="Times New Roman" w:hAnsi="Times New Roman" w:cs="Times New Roman"/>
          <w:sz w:val="20"/>
          <w:szCs w:val="20"/>
        </w:rPr>
      </w:pPr>
      <w:r>
        <w:rPr>
          <w:rFonts w:ascii="Times New Roman" w:hAnsi="Times New Roman" w:cs="Times New Roman"/>
          <w:sz w:val="20"/>
          <w:szCs w:val="20"/>
        </w:rPr>
        <w:t>Keterangan:</w:t>
      </w:r>
    </w:p>
    <w:p w:rsidR="00BC4415" w:rsidRDefault="004415AD" w:rsidP="004C3FA5">
      <w:pPr>
        <w:pStyle w:val="ListParagraph"/>
        <w:spacing w:after="120" w:line="240" w:lineRule="auto"/>
        <w:ind w:left="0"/>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oMath>
      <w:r w:rsidR="00BC4415" w:rsidRPr="00BC4415">
        <w:rPr>
          <w:rFonts w:ascii="Times New Roman" w:hAnsi="Times New Roman" w:cs="Times New Roman"/>
          <w:sz w:val="20"/>
          <w:szCs w:val="20"/>
        </w:rPr>
        <w:t xml:space="preserve"> : Jamur 1 </w:t>
      </w:r>
      <w:r w:rsidR="00BC4415">
        <w:rPr>
          <w:rFonts w:ascii="Times New Roman" w:hAnsi="Times New Roman" w:cs="Times New Roman"/>
          <w:sz w:val="20"/>
          <w:szCs w:val="20"/>
        </w:rPr>
        <w:t xml:space="preserve">(Media Pembenihan PDA + Pati) </w:t>
      </w:r>
      <w:proofErr w:type="gramStart"/>
      <w:r w:rsidR="00BC4415" w:rsidRPr="00BC4415">
        <w:rPr>
          <w:rFonts w:ascii="Times New Roman" w:hAnsi="Times New Roman" w:cs="Times New Roman"/>
          <w:sz w:val="20"/>
          <w:szCs w:val="20"/>
        </w:rPr>
        <w:t>A</w:t>
      </w:r>
      <w:r w:rsidR="00BC4415" w:rsidRPr="00BC4415">
        <w:rPr>
          <w:rFonts w:ascii="Times New Roman" w:hAnsi="Times New Roman" w:cs="Times New Roman"/>
          <w:sz w:val="20"/>
          <w:szCs w:val="20"/>
          <w:vertAlign w:val="subscript"/>
        </w:rPr>
        <w:t xml:space="preserve">2 </w:t>
      </w:r>
      <w:r w:rsidR="00BC4415" w:rsidRPr="00BC4415">
        <w:rPr>
          <w:rFonts w:ascii="Times New Roman" w:hAnsi="Times New Roman" w:cs="Times New Roman"/>
          <w:sz w:val="20"/>
          <w:szCs w:val="20"/>
        </w:rPr>
        <w:t>:</w:t>
      </w:r>
      <w:proofErr w:type="gramEnd"/>
      <w:r w:rsidR="00BC4415" w:rsidRPr="00BC4415">
        <w:rPr>
          <w:rFonts w:ascii="Times New Roman" w:hAnsi="Times New Roman" w:cs="Times New Roman"/>
          <w:sz w:val="20"/>
          <w:szCs w:val="20"/>
        </w:rPr>
        <w:t xml:space="preserve"> Jamur 2 (Media Pembenihan PDA + Pati),</w:t>
      </w:r>
    </w:p>
    <w:p w:rsidR="00BC4415" w:rsidRPr="00BC4415" w:rsidRDefault="00BC4415" w:rsidP="004C3FA5">
      <w:pPr>
        <w:pStyle w:val="ListParagraph"/>
        <w:spacing w:after="120" w:line="240" w:lineRule="auto"/>
        <w:ind w:left="0"/>
        <w:jc w:val="both"/>
        <w:rPr>
          <w:rFonts w:ascii="Times New Roman" w:hAnsi="Times New Roman" w:cs="Times New Roman"/>
          <w:sz w:val="20"/>
          <w:szCs w:val="20"/>
        </w:rPr>
      </w:pPr>
      <w:r w:rsidRPr="00BC4415">
        <w:rPr>
          <w:rFonts w:ascii="Times New Roman" w:hAnsi="Times New Roman" w:cs="Times New Roman"/>
          <w:sz w:val="20"/>
          <w:szCs w:val="20"/>
        </w:rPr>
        <w:t xml:space="preserve"> B   : Bakteri, S   : Standard (Glukosa)</w:t>
      </w:r>
    </w:p>
    <w:p w:rsidR="00A72844" w:rsidRDefault="00675A2D" w:rsidP="001B1EFF">
      <w:pPr>
        <w:pStyle w:val="ListParagraph"/>
        <w:spacing w:after="120" w:line="360" w:lineRule="auto"/>
        <w:ind w:left="0"/>
        <w:jc w:val="both"/>
        <w:rPr>
          <w:rFonts w:ascii="Times New Roman" w:hAnsi="Times New Roman" w:cs="Times New Roman"/>
          <w:sz w:val="20"/>
          <w:szCs w:val="20"/>
        </w:rPr>
      </w:pPr>
      <w:proofErr w:type="gramStart"/>
      <w:r w:rsidRPr="00675A2D">
        <w:rPr>
          <w:rFonts w:ascii="Times New Roman" w:hAnsi="Times New Roman" w:cs="Times New Roman"/>
          <w:b/>
          <w:sz w:val="24"/>
          <w:szCs w:val="24"/>
        </w:rPr>
        <w:t>Gambar 4</w:t>
      </w:r>
      <w:r w:rsidR="00BC4415" w:rsidRPr="00675A2D">
        <w:rPr>
          <w:rFonts w:ascii="Times New Roman" w:hAnsi="Times New Roman" w:cs="Times New Roman"/>
          <w:b/>
          <w:sz w:val="24"/>
          <w:szCs w:val="24"/>
        </w:rPr>
        <w:t>.</w:t>
      </w:r>
      <w:proofErr w:type="gramEnd"/>
      <w:r w:rsidR="00BC4415" w:rsidRPr="00675A2D">
        <w:rPr>
          <w:rFonts w:ascii="Times New Roman" w:hAnsi="Times New Roman" w:cs="Times New Roman"/>
          <w:sz w:val="24"/>
          <w:szCs w:val="24"/>
        </w:rPr>
        <w:t xml:space="preserve"> </w:t>
      </w:r>
      <w:proofErr w:type="gramStart"/>
      <w:r w:rsidR="00BC4415" w:rsidRPr="00675A2D">
        <w:rPr>
          <w:rFonts w:ascii="Times New Roman" w:hAnsi="Times New Roman" w:cs="Times New Roman"/>
          <w:sz w:val="24"/>
          <w:szCs w:val="24"/>
        </w:rPr>
        <w:t>Uji Kualitatif hidrolisat enzim glukoamilase terhadap medium NA-Pati</w:t>
      </w:r>
      <w:r w:rsidR="00BC4415" w:rsidRPr="008B0B62">
        <w:rPr>
          <w:rFonts w:ascii="Times New Roman" w:hAnsi="Times New Roman" w:cs="Times New Roman"/>
          <w:sz w:val="20"/>
          <w:szCs w:val="20"/>
        </w:rPr>
        <w:t>.</w:t>
      </w:r>
      <w:proofErr w:type="gramEnd"/>
    </w:p>
    <w:p w:rsidR="00BC4415" w:rsidRDefault="00B96759" w:rsidP="001B1EFF">
      <w:pPr>
        <w:pStyle w:val="ListParagraph"/>
        <w:spacing w:after="120" w:line="360" w:lineRule="auto"/>
        <w:ind w:left="0" w:firstLine="567"/>
        <w:jc w:val="both"/>
        <w:rPr>
          <w:rFonts w:ascii="Times New Roman" w:hAnsi="Times New Roman" w:cs="Times New Roman"/>
          <w:sz w:val="24"/>
          <w:szCs w:val="24"/>
        </w:rPr>
      </w:pPr>
      <w:r w:rsidRPr="008B0B62">
        <w:rPr>
          <w:rFonts w:ascii="Times New Roman" w:hAnsi="Times New Roman" w:cs="Times New Roman"/>
          <w:sz w:val="24"/>
          <w:szCs w:val="24"/>
        </w:rPr>
        <w:t xml:space="preserve">Dari hari pengujian enzim hidrolisat (glukosa) menggunakan larutan </w:t>
      </w:r>
      <w:proofErr w:type="gramStart"/>
      <w:r w:rsidRPr="008B0B62">
        <w:rPr>
          <w:rFonts w:ascii="Times New Roman" w:hAnsi="Times New Roman" w:cs="Times New Roman"/>
          <w:sz w:val="24"/>
          <w:szCs w:val="24"/>
        </w:rPr>
        <w:t>fehling</w:t>
      </w:r>
      <w:proofErr w:type="gramEnd"/>
      <w:r w:rsidRPr="008B0B62">
        <w:rPr>
          <w:rFonts w:ascii="Times New Roman" w:hAnsi="Times New Roman" w:cs="Times New Roman"/>
          <w:sz w:val="24"/>
          <w:szCs w:val="24"/>
        </w:rPr>
        <w:t xml:space="preserve">. </w:t>
      </w:r>
      <w:proofErr w:type="gramStart"/>
      <w:r w:rsidRPr="008B0B62">
        <w:rPr>
          <w:rFonts w:ascii="Times New Roman" w:hAnsi="Times New Roman" w:cs="Times New Roman"/>
          <w:sz w:val="24"/>
          <w:szCs w:val="24"/>
        </w:rPr>
        <w:t>Terjadi endapan merah pada sampel yang serupa dengan standar, sehingga diduga positif mengandung glukosa.</w:t>
      </w:r>
      <w:proofErr w:type="gramEnd"/>
      <w:r w:rsidRPr="008B0B62">
        <w:rPr>
          <w:rFonts w:ascii="Times New Roman" w:hAnsi="Times New Roman" w:cs="Times New Roman"/>
          <w:sz w:val="24"/>
          <w:szCs w:val="24"/>
        </w:rPr>
        <w:t xml:space="preserve"> </w:t>
      </w:r>
      <w:proofErr w:type="gramStart"/>
      <w:r w:rsidRPr="008B0B62">
        <w:rPr>
          <w:rFonts w:ascii="Times New Roman" w:hAnsi="Times New Roman" w:cs="Times New Roman"/>
          <w:sz w:val="24"/>
          <w:szCs w:val="24"/>
        </w:rPr>
        <w:t>Oleh karena itu uji identifikasi glukosa dilanjutkan dengan metode KLT.</w:t>
      </w:r>
      <w:proofErr w:type="gramEnd"/>
    </w:p>
    <w:p w:rsidR="00B96759" w:rsidRDefault="00704B50" w:rsidP="00B96759">
      <w:pPr>
        <w:pStyle w:val="ListParagraph"/>
        <w:spacing w:after="120" w:line="360" w:lineRule="auto"/>
        <w:ind w:left="0"/>
        <w:jc w:val="both"/>
        <w:rPr>
          <w:rFonts w:ascii="Times New Roman" w:hAnsi="Times New Roman" w:cs="Times New Roman"/>
          <w:noProof/>
          <w:sz w:val="24"/>
          <w:szCs w:val="24"/>
        </w:rPr>
      </w:pPr>
      <w:r w:rsidRPr="008B0B62">
        <w:rPr>
          <w:rFonts w:ascii="Times New Roman" w:hAnsi="Times New Roman" w:cs="Times New Roman"/>
          <w:noProof/>
          <w:sz w:val="24"/>
          <w:szCs w:val="24"/>
        </w:rPr>
        <w:drawing>
          <wp:anchor distT="0" distB="0" distL="114300" distR="114300" simplePos="0" relativeHeight="251659264" behindDoc="1" locked="0" layoutInCell="1" allowOverlap="1" wp14:anchorId="031D0121" wp14:editId="0AC10DEE">
            <wp:simplePos x="0" y="0"/>
            <wp:positionH relativeFrom="column">
              <wp:posOffset>181610</wp:posOffset>
            </wp:positionH>
            <wp:positionV relativeFrom="paragraph">
              <wp:posOffset>7620</wp:posOffset>
            </wp:positionV>
            <wp:extent cx="2092325" cy="2774950"/>
            <wp:effectExtent l="0" t="0" r="3175" b="6350"/>
            <wp:wrapTight wrapText="bothSides">
              <wp:wrapPolygon edited="0">
                <wp:start x="0" y="0"/>
                <wp:lineTo x="0" y="21501"/>
                <wp:lineTo x="21436" y="21501"/>
                <wp:lineTo x="21436" y="0"/>
                <wp:lineTo x="0" y="0"/>
              </wp:wrapPolygon>
            </wp:wrapTight>
            <wp:docPr id="22" name="Picture 5" descr="C:\Users\adinda\Documents\Adinda Doc\Skripsi Adinda Ryschya\Foto Penelitian Dinda\SAM_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inda\Documents\Adinda Doc\Skripsi Adinda Ryschya\Foto Penelitian Dinda\SAM_00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2325" cy="277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4B50" w:rsidRDefault="00704B50" w:rsidP="00B96759">
      <w:pPr>
        <w:pStyle w:val="ListParagraph"/>
        <w:spacing w:after="120" w:line="360" w:lineRule="auto"/>
        <w:ind w:left="0"/>
        <w:jc w:val="both"/>
        <w:rPr>
          <w:rFonts w:ascii="Times New Roman" w:hAnsi="Times New Roman" w:cs="Times New Roman"/>
          <w:noProof/>
          <w:sz w:val="24"/>
          <w:szCs w:val="24"/>
        </w:rPr>
      </w:pPr>
    </w:p>
    <w:p w:rsidR="00704B50" w:rsidRDefault="00704B50" w:rsidP="00B96759">
      <w:pPr>
        <w:pStyle w:val="ListParagraph"/>
        <w:spacing w:after="120" w:line="360" w:lineRule="auto"/>
        <w:ind w:left="0"/>
        <w:jc w:val="both"/>
        <w:rPr>
          <w:rFonts w:ascii="Times New Roman" w:hAnsi="Times New Roman" w:cs="Times New Roman"/>
          <w:noProof/>
          <w:sz w:val="24"/>
          <w:szCs w:val="24"/>
        </w:rPr>
      </w:pPr>
    </w:p>
    <w:p w:rsidR="00704B50" w:rsidRDefault="00704B50" w:rsidP="00B96759">
      <w:pPr>
        <w:pStyle w:val="ListParagraph"/>
        <w:spacing w:after="120" w:line="360" w:lineRule="auto"/>
        <w:ind w:left="0"/>
        <w:jc w:val="both"/>
        <w:rPr>
          <w:rFonts w:ascii="Times New Roman" w:hAnsi="Times New Roman" w:cs="Times New Roman"/>
          <w:sz w:val="20"/>
          <w:szCs w:val="20"/>
        </w:rPr>
      </w:pPr>
    </w:p>
    <w:p w:rsidR="00704B50" w:rsidRDefault="00704B50" w:rsidP="00B96759">
      <w:pPr>
        <w:pStyle w:val="ListParagraph"/>
        <w:spacing w:after="120" w:line="360" w:lineRule="auto"/>
        <w:ind w:left="0"/>
        <w:jc w:val="both"/>
        <w:rPr>
          <w:rFonts w:ascii="Times New Roman" w:hAnsi="Times New Roman" w:cs="Times New Roman"/>
          <w:sz w:val="20"/>
          <w:szCs w:val="20"/>
        </w:rPr>
      </w:pPr>
    </w:p>
    <w:p w:rsidR="00704B50" w:rsidRDefault="00704B50" w:rsidP="00B96759">
      <w:pPr>
        <w:pStyle w:val="ListParagraph"/>
        <w:spacing w:after="120" w:line="360" w:lineRule="auto"/>
        <w:ind w:left="0"/>
        <w:jc w:val="both"/>
        <w:rPr>
          <w:rFonts w:ascii="Times New Roman" w:hAnsi="Times New Roman" w:cs="Times New Roman"/>
          <w:sz w:val="20"/>
          <w:szCs w:val="20"/>
        </w:rPr>
      </w:pPr>
    </w:p>
    <w:p w:rsidR="00704B50" w:rsidRDefault="00704B50" w:rsidP="00B96759">
      <w:pPr>
        <w:pStyle w:val="ListParagraph"/>
        <w:spacing w:after="120" w:line="360" w:lineRule="auto"/>
        <w:ind w:left="0"/>
        <w:jc w:val="both"/>
        <w:rPr>
          <w:rFonts w:ascii="Times New Roman" w:hAnsi="Times New Roman" w:cs="Times New Roman"/>
          <w:sz w:val="20"/>
          <w:szCs w:val="20"/>
        </w:rPr>
      </w:pPr>
    </w:p>
    <w:p w:rsidR="00704B50" w:rsidRDefault="00704B50" w:rsidP="00F922E5">
      <w:pPr>
        <w:pStyle w:val="ListParagraph"/>
        <w:spacing w:after="120" w:line="360" w:lineRule="auto"/>
        <w:ind w:left="0"/>
        <w:jc w:val="both"/>
        <w:rPr>
          <w:rFonts w:ascii="Times New Roman" w:hAnsi="Times New Roman" w:cs="Times New Roman"/>
          <w:sz w:val="24"/>
          <w:szCs w:val="24"/>
        </w:rPr>
      </w:pPr>
    </w:p>
    <w:p w:rsidR="00704B50" w:rsidRDefault="00704B50" w:rsidP="00F922E5">
      <w:pPr>
        <w:pStyle w:val="ListParagraph"/>
        <w:spacing w:after="120" w:line="360" w:lineRule="auto"/>
        <w:ind w:left="0"/>
        <w:jc w:val="both"/>
        <w:rPr>
          <w:rFonts w:ascii="Times New Roman" w:hAnsi="Times New Roman" w:cs="Times New Roman"/>
          <w:sz w:val="24"/>
          <w:szCs w:val="24"/>
        </w:rPr>
      </w:pPr>
    </w:p>
    <w:p w:rsidR="00704B50" w:rsidRDefault="00704B50" w:rsidP="00F922E5">
      <w:pPr>
        <w:pStyle w:val="ListParagraph"/>
        <w:spacing w:after="120" w:line="360" w:lineRule="auto"/>
        <w:ind w:left="0"/>
        <w:jc w:val="both"/>
        <w:rPr>
          <w:rFonts w:ascii="Times New Roman" w:hAnsi="Times New Roman" w:cs="Times New Roman"/>
          <w:sz w:val="24"/>
          <w:szCs w:val="24"/>
        </w:rPr>
      </w:pPr>
    </w:p>
    <w:p w:rsidR="00F922E5" w:rsidRPr="001D5EB4" w:rsidRDefault="00F922E5" w:rsidP="001D5EB4">
      <w:pPr>
        <w:pStyle w:val="ListParagraph"/>
        <w:spacing w:after="120" w:line="240" w:lineRule="auto"/>
        <w:ind w:left="0"/>
        <w:jc w:val="both"/>
        <w:rPr>
          <w:rFonts w:ascii="Times New Roman" w:hAnsi="Times New Roman" w:cs="Times New Roman"/>
          <w:sz w:val="20"/>
          <w:szCs w:val="20"/>
        </w:rPr>
      </w:pPr>
      <w:proofErr w:type="gramStart"/>
      <w:r w:rsidRPr="001D5EB4">
        <w:rPr>
          <w:rFonts w:ascii="Times New Roman" w:hAnsi="Times New Roman" w:cs="Times New Roman"/>
          <w:sz w:val="20"/>
          <w:szCs w:val="20"/>
        </w:rPr>
        <w:t>Ket :</w:t>
      </w:r>
      <w:proofErr w:type="gramEnd"/>
      <w:r w:rsidRPr="001D5EB4">
        <w:rPr>
          <w:rFonts w:ascii="Times New Roman" w:hAnsi="Times New Roman" w:cs="Times New Roman"/>
          <w:sz w:val="20"/>
          <w:szCs w:val="20"/>
        </w:rPr>
        <w:t xml:space="preserve"> </w:t>
      </w:r>
    </w:p>
    <w:p w:rsidR="00F922E5" w:rsidRPr="001D5EB4" w:rsidRDefault="004415AD" w:rsidP="001D5EB4">
      <w:pPr>
        <w:spacing w:after="120"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oMath>
      <w:r w:rsidR="00F922E5" w:rsidRPr="001D5EB4">
        <w:rPr>
          <w:rFonts w:ascii="Times New Roman" w:hAnsi="Times New Roman" w:cs="Times New Roman"/>
          <w:sz w:val="20"/>
          <w:szCs w:val="20"/>
        </w:rPr>
        <w:t xml:space="preserve"> : Jamur 1(Media Pembenihan PDA + Pati)</w:t>
      </w:r>
    </w:p>
    <w:p w:rsidR="00F922E5" w:rsidRPr="001D5EB4" w:rsidRDefault="004415AD" w:rsidP="001D5EB4">
      <w:pPr>
        <w:spacing w:after="120"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sub>
        </m:sSub>
      </m:oMath>
      <w:r w:rsidR="00F922E5" w:rsidRPr="001D5EB4">
        <w:rPr>
          <w:rFonts w:ascii="Times New Roman" w:hAnsi="Times New Roman" w:cs="Times New Roman"/>
          <w:sz w:val="20"/>
          <w:szCs w:val="20"/>
        </w:rPr>
        <w:t xml:space="preserve"> : Jamur 2 (Media Pembenihan PDA + Pati)</w:t>
      </w:r>
    </w:p>
    <w:p w:rsidR="00F922E5" w:rsidRPr="001D5EB4" w:rsidRDefault="00F922E5" w:rsidP="001D5EB4">
      <w:pPr>
        <w:pStyle w:val="ListParagraph"/>
        <w:spacing w:after="120" w:line="240" w:lineRule="auto"/>
        <w:ind w:left="0"/>
        <w:jc w:val="both"/>
        <w:rPr>
          <w:rFonts w:ascii="Times New Roman" w:hAnsi="Times New Roman" w:cs="Times New Roman"/>
          <w:sz w:val="20"/>
          <w:szCs w:val="20"/>
        </w:rPr>
      </w:pPr>
      <w:r w:rsidRPr="001D5EB4">
        <w:rPr>
          <w:rFonts w:ascii="Times New Roman" w:hAnsi="Times New Roman" w:cs="Times New Roman"/>
          <w:sz w:val="20"/>
          <w:szCs w:val="20"/>
        </w:rPr>
        <w:t>S   : Standard (Glukosa)</w:t>
      </w:r>
    </w:p>
    <w:p w:rsidR="00B96759" w:rsidRPr="00F922E5" w:rsidRDefault="001D5EB4" w:rsidP="00F922E5">
      <w:pPr>
        <w:pStyle w:val="ListParagraph"/>
        <w:spacing w:after="120" w:line="360" w:lineRule="auto"/>
        <w:ind w:left="0"/>
        <w:jc w:val="both"/>
        <w:rPr>
          <w:rFonts w:ascii="Times New Roman" w:hAnsi="Times New Roman" w:cs="Times New Roman"/>
          <w:sz w:val="24"/>
          <w:szCs w:val="24"/>
        </w:rPr>
      </w:pPr>
      <w:proofErr w:type="gramStart"/>
      <w:r w:rsidRPr="001D5EB4">
        <w:rPr>
          <w:rFonts w:ascii="Times New Roman" w:hAnsi="Times New Roman" w:cs="Times New Roman"/>
          <w:b/>
          <w:sz w:val="24"/>
          <w:szCs w:val="24"/>
        </w:rPr>
        <w:t>Gambar 5</w:t>
      </w:r>
      <w:r w:rsidR="00B96759" w:rsidRPr="001D5EB4">
        <w:rPr>
          <w:rFonts w:ascii="Times New Roman" w:hAnsi="Times New Roman" w:cs="Times New Roman"/>
          <w:b/>
          <w:sz w:val="24"/>
          <w:szCs w:val="24"/>
        </w:rPr>
        <w:t>.</w:t>
      </w:r>
      <w:proofErr w:type="gramEnd"/>
      <w:r w:rsidR="00B96759" w:rsidRPr="00F922E5">
        <w:rPr>
          <w:rFonts w:ascii="Times New Roman" w:hAnsi="Times New Roman" w:cs="Times New Roman"/>
          <w:sz w:val="24"/>
          <w:szCs w:val="24"/>
        </w:rPr>
        <w:t xml:space="preserve"> Kromatogram, identifikasi </w:t>
      </w:r>
    </w:p>
    <w:p w:rsidR="00B96759" w:rsidRPr="00F922E5" w:rsidRDefault="00B96759" w:rsidP="00F922E5">
      <w:pPr>
        <w:pStyle w:val="ListParagraph"/>
        <w:spacing w:after="120" w:line="360" w:lineRule="auto"/>
        <w:ind w:left="0"/>
        <w:jc w:val="both"/>
        <w:rPr>
          <w:rFonts w:ascii="Times New Roman" w:hAnsi="Times New Roman" w:cs="Times New Roman"/>
          <w:sz w:val="24"/>
          <w:szCs w:val="24"/>
        </w:rPr>
      </w:pPr>
      <w:proofErr w:type="gramStart"/>
      <w:r w:rsidRPr="00F922E5">
        <w:rPr>
          <w:rFonts w:ascii="Times New Roman" w:hAnsi="Times New Roman" w:cs="Times New Roman"/>
          <w:sz w:val="24"/>
          <w:szCs w:val="24"/>
        </w:rPr>
        <w:t>glukosa</w:t>
      </w:r>
      <w:proofErr w:type="gramEnd"/>
      <w:r w:rsidRPr="00F922E5">
        <w:rPr>
          <w:rFonts w:ascii="Times New Roman" w:hAnsi="Times New Roman" w:cs="Times New Roman"/>
          <w:sz w:val="24"/>
          <w:szCs w:val="24"/>
        </w:rPr>
        <w:t xml:space="preserve"> pada medium yang ditumbuhi</w:t>
      </w:r>
    </w:p>
    <w:p w:rsidR="00BC4415" w:rsidRPr="00F922E5" w:rsidRDefault="00B96759" w:rsidP="00F922E5">
      <w:pPr>
        <w:pStyle w:val="ListParagraph"/>
        <w:spacing w:after="120" w:line="360" w:lineRule="auto"/>
        <w:ind w:left="0"/>
        <w:jc w:val="both"/>
        <w:rPr>
          <w:rFonts w:ascii="Times New Roman" w:hAnsi="Times New Roman" w:cs="Times New Roman"/>
          <w:b/>
          <w:sz w:val="24"/>
          <w:szCs w:val="24"/>
        </w:rPr>
      </w:pPr>
      <w:proofErr w:type="gramStart"/>
      <w:r w:rsidRPr="00F922E5">
        <w:rPr>
          <w:rFonts w:ascii="Times New Roman" w:hAnsi="Times New Roman" w:cs="Times New Roman"/>
          <w:sz w:val="24"/>
          <w:szCs w:val="24"/>
        </w:rPr>
        <w:lastRenderedPageBreak/>
        <w:t>mikroba</w:t>
      </w:r>
      <w:proofErr w:type="gramEnd"/>
    </w:p>
    <w:p w:rsidR="00F922E5" w:rsidRPr="00F922E5" w:rsidRDefault="00F922E5" w:rsidP="00825CF6">
      <w:pPr>
        <w:pStyle w:val="ListParagraph"/>
        <w:spacing w:after="120" w:line="360" w:lineRule="auto"/>
        <w:ind w:left="0"/>
        <w:jc w:val="both"/>
        <w:rPr>
          <w:rFonts w:ascii="Times New Roman" w:hAnsi="Times New Roman" w:cs="Times New Roman"/>
          <w:sz w:val="24"/>
          <w:szCs w:val="24"/>
        </w:rPr>
      </w:pPr>
      <w:proofErr w:type="gramStart"/>
      <w:r w:rsidRPr="00F922E5">
        <w:rPr>
          <w:rFonts w:ascii="Times New Roman" w:hAnsi="Times New Roman" w:cs="Times New Roman"/>
          <w:sz w:val="24"/>
          <w:szCs w:val="24"/>
        </w:rPr>
        <w:t>Menurut Gandjar dan Rohman 2007, Pemisahan kromatografi lapis tipis ini pada umumnya dihentikan sebelum semua fase gerak melewati seluruh permukaan fase diam.</w:t>
      </w:r>
      <w:proofErr w:type="gramEnd"/>
    </w:p>
    <w:p w:rsidR="00B96759" w:rsidRPr="00F922E5" w:rsidRDefault="00F922E5" w:rsidP="00825CF6">
      <w:pPr>
        <w:pStyle w:val="ListParagraph"/>
        <w:spacing w:after="120" w:line="360" w:lineRule="auto"/>
        <w:ind w:left="0"/>
        <w:jc w:val="both"/>
        <w:rPr>
          <w:rFonts w:ascii="Times New Roman" w:hAnsi="Times New Roman" w:cs="Times New Roman"/>
          <w:sz w:val="24"/>
          <w:szCs w:val="24"/>
        </w:rPr>
      </w:pPr>
      <w:r w:rsidRPr="00F922E5">
        <w:rPr>
          <w:rFonts w:ascii="Times New Roman" w:hAnsi="Times New Roman" w:cs="Times New Roman"/>
          <w:sz w:val="24"/>
          <w:szCs w:val="24"/>
        </w:rPr>
        <w:t xml:space="preserve">Nilai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oMath>
      <w:r w:rsidRPr="00F922E5">
        <w:rPr>
          <w:rFonts w:ascii="Times New Roman" w:hAnsi="Times New Roman" w:cs="Times New Roman"/>
          <w:sz w:val="24"/>
          <w:szCs w:val="24"/>
        </w:rPr>
        <w:t xml:space="preserve"> dihitung menggunakan perbandingan sebagaimana dalam </w:t>
      </w:r>
      <w:proofErr w:type="gramStart"/>
      <w:r w:rsidRPr="00F922E5">
        <w:rPr>
          <w:rFonts w:ascii="Times New Roman" w:hAnsi="Times New Roman" w:cs="Times New Roman"/>
          <w:sz w:val="24"/>
          <w:szCs w:val="24"/>
        </w:rPr>
        <w:t>persamaan :</w:t>
      </w:r>
      <w:proofErr w:type="gramEnd"/>
    </w:p>
    <w:p w:rsidR="00F922E5" w:rsidRPr="00F922E5" w:rsidRDefault="004415AD" w:rsidP="00825CF6">
      <w:pPr>
        <w:tabs>
          <w:tab w:val="left" w:pos="1560"/>
        </w:tabs>
        <w:spacing w:after="12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oMath>
      <w:r w:rsidR="00F922E5" w:rsidRPr="00F922E5">
        <w:rPr>
          <w:rFonts w:ascii="Times New Roman" w:hAnsi="Times New Roman" w:cs="Times New Roman"/>
          <w:sz w:val="24"/>
          <w:szCs w:val="24"/>
        </w:rPr>
        <w:t xml:space="preserv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Jarak yang ditempuh solut</m:t>
            </m:r>
          </m:num>
          <m:den>
            <m:r>
              <w:rPr>
                <w:rFonts w:ascii="Cambria Math" w:hAnsi="Cambria Math" w:cs="Times New Roman"/>
                <w:sz w:val="24"/>
                <w:szCs w:val="24"/>
              </w:rPr>
              <m:t>jarak yang ditempuh fase gerak</m:t>
            </m:r>
          </m:den>
        </m:f>
      </m:oMath>
    </w:p>
    <w:p w:rsidR="00F922E5" w:rsidRPr="00F922E5" w:rsidRDefault="00F922E5" w:rsidP="00825CF6">
      <w:pPr>
        <w:pStyle w:val="ListParagraph"/>
        <w:spacing w:after="120" w:line="360" w:lineRule="auto"/>
        <w:ind w:left="0"/>
        <w:jc w:val="both"/>
        <w:rPr>
          <w:rFonts w:ascii="Times New Roman" w:hAnsi="Times New Roman" w:cs="Times New Roman"/>
          <w:sz w:val="24"/>
          <w:szCs w:val="24"/>
        </w:rPr>
      </w:pPr>
      <w:proofErr w:type="gramStart"/>
      <w:r w:rsidRPr="00F922E5">
        <w:rPr>
          <w:rFonts w:ascii="Times New Roman" w:hAnsi="Times New Roman" w:cs="Times New Roman"/>
          <w:sz w:val="24"/>
          <w:szCs w:val="24"/>
        </w:rPr>
        <w:t xml:space="preserve">Nilai maksimum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oMath>
      <w:r w:rsidRPr="00F922E5">
        <w:rPr>
          <w:rFonts w:ascii="Times New Roman" w:hAnsi="Times New Roman" w:cs="Times New Roman"/>
          <w:sz w:val="24"/>
          <w:szCs w:val="24"/>
        </w:rPr>
        <w:t xml:space="preserve"> adalah 1 dan Nilai minimum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oMath>
      <w:r w:rsidRPr="00F922E5">
        <w:rPr>
          <w:rFonts w:ascii="Times New Roman" w:hAnsi="Times New Roman" w:cs="Times New Roman"/>
          <w:sz w:val="24"/>
          <w:szCs w:val="24"/>
        </w:rPr>
        <w:t xml:space="preserve"> adalah 0.</w:t>
      </w:r>
      <w:proofErr w:type="gramEnd"/>
    </w:p>
    <w:p w:rsidR="00F922E5" w:rsidRDefault="00F922E5" w:rsidP="00825CF6">
      <w:pPr>
        <w:pStyle w:val="ListParagraph"/>
        <w:spacing w:after="120" w:line="360" w:lineRule="auto"/>
        <w:ind w:left="1"/>
        <w:jc w:val="both"/>
        <w:rPr>
          <w:rFonts w:ascii="Times New Roman" w:hAnsi="Times New Roman" w:cs="Times New Roman"/>
          <w:sz w:val="24"/>
          <w:szCs w:val="24"/>
        </w:rPr>
      </w:pPr>
      <w:proofErr w:type="gramStart"/>
      <w:r w:rsidRPr="00F922E5">
        <w:rPr>
          <w:rFonts w:ascii="Times New Roman" w:hAnsi="Times New Roman" w:cs="Times New Roman"/>
          <w:sz w:val="24"/>
          <w:szCs w:val="24"/>
        </w:rPr>
        <w:t>Diketahui :</w:t>
      </w:r>
      <w:proofErr w:type="gramEnd"/>
      <w:r w:rsidRPr="00F922E5">
        <w:rPr>
          <w:rFonts w:ascii="Times New Roman" w:hAnsi="Times New Roman" w:cs="Times New Roman"/>
          <w:sz w:val="24"/>
          <w:szCs w:val="24"/>
        </w:rPr>
        <w:t xml:space="preserve"> Jarak yang ditempuh jamur (A</w:t>
      </w:r>
      <w:r w:rsidRPr="00F922E5">
        <w:rPr>
          <w:rFonts w:ascii="Times New Roman" w:hAnsi="Times New Roman" w:cs="Times New Roman"/>
          <w:sz w:val="24"/>
          <w:szCs w:val="24"/>
          <w:vertAlign w:val="subscript"/>
        </w:rPr>
        <w:t>1</w:t>
      </w:r>
      <w:r w:rsidRPr="00F922E5">
        <w:rPr>
          <w:rFonts w:ascii="Times New Roman" w:hAnsi="Times New Roman" w:cs="Times New Roman"/>
          <w:sz w:val="24"/>
          <w:szCs w:val="24"/>
        </w:rPr>
        <w:t>)</w:t>
      </w:r>
      <w:r w:rsidRPr="00F922E5">
        <w:rPr>
          <w:rFonts w:ascii="Times New Roman" w:hAnsi="Times New Roman" w:cs="Times New Roman"/>
          <w:sz w:val="24"/>
          <w:szCs w:val="24"/>
          <w:vertAlign w:val="subscript"/>
        </w:rPr>
        <w:t xml:space="preserve">                    </w:t>
      </w:r>
      <w:r w:rsidRPr="00F922E5">
        <w:rPr>
          <w:rFonts w:ascii="Times New Roman" w:hAnsi="Times New Roman" w:cs="Times New Roman"/>
          <w:sz w:val="24"/>
          <w:szCs w:val="24"/>
        </w:rPr>
        <w:t>: 3.3</w:t>
      </w:r>
    </w:p>
    <w:p w:rsidR="00F922E5" w:rsidRPr="00F922E5" w:rsidRDefault="00F922E5" w:rsidP="00825CF6">
      <w:pPr>
        <w:pStyle w:val="ListParagraph"/>
        <w:spacing w:after="120" w:line="360" w:lineRule="auto"/>
        <w:ind w:left="0"/>
        <w:jc w:val="both"/>
        <w:rPr>
          <w:rFonts w:ascii="Times New Roman" w:hAnsi="Times New Roman" w:cs="Times New Roman"/>
          <w:sz w:val="24"/>
          <w:szCs w:val="24"/>
        </w:rPr>
      </w:pPr>
      <w:r w:rsidRPr="00F922E5">
        <w:rPr>
          <w:rFonts w:ascii="Times New Roman" w:hAnsi="Times New Roman" w:cs="Times New Roman"/>
          <w:sz w:val="24"/>
          <w:szCs w:val="24"/>
        </w:rPr>
        <w:t>Jarak yang ditempuh</w:t>
      </w:r>
      <w:r w:rsidRPr="00F922E5">
        <w:rPr>
          <w:rFonts w:ascii="Times New Roman" w:hAnsi="Times New Roman" w:cs="Times New Roman"/>
          <w:sz w:val="24"/>
          <w:szCs w:val="24"/>
          <w:vertAlign w:val="subscript"/>
        </w:rPr>
        <w:t xml:space="preserve"> </w:t>
      </w:r>
      <w:r w:rsidRPr="00F922E5">
        <w:rPr>
          <w:rFonts w:ascii="Times New Roman" w:hAnsi="Times New Roman" w:cs="Times New Roman"/>
          <w:sz w:val="24"/>
          <w:szCs w:val="24"/>
        </w:rPr>
        <w:t>Jamur (A</w:t>
      </w:r>
      <w:r w:rsidRPr="00F922E5">
        <w:rPr>
          <w:rFonts w:ascii="Times New Roman" w:hAnsi="Times New Roman" w:cs="Times New Roman"/>
          <w:sz w:val="24"/>
          <w:szCs w:val="24"/>
          <w:vertAlign w:val="subscript"/>
        </w:rPr>
        <w:t>2</w:t>
      </w:r>
      <w:r w:rsidRPr="00F922E5">
        <w:rPr>
          <w:rFonts w:ascii="Times New Roman" w:hAnsi="Times New Roman" w:cs="Times New Roman"/>
          <w:sz w:val="24"/>
          <w:szCs w:val="24"/>
        </w:rPr>
        <w:t>)</w:t>
      </w:r>
      <w:r w:rsidR="00657E5A">
        <w:rPr>
          <w:rFonts w:ascii="Times New Roman" w:hAnsi="Times New Roman" w:cs="Times New Roman"/>
          <w:sz w:val="24"/>
          <w:szCs w:val="24"/>
          <w:vertAlign w:val="subscript"/>
        </w:rPr>
        <w:t xml:space="preserve">                </w:t>
      </w:r>
      <w:r w:rsidRPr="00F922E5">
        <w:rPr>
          <w:rFonts w:ascii="Times New Roman" w:hAnsi="Times New Roman" w:cs="Times New Roman"/>
          <w:sz w:val="24"/>
          <w:szCs w:val="24"/>
          <w:vertAlign w:val="subscript"/>
        </w:rPr>
        <w:t xml:space="preserve"> </w:t>
      </w:r>
      <w:r w:rsidR="00657E5A">
        <w:rPr>
          <w:rFonts w:ascii="Times New Roman" w:hAnsi="Times New Roman" w:cs="Times New Roman"/>
          <w:sz w:val="24"/>
          <w:szCs w:val="24"/>
        </w:rPr>
        <w:t xml:space="preserve">: </w:t>
      </w:r>
      <w:r w:rsidRPr="00F922E5">
        <w:rPr>
          <w:rFonts w:ascii="Times New Roman" w:hAnsi="Times New Roman" w:cs="Times New Roman"/>
          <w:sz w:val="24"/>
          <w:szCs w:val="24"/>
        </w:rPr>
        <w:t>3.2</w:t>
      </w:r>
    </w:p>
    <w:p w:rsidR="00F922E5" w:rsidRPr="00F922E5" w:rsidRDefault="00F922E5" w:rsidP="00825CF6">
      <w:pPr>
        <w:pStyle w:val="ListParagraph"/>
        <w:spacing w:after="120" w:line="360" w:lineRule="auto"/>
        <w:ind w:left="0"/>
        <w:jc w:val="both"/>
        <w:rPr>
          <w:rFonts w:ascii="Times New Roman" w:hAnsi="Times New Roman" w:cs="Times New Roman"/>
          <w:sz w:val="24"/>
          <w:szCs w:val="24"/>
        </w:rPr>
      </w:pPr>
      <w:r w:rsidRPr="00F922E5">
        <w:rPr>
          <w:rFonts w:ascii="Times New Roman" w:hAnsi="Times New Roman" w:cs="Times New Roman"/>
          <w:sz w:val="24"/>
          <w:szCs w:val="24"/>
        </w:rPr>
        <w:t>Jarak yang ditempuh Standard (glukosa</w:t>
      </w:r>
      <w:proofErr w:type="gramStart"/>
      <w:r w:rsidRPr="00F922E5">
        <w:rPr>
          <w:rFonts w:ascii="Times New Roman" w:hAnsi="Times New Roman" w:cs="Times New Roman"/>
          <w:sz w:val="24"/>
          <w:szCs w:val="24"/>
        </w:rPr>
        <w:t>) :</w:t>
      </w:r>
      <w:proofErr w:type="gramEnd"/>
      <w:r w:rsidRPr="00F922E5">
        <w:rPr>
          <w:rFonts w:ascii="Times New Roman" w:hAnsi="Times New Roman" w:cs="Times New Roman"/>
          <w:sz w:val="24"/>
          <w:szCs w:val="24"/>
        </w:rPr>
        <w:t xml:space="preserve"> 2.7</w:t>
      </w:r>
    </w:p>
    <w:p w:rsidR="00F922E5" w:rsidRPr="00F922E5" w:rsidRDefault="00F922E5" w:rsidP="00825CF6">
      <w:pPr>
        <w:spacing w:after="120" w:line="360" w:lineRule="auto"/>
        <w:jc w:val="both"/>
        <w:rPr>
          <w:rFonts w:ascii="Times New Roman" w:hAnsi="Times New Roman" w:cs="Times New Roman"/>
          <w:sz w:val="24"/>
          <w:szCs w:val="24"/>
        </w:rPr>
      </w:pPr>
      <w:r w:rsidRPr="00F922E5">
        <w:rPr>
          <w:rFonts w:ascii="Times New Roman" w:hAnsi="Times New Roman" w:cs="Times New Roman"/>
          <w:sz w:val="24"/>
          <w:szCs w:val="24"/>
        </w:rPr>
        <w:t xml:space="preserve">Maka nilai </w:t>
      </w:r>
      <w:proofErr w:type="gramStart"/>
      <w:r w:rsidRPr="00F922E5">
        <w:rPr>
          <w:rFonts w:ascii="Times New Roman" w:hAnsi="Times New Roman" w:cs="Times New Roman"/>
          <w:sz w:val="24"/>
          <w:szCs w:val="24"/>
        </w:rPr>
        <w:t>R</w:t>
      </w:r>
      <w:r w:rsidRPr="00F922E5">
        <w:rPr>
          <w:rFonts w:ascii="Times New Roman" w:hAnsi="Times New Roman" w:cs="Times New Roman"/>
          <w:sz w:val="24"/>
          <w:szCs w:val="24"/>
          <w:vertAlign w:val="subscript"/>
        </w:rPr>
        <w:t xml:space="preserve">f </w:t>
      </w:r>
      <w:r w:rsidRPr="00F922E5">
        <w:rPr>
          <w:rFonts w:ascii="Times New Roman" w:hAnsi="Times New Roman" w:cs="Times New Roman"/>
          <w:sz w:val="24"/>
          <w:szCs w:val="24"/>
        </w:rPr>
        <w:t xml:space="preserve"> yang</w:t>
      </w:r>
      <w:proofErr w:type="gramEnd"/>
      <w:r w:rsidRPr="00F922E5">
        <w:rPr>
          <w:rFonts w:ascii="Times New Roman" w:hAnsi="Times New Roman" w:cs="Times New Roman"/>
          <w:sz w:val="24"/>
          <w:szCs w:val="24"/>
        </w:rPr>
        <w:t xml:space="preserve"> didapat :</w:t>
      </w:r>
    </w:p>
    <w:p w:rsidR="00F922E5" w:rsidRPr="00F922E5" w:rsidRDefault="00F922E5" w:rsidP="00825CF6">
      <w:pPr>
        <w:spacing w:after="120" w:line="360" w:lineRule="auto"/>
        <w:jc w:val="both"/>
        <w:rPr>
          <w:rFonts w:ascii="Times New Roman" w:hAnsi="Times New Roman" w:cs="Times New Roman"/>
          <w:sz w:val="24"/>
          <w:szCs w:val="24"/>
        </w:rPr>
      </w:pPr>
      <m:oMath>
        <m:r>
          <w:rPr>
            <w:rFonts w:ascii="Cambria Math" w:hAnsi="Cambria Math" w:cs="Times New Roman"/>
            <w:sz w:val="24"/>
            <w:szCs w:val="24"/>
          </w:rPr>
          <m:t xml:space="preserve">1.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 A1</m:t>
            </m:r>
          </m:sub>
        </m:sSub>
      </m:oMath>
      <w:r w:rsidRPr="00F922E5">
        <w:rPr>
          <w:rFonts w:ascii="Times New Roman" w:hAnsi="Times New Roman" w:cs="Times New Roman"/>
          <w:sz w:val="24"/>
          <w:szCs w:val="24"/>
        </w:rPr>
        <w:t xml:space="preserve"> =</w:t>
      </w:r>
      <m:oMath>
        <m:r>
          <w:rPr>
            <w:rFonts w:ascii="Cambria Math" w:hAnsi="Cambria Math" w:cs="Times New Roman"/>
            <w:sz w:val="24"/>
            <w:szCs w:val="24"/>
          </w:rPr>
          <m:t xml:space="preserve"> 0.33</m:t>
        </m:r>
      </m:oMath>
    </w:p>
    <w:p w:rsidR="00F922E5" w:rsidRPr="00F922E5" w:rsidRDefault="00F922E5" w:rsidP="00825CF6">
      <w:pPr>
        <w:spacing w:after="120" w:line="360" w:lineRule="auto"/>
        <w:jc w:val="both"/>
        <w:rPr>
          <w:rFonts w:ascii="Times New Roman" w:hAnsi="Times New Roman" w:cs="Times New Roman"/>
          <w:sz w:val="24"/>
          <w:szCs w:val="24"/>
        </w:rPr>
      </w:pPr>
      <m:oMath>
        <m:r>
          <w:rPr>
            <w:rFonts w:ascii="Cambria Math" w:hAnsi="Cambria Math" w:cs="Times New Roman"/>
            <w:sz w:val="24"/>
            <w:szCs w:val="24"/>
          </w:rPr>
          <m:t xml:space="preserve">2.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 A2</m:t>
            </m:r>
          </m:sub>
        </m:sSub>
      </m:oMath>
      <w:r w:rsidRPr="00F922E5">
        <w:rPr>
          <w:rFonts w:ascii="Times New Roman" w:hAnsi="Times New Roman" w:cs="Times New Roman"/>
          <w:sz w:val="24"/>
          <w:szCs w:val="24"/>
        </w:rPr>
        <w:t xml:space="preserve"> =</w:t>
      </w:r>
      <m:oMath>
        <m:r>
          <w:rPr>
            <w:rFonts w:ascii="Cambria Math" w:hAnsi="Cambria Math" w:cs="Times New Roman"/>
            <w:sz w:val="24"/>
            <w:szCs w:val="24"/>
          </w:rPr>
          <m:t xml:space="preserve"> 0.32</m:t>
        </m:r>
      </m:oMath>
    </w:p>
    <w:p w:rsidR="00F922E5" w:rsidRPr="00657E5A" w:rsidRDefault="004415AD" w:rsidP="00657E5A">
      <w:pPr>
        <w:spacing w:after="12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3. R</m:t>
            </m:r>
          </m:e>
          <m:sub>
            <m:r>
              <w:rPr>
                <w:rFonts w:ascii="Cambria Math" w:hAnsi="Cambria Math" w:cs="Times New Roman"/>
                <w:sz w:val="24"/>
                <w:szCs w:val="24"/>
              </w:rPr>
              <m:t>f standar</m:t>
            </m:r>
          </m:sub>
        </m:sSub>
      </m:oMath>
      <w:r w:rsidR="00F922E5" w:rsidRPr="00F922E5">
        <w:rPr>
          <w:rFonts w:ascii="Times New Roman" w:hAnsi="Times New Roman" w:cs="Times New Roman"/>
          <w:sz w:val="24"/>
          <w:szCs w:val="24"/>
        </w:rPr>
        <w:t xml:space="preserve"> =</w:t>
      </w:r>
      <m:oMath>
        <m:r>
          <w:rPr>
            <w:rFonts w:ascii="Cambria Math" w:hAnsi="Cambria Math" w:cs="Times New Roman"/>
            <w:sz w:val="24"/>
            <w:szCs w:val="24"/>
          </w:rPr>
          <m:t xml:space="preserve"> 0.27</m:t>
        </m:r>
      </m:oMath>
    </w:p>
    <w:p w:rsidR="006124A1" w:rsidRDefault="006124A1" w:rsidP="006F0C7D">
      <w:pPr>
        <w:pStyle w:val="ListParagraph"/>
        <w:numPr>
          <w:ilvl w:val="0"/>
          <w:numId w:val="1"/>
        </w:numPr>
        <w:spacing w:after="12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KESIMPULAN</w:t>
      </w:r>
    </w:p>
    <w:p w:rsidR="005046A4" w:rsidRDefault="005046A4" w:rsidP="004A195B">
      <w:pPr>
        <w:spacing w:after="120" w:line="360" w:lineRule="auto"/>
        <w:jc w:val="both"/>
        <w:rPr>
          <w:rFonts w:ascii="Times New Roman" w:hAnsi="Times New Roman" w:cs="Times New Roman"/>
          <w:sz w:val="24"/>
          <w:szCs w:val="24"/>
        </w:rPr>
      </w:pPr>
      <w:proofErr w:type="gramStart"/>
      <w:r w:rsidRPr="004A195B">
        <w:rPr>
          <w:rFonts w:ascii="Times New Roman" w:hAnsi="Times New Roman" w:cs="Times New Roman"/>
          <w:sz w:val="24"/>
          <w:szCs w:val="24"/>
        </w:rPr>
        <w:t xml:space="preserve">Pada tanah limbah penggilinggan padi didaerah Jati Mauk Tangerang dengan menggunakan metode ini </w:t>
      </w:r>
      <w:r w:rsidRPr="00351C9F">
        <w:rPr>
          <w:rFonts w:ascii="Times New Roman" w:hAnsi="Times New Roman" w:cs="Times New Roman"/>
          <w:sz w:val="24"/>
          <w:szCs w:val="24"/>
        </w:rPr>
        <w:t>tidak ditemukan bakteri yang positif dapat menjadi mikroba penghasil enzim glukoamilase.</w:t>
      </w:r>
      <w:proofErr w:type="gramEnd"/>
      <w:r w:rsidR="004A195B">
        <w:rPr>
          <w:rFonts w:ascii="Times New Roman" w:hAnsi="Times New Roman" w:cs="Times New Roman"/>
          <w:sz w:val="24"/>
          <w:szCs w:val="24"/>
        </w:rPr>
        <w:t xml:space="preserve"> </w:t>
      </w:r>
      <w:proofErr w:type="gramStart"/>
      <w:r w:rsidR="002E6F1F">
        <w:rPr>
          <w:rFonts w:ascii="Times New Roman" w:hAnsi="Times New Roman" w:cs="Times New Roman"/>
          <w:sz w:val="24"/>
          <w:szCs w:val="24"/>
        </w:rPr>
        <w:t>Namun</w:t>
      </w:r>
      <w:r>
        <w:rPr>
          <w:rFonts w:ascii="Times New Roman" w:hAnsi="Times New Roman" w:cs="Times New Roman"/>
          <w:sz w:val="24"/>
          <w:szCs w:val="24"/>
        </w:rPr>
        <w:t xml:space="preserve"> ditemukan dua </w:t>
      </w:r>
      <w:r>
        <w:rPr>
          <w:rFonts w:ascii="Times New Roman" w:hAnsi="Times New Roman" w:cs="Times New Roman"/>
          <w:sz w:val="24"/>
          <w:szCs w:val="24"/>
        </w:rPr>
        <w:lastRenderedPageBreak/>
        <w:t>jenis jamur yang potensial penghasil enzim glukoamilase.</w:t>
      </w:r>
      <w:proofErr w:type="gramEnd"/>
    </w:p>
    <w:p w:rsidR="006124A1" w:rsidRDefault="006124A1" w:rsidP="00A82214">
      <w:pPr>
        <w:pStyle w:val="ListParagraph"/>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PUSTAKA</w:t>
      </w:r>
    </w:p>
    <w:p w:rsidR="00300D28" w:rsidRPr="00300D28" w:rsidRDefault="00300D28" w:rsidP="00300D2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300D28">
        <w:rPr>
          <w:rFonts w:ascii="Times New Roman" w:hAnsi="Times New Roman" w:cs="Times New Roman"/>
          <w:noProof/>
          <w:sz w:val="24"/>
          <w:szCs w:val="24"/>
        </w:rPr>
        <w:t xml:space="preserve">Bahl, A. (1997) </w:t>
      </w:r>
      <w:r w:rsidRPr="00300D28">
        <w:rPr>
          <w:rFonts w:ascii="Times New Roman" w:hAnsi="Times New Roman" w:cs="Times New Roman"/>
          <w:i/>
          <w:iCs/>
          <w:noProof/>
          <w:sz w:val="24"/>
          <w:szCs w:val="24"/>
        </w:rPr>
        <w:t>Advance Organic Chemistry</w:t>
      </w:r>
      <w:r w:rsidRPr="00300D28">
        <w:rPr>
          <w:rFonts w:ascii="Times New Roman" w:hAnsi="Times New Roman" w:cs="Times New Roman"/>
          <w:noProof/>
          <w:sz w:val="24"/>
          <w:szCs w:val="24"/>
        </w:rPr>
        <w:t>. Chandigarh: Panjab University.</w:t>
      </w:r>
    </w:p>
    <w:p w:rsidR="00300D28" w:rsidRPr="00300D28" w:rsidRDefault="00300D28" w:rsidP="00300D28">
      <w:pPr>
        <w:widowControl w:val="0"/>
        <w:autoSpaceDE w:val="0"/>
        <w:autoSpaceDN w:val="0"/>
        <w:adjustRightInd w:val="0"/>
        <w:spacing w:after="0" w:line="240" w:lineRule="auto"/>
        <w:ind w:left="567" w:hanging="567"/>
        <w:rPr>
          <w:rFonts w:ascii="Times New Roman" w:hAnsi="Times New Roman" w:cs="Times New Roman"/>
          <w:noProof/>
          <w:sz w:val="24"/>
          <w:szCs w:val="24"/>
        </w:rPr>
      </w:pPr>
      <w:r w:rsidRPr="00300D28">
        <w:rPr>
          <w:rFonts w:ascii="Times New Roman" w:hAnsi="Times New Roman" w:cs="Times New Roman"/>
          <w:noProof/>
          <w:sz w:val="24"/>
          <w:szCs w:val="24"/>
        </w:rPr>
        <w:t xml:space="preserve">Muchtadi, Palupi, A. (1992) </w:t>
      </w:r>
      <w:r w:rsidRPr="00300D28">
        <w:rPr>
          <w:rFonts w:ascii="Times New Roman" w:hAnsi="Times New Roman" w:cs="Times New Roman"/>
          <w:i/>
          <w:iCs/>
          <w:noProof/>
          <w:sz w:val="24"/>
          <w:szCs w:val="24"/>
        </w:rPr>
        <w:t>Enzim dalam Industri Pangan</w:t>
      </w:r>
      <w:r w:rsidRPr="00300D28">
        <w:rPr>
          <w:rFonts w:ascii="Times New Roman" w:hAnsi="Times New Roman" w:cs="Times New Roman"/>
          <w:noProof/>
          <w:sz w:val="24"/>
          <w:szCs w:val="24"/>
        </w:rPr>
        <w:t>. Bogor: Depdikbud.</w:t>
      </w:r>
    </w:p>
    <w:p w:rsidR="00300D28" w:rsidRPr="00300D28" w:rsidRDefault="00300D28" w:rsidP="00300D28">
      <w:pPr>
        <w:widowControl w:val="0"/>
        <w:autoSpaceDE w:val="0"/>
        <w:autoSpaceDN w:val="0"/>
        <w:adjustRightInd w:val="0"/>
        <w:spacing w:after="0" w:line="240" w:lineRule="auto"/>
        <w:ind w:left="567" w:hanging="567"/>
        <w:rPr>
          <w:rFonts w:ascii="Times New Roman" w:hAnsi="Times New Roman" w:cs="Times New Roman"/>
          <w:noProof/>
          <w:sz w:val="24"/>
          <w:szCs w:val="24"/>
        </w:rPr>
      </w:pPr>
      <w:r w:rsidRPr="00300D28">
        <w:rPr>
          <w:rFonts w:ascii="Times New Roman" w:hAnsi="Times New Roman" w:cs="Times New Roman"/>
          <w:noProof/>
          <w:sz w:val="24"/>
          <w:szCs w:val="24"/>
        </w:rPr>
        <w:t xml:space="preserve">Risnoyatiningsih, S. (2011) ‘Hidrolisis Pati Ubi Jalar Kuning Menjadi Glukosa Secara Enzimatis’, </w:t>
      </w:r>
      <w:r w:rsidRPr="00300D28">
        <w:rPr>
          <w:rFonts w:ascii="Times New Roman" w:hAnsi="Times New Roman" w:cs="Times New Roman"/>
          <w:i/>
          <w:iCs/>
          <w:noProof/>
          <w:sz w:val="24"/>
          <w:szCs w:val="24"/>
        </w:rPr>
        <w:t>Jurnal Teknik Kimia</w:t>
      </w:r>
      <w:r w:rsidRPr="00300D28">
        <w:rPr>
          <w:rFonts w:ascii="Times New Roman" w:hAnsi="Times New Roman" w:cs="Times New Roman"/>
          <w:noProof/>
          <w:sz w:val="24"/>
          <w:szCs w:val="24"/>
        </w:rPr>
        <w:t>, 5(2), pp. 417–424.</w:t>
      </w:r>
    </w:p>
    <w:p w:rsidR="00300D28" w:rsidRPr="00300D28" w:rsidRDefault="00300D28" w:rsidP="00300D28">
      <w:pPr>
        <w:widowControl w:val="0"/>
        <w:autoSpaceDE w:val="0"/>
        <w:autoSpaceDN w:val="0"/>
        <w:adjustRightInd w:val="0"/>
        <w:spacing w:after="0" w:line="240" w:lineRule="auto"/>
        <w:ind w:left="567" w:hanging="567"/>
        <w:rPr>
          <w:rFonts w:ascii="Times New Roman" w:hAnsi="Times New Roman" w:cs="Times New Roman"/>
          <w:noProof/>
          <w:sz w:val="24"/>
          <w:szCs w:val="24"/>
        </w:rPr>
      </w:pPr>
      <w:r w:rsidRPr="00300D28">
        <w:rPr>
          <w:rFonts w:ascii="Times New Roman" w:hAnsi="Times New Roman" w:cs="Times New Roman"/>
          <w:noProof/>
          <w:sz w:val="24"/>
          <w:szCs w:val="24"/>
        </w:rPr>
        <w:t xml:space="preserve">Susanti, H. (2004) ‘Penapisan Bakteri dan Jamur Penghasil Enzim Glukoamilase Dari Tanah Tumpukan Limbah Padat di Sekitar Lokasi Penggilingan Gaplek di Desa Giripurwo Kecamatan Purwosari Kabupaten Gunung Kidul’, in </w:t>
      </w:r>
      <w:r w:rsidRPr="00300D28">
        <w:rPr>
          <w:rFonts w:ascii="Times New Roman" w:hAnsi="Times New Roman" w:cs="Times New Roman"/>
          <w:i/>
          <w:iCs/>
          <w:noProof/>
          <w:sz w:val="24"/>
          <w:szCs w:val="24"/>
        </w:rPr>
        <w:t>FMIPA UII</w:t>
      </w:r>
      <w:r w:rsidRPr="00300D28">
        <w:rPr>
          <w:rFonts w:ascii="Times New Roman" w:hAnsi="Times New Roman" w:cs="Times New Roman"/>
          <w:noProof/>
          <w:sz w:val="24"/>
          <w:szCs w:val="24"/>
        </w:rPr>
        <w:t>, pp. 78–83.</w:t>
      </w:r>
    </w:p>
    <w:p w:rsidR="00300D28" w:rsidRPr="00300D28" w:rsidRDefault="00300D28" w:rsidP="00300D28">
      <w:pPr>
        <w:widowControl w:val="0"/>
        <w:autoSpaceDE w:val="0"/>
        <w:autoSpaceDN w:val="0"/>
        <w:adjustRightInd w:val="0"/>
        <w:spacing w:after="0" w:line="240" w:lineRule="auto"/>
        <w:ind w:left="567" w:hanging="567"/>
        <w:rPr>
          <w:rFonts w:ascii="Times New Roman" w:hAnsi="Times New Roman" w:cs="Times New Roman"/>
          <w:noProof/>
          <w:sz w:val="24"/>
        </w:rPr>
      </w:pPr>
      <w:r w:rsidRPr="00300D28">
        <w:rPr>
          <w:rFonts w:ascii="Times New Roman" w:hAnsi="Times New Roman" w:cs="Times New Roman"/>
          <w:noProof/>
          <w:sz w:val="24"/>
          <w:szCs w:val="24"/>
        </w:rPr>
        <w:t xml:space="preserve">Winarno, F. G. (1986) </w:t>
      </w:r>
      <w:r w:rsidRPr="00300D28">
        <w:rPr>
          <w:rFonts w:ascii="Times New Roman" w:hAnsi="Times New Roman" w:cs="Times New Roman"/>
          <w:i/>
          <w:iCs/>
          <w:noProof/>
          <w:sz w:val="24"/>
          <w:szCs w:val="24"/>
        </w:rPr>
        <w:t>Enzim Pangan</w:t>
      </w:r>
      <w:r w:rsidRPr="00300D28">
        <w:rPr>
          <w:rFonts w:ascii="Times New Roman" w:hAnsi="Times New Roman" w:cs="Times New Roman"/>
          <w:noProof/>
          <w:sz w:val="24"/>
          <w:szCs w:val="24"/>
        </w:rPr>
        <w:t>. Jakarta: PT. Gramedia Pustaka Utama.</w:t>
      </w:r>
    </w:p>
    <w:p w:rsidR="00300D28" w:rsidRPr="00300D28" w:rsidRDefault="00300D28" w:rsidP="00300D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300D28" w:rsidRPr="00300D28" w:rsidSect="00996D5E">
      <w:type w:val="continuous"/>
      <w:pgSz w:w="11907" w:h="16839" w:code="9"/>
      <w:pgMar w:top="1440" w:right="1440" w:bottom="1440" w:left="1701"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0374"/>
    <w:multiLevelType w:val="hybridMultilevel"/>
    <w:tmpl w:val="B560B8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2D4303"/>
    <w:multiLevelType w:val="hybridMultilevel"/>
    <w:tmpl w:val="C278FE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111D33"/>
    <w:multiLevelType w:val="hybridMultilevel"/>
    <w:tmpl w:val="E2580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741D0C"/>
    <w:multiLevelType w:val="hybridMultilevel"/>
    <w:tmpl w:val="71B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830751"/>
    <w:multiLevelType w:val="hybridMultilevel"/>
    <w:tmpl w:val="2EB8C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7B18D8"/>
    <w:multiLevelType w:val="hybridMultilevel"/>
    <w:tmpl w:val="B6566ECC"/>
    <w:lvl w:ilvl="0" w:tplc="E0501FD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53FF2B39"/>
    <w:multiLevelType w:val="hybridMultilevel"/>
    <w:tmpl w:val="AEC8DD6E"/>
    <w:lvl w:ilvl="0" w:tplc="04210001">
      <w:start w:val="1"/>
      <w:numFmt w:val="bullet"/>
      <w:lvlText w:val=""/>
      <w:lvlJc w:val="left"/>
      <w:pPr>
        <w:ind w:left="1866" w:hanging="360"/>
      </w:pPr>
      <w:rPr>
        <w:rFonts w:ascii="Symbol" w:hAnsi="Symbol"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7">
    <w:nsid w:val="5B7B41C8"/>
    <w:multiLevelType w:val="hybridMultilevel"/>
    <w:tmpl w:val="92D2300E"/>
    <w:lvl w:ilvl="0" w:tplc="04210001">
      <w:start w:val="1"/>
      <w:numFmt w:val="bullet"/>
      <w:lvlText w:val=""/>
      <w:lvlJc w:val="left"/>
      <w:pPr>
        <w:ind w:left="1440" w:hanging="360"/>
      </w:pPr>
      <w:rPr>
        <w:rFonts w:ascii="Symbol" w:hAnsi="Symbol" w:hint="default"/>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5F3B35D6"/>
    <w:multiLevelType w:val="hybridMultilevel"/>
    <w:tmpl w:val="C960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E53B32"/>
    <w:multiLevelType w:val="hybridMultilevel"/>
    <w:tmpl w:val="D0365578"/>
    <w:lvl w:ilvl="0" w:tplc="A32EC1BC">
      <w:start w:val="1"/>
      <w:numFmt w:val="lowerLetter"/>
      <w:lvlText w:val="%1."/>
      <w:lvlJc w:val="left"/>
      <w:pPr>
        <w:ind w:left="1778"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74D43183"/>
    <w:multiLevelType w:val="hybridMultilevel"/>
    <w:tmpl w:val="9DC8A266"/>
    <w:lvl w:ilvl="0" w:tplc="E8A8374C">
      <w:start w:val="1"/>
      <w:numFmt w:val="bullet"/>
      <w:lvlText w:val="-"/>
      <w:lvlJc w:val="left"/>
      <w:pPr>
        <w:ind w:left="1287" w:hanging="360"/>
      </w:pPr>
      <w:rPr>
        <w:rFonts w:ascii="Calibri" w:eastAsiaTheme="minorHAnsi" w:hAnsi="Calibri" w:cs="Calibri"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1">
    <w:nsid w:val="77166374"/>
    <w:multiLevelType w:val="hybridMultilevel"/>
    <w:tmpl w:val="3FAE6154"/>
    <w:lvl w:ilvl="0" w:tplc="A54E091E">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8"/>
  </w:num>
  <w:num w:numId="2">
    <w:abstractNumId w:val="1"/>
  </w:num>
  <w:num w:numId="3">
    <w:abstractNumId w:val="0"/>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4"/>
  </w:num>
  <w:num w:numId="9">
    <w:abstractNumId w:val="5"/>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CA"/>
    <w:rsid w:val="000177BC"/>
    <w:rsid w:val="0002431E"/>
    <w:rsid w:val="000818B3"/>
    <w:rsid w:val="000B020A"/>
    <w:rsid w:val="000C0E0F"/>
    <w:rsid w:val="000C3037"/>
    <w:rsid w:val="000C3A9F"/>
    <w:rsid w:val="000D439A"/>
    <w:rsid w:val="000D79B3"/>
    <w:rsid w:val="000F1829"/>
    <w:rsid w:val="00142BCE"/>
    <w:rsid w:val="00147B36"/>
    <w:rsid w:val="00173B9D"/>
    <w:rsid w:val="001A0C0C"/>
    <w:rsid w:val="001A5080"/>
    <w:rsid w:val="001B1EFF"/>
    <w:rsid w:val="001C5266"/>
    <w:rsid w:val="001D5EB4"/>
    <w:rsid w:val="00207B3B"/>
    <w:rsid w:val="002E6F1F"/>
    <w:rsid w:val="00300D28"/>
    <w:rsid w:val="0034086A"/>
    <w:rsid w:val="00374E61"/>
    <w:rsid w:val="003878D9"/>
    <w:rsid w:val="003B1201"/>
    <w:rsid w:val="003F1ACA"/>
    <w:rsid w:val="00422ACA"/>
    <w:rsid w:val="00427151"/>
    <w:rsid w:val="004415AD"/>
    <w:rsid w:val="004A195B"/>
    <w:rsid w:val="004B0280"/>
    <w:rsid w:val="004C3FA5"/>
    <w:rsid w:val="004F20C3"/>
    <w:rsid w:val="005046A4"/>
    <w:rsid w:val="005C3175"/>
    <w:rsid w:val="005D5DAA"/>
    <w:rsid w:val="006124A1"/>
    <w:rsid w:val="00625BF0"/>
    <w:rsid w:val="00646DB1"/>
    <w:rsid w:val="00657E5A"/>
    <w:rsid w:val="0067102E"/>
    <w:rsid w:val="00675A2D"/>
    <w:rsid w:val="0068601C"/>
    <w:rsid w:val="006B278E"/>
    <w:rsid w:val="006B7579"/>
    <w:rsid w:val="006C2648"/>
    <w:rsid w:val="006D7B65"/>
    <w:rsid w:val="006F0C7D"/>
    <w:rsid w:val="00704B50"/>
    <w:rsid w:val="007147A0"/>
    <w:rsid w:val="0073690A"/>
    <w:rsid w:val="00765F55"/>
    <w:rsid w:val="007C0BE7"/>
    <w:rsid w:val="007D128C"/>
    <w:rsid w:val="007D4135"/>
    <w:rsid w:val="007E40C7"/>
    <w:rsid w:val="00825CF6"/>
    <w:rsid w:val="00833769"/>
    <w:rsid w:val="00842AD5"/>
    <w:rsid w:val="008763A0"/>
    <w:rsid w:val="008A272F"/>
    <w:rsid w:val="008E5CFC"/>
    <w:rsid w:val="008E64B9"/>
    <w:rsid w:val="00917AFC"/>
    <w:rsid w:val="00952127"/>
    <w:rsid w:val="00996D5E"/>
    <w:rsid w:val="009C21E0"/>
    <w:rsid w:val="009D2244"/>
    <w:rsid w:val="00A72844"/>
    <w:rsid w:val="00A82214"/>
    <w:rsid w:val="00AA593D"/>
    <w:rsid w:val="00AB6E07"/>
    <w:rsid w:val="00B63306"/>
    <w:rsid w:val="00B96759"/>
    <w:rsid w:val="00BB01F7"/>
    <w:rsid w:val="00BC4415"/>
    <w:rsid w:val="00BE63F1"/>
    <w:rsid w:val="00C12600"/>
    <w:rsid w:val="00C12843"/>
    <w:rsid w:val="00C21D93"/>
    <w:rsid w:val="00C3276F"/>
    <w:rsid w:val="00C41050"/>
    <w:rsid w:val="00C72CB5"/>
    <w:rsid w:val="00CA47CB"/>
    <w:rsid w:val="00CB68F1"/>
    <w:rsid w:val="00CC281F"/>
    <w:rsid w:val="00D126EE"/>
    <w:rsid w:val="00D146DE"/>
    <w:rsid w:val="00D36D4B"/>
    <w:rsid w:val="00D77A56"/>
    <w:rsid w:val="00DB005D"/>
    <w:rsid w:val="00DB616A"/>
    <w:rsid w:val="00DE0E04"/>
    <w:rsid w:val="00E13B8F"/>
    <w:rsid w:val="00E64473"/>
    <w:rsid w:val="00E87438"/>
    <w:rsid w:val="00EB21B0"/>
    <w:rsid w:val="00EF243B"/>
    <w:rsid w:val="00F44D40"/>
    <w:rsid w:val="00F50DB1"/>
    <w:rsid w:val="00F5120C"/>
    <w:rsid w:val="00F6379F"/>
    <w:rsid w:val="00F678F1"/>
    <w:rsid w:val="00F727B5"/>
    <w:rsid w:val="00F922E5"/>
    <w:rsid w:val="00FD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DB1"/>
    <w:rPr>
      <w:color w:val="0000FF" w:themeColor="hyperlink"/>
      <w:u w:val="single"/>
    </w:rPr>
  </w:style>
  <w:style w:type="character" w:customStyle="1" w:styleId="hps">
    <w:name w:val="hps"/>
    <w:basedOn w:val="DefaultParagraphFont"/>
    <w:rsid w:val="007D4135"/>
  </w:style>
  <w:style w:type="character" w:customStyle="1" w:styleId="atn">
    <w:name w:val="atn"/>
    <w:basedOn w:val="DefaultParagraphFont"/>
    <w:rsid w:val="007D4135"/>
  </w:style>
  <w:style w:type="paragraph" w:styleId="ListParagraph">
    <w:name w:val="List Paragraph"/>
    <w:basedOn w:val="Normal"/>
    <w:uiPriority w:val="34"/>
    <w:qFormat/>
    <w:rsid w:val="006124A1"/>
    <w:pPr>
      <w:ind w:left="720"/>
      <w:contextualSpacing/>
    </w:pPr>
  </w:style>
  <w:style w:type="table" w:styleId="TableGrid">
    <w:name w:val="Table Grid"/>
    <w:basedOn w:val="TableNormal"/>
    <w:uiPriority w:val="59"/>
    <w:rsid w:val="001A0C0C"/>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4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DB1"/>
    <w:rPr>
      <w:color w:val="0000FF" w:themeColor="hyperlink"/>
      <w:u w:val="single"/>
    </w:rPr>
  </w:style>
  <w:style w:type="character" w:customStyle="1" w:styleId="hps">
    <w:name w:val="hps"/>
    <w:basedOn w:val="DefaultParagraphFont"/>
    <w:rsid w:val="007D4135"/>
  </w:style>
  <w:style w:type="character" w:customStyle="1" w:styleId="atn">
    <w:name w:val="atn"/>
    <w:basedOn w:val="DefaultParagraphFont"/>
    <w:rsid w:val="007D4135"/>
  </w:style>
  <w:style w:type="paragraph" w:styleId="ListParagraph">
    <w:name w:val="List Paragraph"/>
    <w:basedOn w:val="Normal"/>
    <w:uiPriority w:val="34"/>
    <w:qFormat/>
    <w:rsid w:val="006124A1"/>
    <w:pPr>
      <w:ind w:left="720"/>
      <w:contextualSpacing/>
    </w:pPr>
  </w:style>
  <w:style w:type="table" w:styleId="TableGrid">
    <w:name w:val="Table Grid"/>
    <w:basedOn w:val="TableNormal"/>
    <w:uiPriority w:val="59"/>
    <w:rsid w:val="001A0C0C"/>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4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67A891A-8ADE-4C7F-979B-7AB73C54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3058</Words>
  <Characters>17432</Characters>
  <Application>Microsoft Office Word</Application>
  <DocSecurity>0</DocSecurity>
  <Lines>145</Lines>
  <Paragraphs>40</Paragraphs>
  <ScaleCrop>false</ScaleCrop>
  <Company/>
  <LinksUpToDate>false</LinksUpToDate>
  <CharactersWithSpaces>20450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2020-04-07T02:49:00Z</dcterms:created>
  <dcterms:modified xsi:type="dcterms:W3CDTF">2020-04-07T02:49:00Z</dcterms:modified>
</cp:coreProperties>
</file>