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CE" w:rsidRPr="007E55CE" w:rsidRDefault="007E55CE" w:rsidP="007E55CE">
      <w:pPr>
        <w:tabs>
          <w:tab w:val="left" w:pos="5745"/>
        </w:tabs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Lampiran </w:t>
      </w:r>
      <w:r w:rsidR="00B90882">
        <w:rPr>
          <w:rFonts w:ascii="Times New Roman" w:hAnsi="Times New Roman" w:cs="Times New Roman"/>
          <w:i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1225B4" w:rsidRDefault="001225B4" w:rsidP="001225B4">
      <w:pPr>
        <w:tabs>
          <w:tab w:val="left" w:pos="574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KUESIONER</w:t>
      </w:r>
    </w:p>
    <w:p w:rsidR="001225B4" w:rsidRDefault="001225B4" w:rsidP="001225B4">
      <w:pPr>
        <w:tabs>
          <w:tab w:val="left" w:pos="574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KEPUASAN REMAJA (KONTEN, TAMPILAN, AKURASI, KEMUDAHAN, KETEPATAN)</w:t>
      </w:r>
    </w:p>
    <w:p w:rsidR="001225B4" w:rsidRDefault="001225B4" w:rsidP="001225B4">
      <w:pPr>
        <w:tabs>
          <w:tab w:val="left" w:pos="574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225B4" w:rsidRDefault="001225B4" w:rsidP="001225B4">
      <w:pPr>
        <w:tabs>
          <w:tab w:val="left" w:pos="574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umum responden</w:t>
      </w:r>
    </w:p>
    <w:p w:rsidR="001225B4" w:rsidRDefault="001225B4" w:rsidP="001225B4">
      <w:pPr>
        <w:tabs>
          <w:tab w:val="left" w:pos="226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 w:rsidR="00306123">
        <w:rPr>
          <w:rFonts w:ascii="Times New Roman" w:hAnsi="Times New Roman" w:cs="Times New Roman"/>
          <w:sz w:val="24"/>
          <w:szCs w:val="24"/>
        </w:rPr>
        <w:t xml:space="preserve"> (Inisial)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225B4" w:rsidRDefault="001225B4" w:rsidP="001225B4">
      <w:pPr>
        <w:tabs>
          <w:tab w:val="left" w:pos="226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225B4" w:rsidRDefault="001225B4" w:rsidP="001225B4">
      <w:pPr>
        <w:tabs>
          <w:tab w:val="left" w:pos="226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06123" w:rsidRPr="0055647F" w:rsidRDefault="00306123" w:rsidP="001225B4">
      <w:pPr>
        <w:tabs>
          <w:tab w:val="left" w:pos="226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5647F">
        <w:rPr>
          <w:rFonts w:ascii="Times New Roman" w:hAnsi="Times New Roman" w:cs="Times New Roman"/>
          <w:b/>
          <w:sz w:val="24"/>
          <w:szCs w:val="24"/>
        </w:rPr>
        <w:t>Petunjuk pengisian:</w:t>
      </w:r>
    </w:p>
    <w:p w:rsidR="001225B4" w:rsidRPr="00670878" w:rsidRDefault="005854ED" w:rsidP="0055647F">
      <w:pPr>
        <w:tabs>
          <w:tab w:val="left" w:pos="574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Bacalah p</w:t>
      </w:r>
      <w:r w:rsidR="001225B4">
        <w:rPr>
          <w:rFonts w:ascii="Times New Roman" w:hAnsi="Times New Roman" w:cs="Times New Roman"/>
          <w:sz w:val="24"/>
          <w:szCs w:val="24"/>
        </w:rPr>
        <w:t xml:space="preserve">ernyataan-pernyataan dibawah ini </w:t>
      </w:r>
      <w:r w:rsidR="00820AF7">
        <w:rPr>
          <w:rFonts w:ascii="Times New Roman" w:hAnsi="Times New Roman" w:cs="Times New Roman"/>
          <w:sz w:val="24"/>
          <w:szCs w:val="24"/>
        </w:rPr>
        <w:t>secara seksama dan berilah peni</w:t>
      </w:r>
      <w:r>
        <w:rPr>
          <w:rFonts w:ascii="Times New Roman" w:hAnsi="Times New Roman" w:cs="Times New Roman"/>
          <w:sz w:val="24"/>
          <w:szCs w:val="24"/>
        </w:rPr>
        <w:t>lai</w:t>
      </w:r>
      <w:r w:rsidR="00820A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secara jujur, obj</w:t>
      </w:r>
      <w:r w:rsidR="008A287D">
        <w:rPr>
          <w:rFonts w:ascii="Times New Roman" w:hAnsi="Times New Roman" w:cs="Times New Roman"/>
          <w:sz w:val="24"/>
          <w:szCs w:val="24"/>
        </w:rPr>
        <w:t xml:space="preserve">ektif, dan penuh tanggung jawab. </w:t>
      </w:r>
      <w:r w:rsidR="001225B4">
        <w:rPr>
          <w:rFonts w:ascii="Times New Roman" w:hAnsi="Times New Roman" w:cs="Times New Roman"/>
          <w:sz w:val="24"/>
          <w:szCs w:val="24"/>
        </w:rPr>
        <w:t xml:space="preserve">Berilah tanda (√) </w:t>
      </w:r>
      <w:r w:rsidR="00306123">
        <w:rPr>
          <w:rFonts w:ascii="Times New Roman" w:hAnsi="Times New Roman" w:cs="Times New Roman"/>
          <w:sz w:val="24"/>
          <w:szCs w:val="24"/>
        </w:rPr>
        <w:t>pada salah satu kolom yang saudara anggap paling mewakili kenyataan yang anda rasakan</w:t>
      </w:r>
      <w:r w:rsidR="001225B4">
        <w:rPr>
          <w:rFonts w:ascii="Times New Roman" w:hAnsi="Times New Roman" w:cs="Times New Roman"/>
          <w:sz w:val="24"/>
          <w:szCs w:val="24"/>
        </w:rPr>
        <w:t>. Tidak ada jawaban benar atau salah dalam pernyataan ini. Jawaban terdiri dari Sangat Tidak Puas (STP), Tidak Puas (TP), Biasa saja (B), Puas (P), Sangat Puas (SP).</w:t>
      </w:r>
      <w:r w:rsidR="0055647F">
        <w:rPr>
          <w:rFonts w:ascii="Times New Roman" w:hAnsi="Times New Roman" w:cs="Times New Roman"/>
          <w:sz w:val="24"/>
          <w:szCs w:val="24"/>
        </w:rPr>
        <w:t xml:space="preserve"> Informasi yang saudara berikan hanya akan dipergunakan dalam proses penelitian dan tidak akan berpengaruh terh</w:t>
      </w:r>
      <w:r>
        <w:rPr>
          <w:rFonts w:ascii="Times New Roman" w:hAnsi="Times New Roman" w:cs="Times New Roman"/>
          <w:sz w:val="24"/>
          <w:szCs w:val="24"/>
        </w:rPr>
        <w:t xml:space="preserve">adap status saudara sebagai </w:t>
      </w:r>
      <w:r w:rsidR="0055647F">
        <w:rPr>
          <w:rFonts w:ascii="Times New Roman" w:hAnsi="Times New Roman" w:cs="Times New Roman"/>
          <w:sz w:val="24"/>
          <w:szCs w:val="24"/>
        </w:rPr>
        <w:t>siswa.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851"/>
        <w:gridCol w:w="850"/>
        <w:gridCol w:w="851"/>
        <w:gridCol w:w="815"/>
      </w:tblGrid>
      <w:tr w:rsidR="004D5831" w:rsidTr="004D5831">
        <w:tc>
          <w:tcPr>
            <w:tcW w:w="534" w:type="dxa"/>
            <w:vMerge w:val="restart"/>
            <w:vAlign w:val="center"/>
          </w:tcPr>
          <w:p w:rsidR="004D5831" w:rsidRPr="00066554" w:rsidRDefault="004D5831" w:rsidP="004D5831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402" w:type="dxa"/>
            <w:vMerge w:val="restart"/>
            <w:vAlign w:val="center"/>
          </w:tcPr>
          <w:p w:rsidR="004D5831" w:rsidRPr="00066554" w:rsidRDefault="004D5831" w:rsidP="004D5831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4217" w:type="dxa"/>
            <w:gridSpan w:val="5"/>
          </w:tcPr>
          <w:p w:rsidR="004D5831" w:rsidRPr="00066554" w:rsidRDefault="004D5831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Kenyataan</w:t>
            </w:r>
          </w:p>
        </w:tc>
      </w:tr>
      <w:tr w:rsidR="004D5831" w:rsidTr="00F26A10">
        <w:tc>
          <w:tcPr>
            <w:tcW w:w="534" w:type="dxa"/>
            <w:vMerge/>
          </w:tcPr>
          <w:p w:rsidR="004D5831" w:rsidRPr="00066554" w:rsidRDefault="004D5831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D5831" w:rsidRPr="00066554" w:rsidRDefault="004D5831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5831" w:rsidRPr="00066554" w:rsidRDefault="004D5831" w:rsidP="00BB723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STP</w:t>
            </w:r>
          </w:p>
        </w:tc>
        <w:tc>
          <w:tcPr>
            <w:tcW w:w="851" w:type="dxa"/>
          </w:tcPr>
          <w:p w:rsidR="004D5831" w:rsidRPr="00066554" w:rsidRDefault="004D5831" w:rsidP="00BB723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850" w:type="dxa"/>
          </w:tcPr>
          <w:p w:rsidR="004D5831" w:rsidRPr="00066554" w:rsidRDefault="004D5831" w:rsidP="00BB723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4D5831" w:rsidRPr="00066554" w:rsidRDefault="004D5831" w:rsidP="00BB723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15" w:type="dxa"/>
          </w:tcPr>
          <w:p w:rsidR="004D5831" w:rsidRPr="00066554" w:rsidRDefault="004D5831" w:rsidP="00BB7239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</w:tr>
      <w:tr w:rsidR="001225B4" w:rsidTr="00F26A10">
        <w:tc>
          <w:tcPr>
            <w:tcW w:w="8153" w:type="dxa"/>
            <w:gridSpan w:val="7"/>
          </w:tcPr>
          <w:p w:rsidR="001225B4" w:rsidRPr="00066554" w:rsidRDefault="001225B4" w:rsidP="00F26A10">
            <w:pPr>
              <w:pStyle w:val="ListParagraph"/>
              <w:numPr>
                <w:ilvl w:val="0"/>
                <w:numId w:val="1"/>
              </w:numPr>
              <w:tabs>
                <w:tab w:val="left" w:pos="5745"/>
              </w:tabs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Konten</w:t>
            </w:r>
          </w:p>
        </w:tc>
      </w:tr>
      <w:tr w:rsidR="001225B4" w:rsidTr="00F26A10">
        <w:tc>
          <w:tcPr>
            <w:tcW w:w="534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pada media pembelajaran yang saya dapatkan sudah sesuai dengan kebutuhan saya mengenai kesehatan reproduksi remaja.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534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225B4" w:rsidRPr="00D075A8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Keragaman informasi yang disajikan dalam media pembeljaran kesehata</w:t>
            </w:r>
            <w:r w:rsidR="007E55CE">
              <w:rPr>
                <w:rFonts w:ascii="Times New Roman" w:hAnsi="Times New Roman" w:cs="Times New Roman"/>
                <w:sz w:val="24"/>
                <w:szCs w:val="24"/>
              </w:rPr>
              <w:t>n reproduksi remaja menarik.</w:t>
            </w:r>
          </w:p>
        </w:tc>
        <w:tc>
          <w:tcPr>
            <w:tcW w:w="850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5B4" w:rsidRPr="00C37181" w:rsidRDefault="001225B4" w:rsidP="00F26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4ED" w:rsidRDefault="005854ED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4ED" w:rsidRDefault="005854ED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4ED" w:rsidRPr="00066554" w:rsidRDefault="005854ED" w:rsidP="007E55CE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534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3402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STP</w:t>
            </w: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</w:tr>
      <w:tr w:rsidR="001225B4" w:rsidTr="00F26A10">
        <w:tc>
          <w:tcPr>
            <w:tcW w:w="534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225B4" w:rsidRPr="00D075A8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 yang ditampilkan dalam media pembelajaran kesehatan reproduksi remaja mudah dibaca dan dipahami dengan jelas.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534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 animasi yang ditampilkan dalam media pembelajaran kesehatan reproduksi remaja menarik dan mudah dipahami.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8153" w:type="dxa"/>
            <w:gridSpan w:val="7"/>
          </w:tcPr>
          <w:p w:rsidR="001225B4" w:rsidRPr="000159B0" w:rsidRDefault="001225B4" w:rsidP="00F26A10">
            <w:pPr>
              <w:pStyle w:val="ListParagraph"/>
              <w:numPr>
                <w:ilvl w:val="0"/>
                <w:numId w:val="1"/>
              </w:numPr>
              <w:tabs>
                <w:tab w:val="left" w:pos="5745"/>
              </w:tabs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Tampilan</w:t>
            </w:r>
          </w:p>
        </w:tc>
      </w:tr>
      <w:tr w:rsidR="001225B4" w:rsidTr="00F26A10">
        <w:tc>
          <w:tcPr>
            <w:tcW w:w="534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Tampilan media pembelajaran kesehatan reproduksi remaja yang saya gunakan mempunyai desain menarik bagi saya    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534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pembelajaran kesehatan reproduksi remaja yang saya gunakan sangat interaktif.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534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 yang terdapat pada media pembelajaran yang saya gunakan sudah sesuai dengan materi kesehatan reproduksi remaja.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534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Pemilihan warna pada media pembelajaran kesehatan reproduksi remaja yang saya gunakan sudah sesuai.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8153" w:type="dxa"/>
            <w:gridSpan w:val="7"/>
          </w:tcPr>
          <w:p w:rsidR="001225B4" w:rsidRPr="0016434D" w:rsidRDefault="001225B4" w:rsidP="00F26A10">
            <w:pPr>
              <w:pStyle w:val="ListParagraph"/>
              <w:numPr>
                <w:ilvl w:val="0"/>
                <w:numId w:val="1"/>
              </w:numPr>
              <w:tabs>
                <w:tab w:val="left" w:pos="5745"/>
              </w:tabs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Akurasi</w:t>
            </w:r>
          </w:p>
        </w:tc>
      </w:tr>
      <w:tr w:rsidR="001225B4" w:rsidTr="00F26A10">
        <w:tc>
          <w:tcPr>
            <w:tcW w:w="534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pembelajaran yang saya gunakan mencerminkan maksud dari materi yang ingin disampaikan mengenai kesehatan reproduksi remaja.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534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pembelajaran kesehatan reproduksi remaja yang saya gunakan memberikan informasi yang detail.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534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yang terdapat dalam media pembelajaran kesehatan reproduksi remaja yang saya gunakan bersifat positif.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534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yang terdapat dalam media pembelajaran kesehatan reproduksi remaja yang saya gunakan, sesuai dengan tujuan pembelajaran.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534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3402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STP</w:t>
            </w: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</w:tr>
      <w:tr w:rsidR="001225B4" w:rsidTr="00F26A10">
        <w:tc>
          <w:tcPr>
            <w:tcW w:w="8153" w:type="dxa"/>
            <w:gridSpan w:val="7"/>
          </w:tcPr>
          <w:p w:rsidR="001225B4" w:rsidRPr="0016434D" w:rsidRDefault="001225B4" w:rsidP="00F26A10">
            <w:pPr>
              <w:pStyle w:val="ListParagraph"/>
              <w:numPr>
                <w:ilvl w:val="0"/>
                <w:numId w:val="1"/>
              </w:numPr>
              <w:tabs>
                <w:tab w:val="left" w:pos="5745"/>
              </w:tabs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Kemudahan</w:t>
            </w:r>
          </w:p>
        </w:tc>
      </w:tr>
      <w:tr w:rsidR="001225B4" w:rsidTr="00F26A10">
        <w:tc>
          <w:tcPr>
            <w:tcW w:w="534" w:type="dxa"/>
          </w:tcPr>
          <w:p w:rsidR="001225B4" w:rsidRPr="002205F9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pembelajaran kesehatan reproduksi remaja yang saya gunakan menggunakan bahasa yang mudah dimengerti.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534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Akses untuk memiliki media pembelajaran kesehatan reproduksi remaja, bisa didapatkan dengan mudah.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534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pembelajaran kesehatan reproduksi yang saya gunakan mempunyai kejelasan dalam penyajian informasi.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534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pembelajaran yang saya gunakan mudah dipahami khususnya mengenai kesehatan reproduksi remaja.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8153" w:type="dxa"/>
            <w:gridSpan w:val="7"/>
          </w:tcPr>
          <w:p w:rsidR="001225B4" w:rsidRPr="0016434D" w:rsidRDefault="001225B4" w:rsidP="00F26A10">
            <w:pPr>
              <w:pStyle w:val="ListParagraph"/>
              <w:numPr>
                <w:ilvl w:val="0"/>
                <w:numId w:val="1"/>
              </w:numPr>
              <w:tabs>
                <w:tab w:val="left" w:pos="5745"/>
              </w:tabs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Ketepatan</w:t>
            </w:r>
          </w:p>
        </w:tc>
      </w:tr>
      <w:tr w:rsidR="001225B4" w:rsidTr="00F26A10">
        <w:tc>
          <w:tcPr>
            <w:tcW w:w="534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yang ada pada media pembelajaran kesehatan reproduks remaja, sudah sesuai dan tepat sasaran yaitu untuk remaja.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534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pembelajaran kesehatan reproduksi remaja yang saya gunakan sudah sesuai dengan usia/waktunya, yaitu untuk remaja usia 12-15 tahun.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534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yang disampaikan pada media pembelajaran kesehatan reproduksi remaja merupakan materi-materi yang terbaru/</w:t>
            </w:r>
            <w:r w:rsidRPr="00B52F12">
              <w:rPr>
                <w:rFonts w:ascii="Times New Roman" w:hAnsi="Times New Roman" w:cs="Times New Roman"/>
                <w:i/>
                <w:sz w:val="24"/>
                <w:szCs w:val="24"/>
              </w:rPr>
              <w:t>ter update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5B4" w:rsidTr="00F26A10">
        <w:tc>
          <w:tcPr>
            <w:tcW w:w="534" w:type="dxa"/>
          </w:tcPr>
          <w:p w:rsidR="001225B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1225B4" w:rsidRDefault="001225B4" w:rsidP="00F26A10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Ukuran, warna, dan jenis huruf pada media pembelajaran kesehatan reproduksi remaja yang saya gunakan sudah tepat bagi saya.</w:t>
            </w: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1225B4" w:rsidRPr="00066554" w:rsidRDefault="001225B4" w:rsidP="00F26A10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5B4" w:rsidRDefault="001225B4" w:rsidP="001225B4">
      <w:pPr>
        <w:tabs>
          <w:tab w:val="left" w:pos="574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225B4" w:rsidRPr="008856BE" w:rsidRDefault="001225B4" w:rsidP="001225B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856BE" w:rsidRDefault="008856BE" w:rsidP="001225B4"/>
    <w:p w:rsidR="00C12074" w:rsidRDefault="00C12074" w:rsidP="001225B4"/>
    <w:p w:rsidR="00C12074" w:rsidRPr="0055647F" w:rsidRDefault="00C12074" w:rsidP="00C12074">
      <w:pPr>
        <w:tabs>
          <w:tab w:val="left" w:pos="226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5647F">
        <w:rPr>
          <w:rFonts w:ascii="Times New Roman" w:hAnsi="Times New Roman" w:cs="Times New Roman"/>
          <w:b/>
          <w:sz w:val="24"/>
          <w:szCs w:val="24"/>
        </w:rPr>
        <w:lastRenderedPageBreak/>
        <w:t>Petunjuk pengisian:</w:t>
      </w:r>
    </w:p>
    <w:p w:rsidR="00C12074" w:rsidRPr="00670878" w:rsidRDefault="00C12074" w:rsidP="00C12074">
      <w:pPr>
        <w:tabs>
          <w:tab w:val="left" w:pos="574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Bacalah pernyataan-pernyataan dibawah ini secara seksama dan berilah penialain secara jujur, objektif, dan penuh tanggung jawab.Berilah tanda (√) pada salah satu kolom yang saudara anggap paling mewakili </w:t>
      </w:r>
      <w:r w:rsidR="00D20D06">
        <w:rPr>
          <w:rFonts w:ascii="Times New Roman" w:hAnsi="Times New Roman" w:cs="Times New Roman"/>
          <w:sz w:val="24"/>
          <w:szCs w:val="24"/>
        </w:rPr>
        <w:t>keinginan dan harapan saudara</w:t>
      </w:r>
      <w:r>
        <w:rPr>
          <w:rFonts w:ascii="Times New Roman" w:hAnsi="Times New Roman" w:cs="Times New Roman"/>
          <w:sz w:val="24"/>
          <w:szCs w:val="24"/>
        </w:rPr>
        <w:t>. Tidak ada jawaban benar atau salah dalam pernyataan ini. Jawaban terdiri dari Sanga</w:t>
      </w:r>
      <w:r w:rsidR="00D20D06">
        <w:rPr>
          <w:rFonts w:ascii="Times New Roman" w:hAnsi="Times New Roman" w:cs="Times New Roman"/>
          <w:sz w:val="24"/>
          <w:szCs w:val="24"/>
        </w:rPr>
        <w:t>t Tidak Penting (STP), Tidak Penting (TP), Biasa saja (B), Penting (P), Sangat Penting</w:t>
      </w:r>
      <w:r>
        <w:rPr>
          <w:rFonts w:ascii="Times New Roman" w:hAnsi="Times New Roman" w:cs="Times New Roman"/>
          <w:sz w:val="24"/>
          <w:szCs w:val="24"/>
        </w:rPr>
        <w:t xml:space="preserve"> (SP). Informasi yang saudara berikan hanya akan dipergunakan dalam proses penelitian dan tidak akan berpengaruh terhadap status saudara sebagai siswa.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851"/>
        <w:gridCol w:w="850"/>
        <w:gridCol w:w="851"/>
        <w:gridCol w:w="815"/>
      </w:tblGrid>
      <w:tr w:rsidR="00D20D06" w:rsidTr="002B6C82">
        <w:tc>
          <w:tcPr>
            <w:tcW w:w="534" w:type="dxa"/>
            <w:vMerge w:val="restart"/>
            <w:vAlign w:val="center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402" w:type="dxa"/>
            <w:vMerge w:val="restart"/>
            <w:vAlign w:val="center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4217" w:type="dxa"/>
            <w:gridSpan w:val="5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Harapan</w:t>
            </w:r>
          </w:p>
        </w:tc>
      </w:tr>
      <w:tr w:rsidR="00D20D06" w:rsidTr="002B6C82">
        <w:tc>
          <w:tcPr>
            <w:tcW w:w="534" w:type="dxa"/>
            <w:vMerge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STP</w:t>
            </w: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</w:tr>
      <w:tr w:rsidR="00D20D06" w:rsidTr="002B6C82">
        <w:tc>
          <w:tcPr>
            <w:tcW w:w="8153" w:type="dxa"/>
            <w:gridSpan w:val="7"/>
          </w:tcPr>
          <w:p w:rsidR="00D20D06" w:rsidRPr="00066554" w:rsidRDefault="00D20D06" w:rsidP="00D20D06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Konten</w:t>
            </w:r>
          </w:p>
        </w:tc>
      </w:tr>
      <w:tr w:rsidR="00D20D06" w:rsidTr="002B6C82">
        <w:tc>
          <w:tcPr>
            <w:tcW w:w="534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pada media pembelajaran yang saya dapatkan sudah sesuai dengan kebutuhan saya mengenai kesehatan reproduksi remaja.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Keragaman informasi yang disajikan dalam media pembeljaran kesehatan reproduksi remaja menarik bagi saya.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534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D20D06" w:rsidRPr="00D075A8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 yang ditampilkan dalam media pembelajaran kesehatan reproduksi remaja mudah dibaca dan dipahami dengan jelas.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 animasi yang ditampilkan dalam media pembelajaran kesehatan reproduksi remaja menarik dan mudah dipahami.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8153" w:type="dxa"/>
            <w:gridSpan w:val="7"/>
          </w:tcPr>
          <w:p w:rsidR="00D20D06" w:rsidRPr="000159B0" w:rsidRDefault="00D20D06" w:rsidP="00D20D06">
            <w:pPr>
              <w:pStyle w:val="ListParagraph"/>
              <w:numPr>
                <w:ilvl w:val="0"/>
                <w:numId w:val="2"/>
              </w:numPr>
              <w:tabs>
                <w:tab w:val="left" w:pos="5745"/>
              </w:tabs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Tampilan</w:t>
            </w: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E37742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Tampilan media pembelajaran kesehatan reproduksi remaja yang saya gunakan mempunyai desain menarik bagi saya</w:t>
            </w:r>
            <w:r w:rsidR="00E37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742" w:rsidTr="000F1475">
        <w:tc>
          <w:tcPr>
            <w:tcW w:w="534" w:type="dxa"/>
            <w:vMerge w:val="restart"/>
            <w:vAlign w:val="center"/>
          </w:tcPr>
          <w:p w:rsidR="00E37742" w:rsidRPr="00066554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3402" w:type="dxa"/>
            <w:vMerge w:val="restart"/>
            <w:vAlign w:val="center"/>
          </w:tcPr>
          <w:p w:rsidR="00E37742" w:rsidRPr="00066554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4217" w:type="dxa"/>
            <w:gridSpan w:val="5"/>
          </w:tcPr>
          <w:p w:rsidR="00E37742" w:rsidRPr="00066554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Harapan</w:t>
            </w:r>
          </w:p>
        </w:tc>
      </w:tr>
      <w:tr w:rsidR="00E37742" w:rsidTr="002B6C82">
        <w:tc>
          <w:tcPr>
            <w:tcW w:w="534" w:type="dxa"/>
            <w:vMerge/>
          </w:tcPr>
          <w:p w:rsidR="00E37742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37742" w:rsidRDefault="00E37742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42" w:rsidRPr="00066554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STP</w:t>
            </w:r>
          </w:p>
        </w:tc>
        <w:tc>
          <w:tcPr>
            <w:tcW w:w="851" w:type="dxa"/>
          </w:tcPr>
          <w:p w:rsidR="00E37742" w:rsidRPr="00066554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850" w:type="dxa"/>
          </w:tcPr>
          <w:p w:rsidR="00E37742" w:rsidRPr="00066554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E37742" w:rsidRPr="00066554" w:rsidRDefault="00E37742" w:rsidP="00E3774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15" w:type="dxa"/>
          </w:tcPr>
          <w:p w:rsidR="00E37742" w:rsidRPr="00066554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pembelajaran kesehatan reproduksi remaja yang saya gunakan sangat interaktif.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 yang terdapat pada media pembelajaran yang saya gunakan sudah sesuai dengan materi kesehatan reproduksi remaja.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Pemilihan warna pada media pembelajaran kesehatan reproduksi remaja yang saya gunakan sudah sesuai.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8153" w:type="dxa"/>
            <w:gridSpan w:val="7"/>
          </w:tcPr>
          <w:p w:rsidR="00D20D06" w:rsidRPr="0016434D" w:rsidRDefault="00D20D06" w:rsidP="00D20D06">
            <w:pPr>
              <w:pStyle w:val="ListParagraph"/>
              <w:numPr>
                <w:ilvl w:val="0"/>
                <w:numId w:val="2"/>
              </w:numPr>
              <w:tabs>
                <w:tab w:val="left" w:pos="5745"/>
              </w:tabs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Akurasi</w:t>
            </w: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pembelajaran yang saya gunakan mencerminkan maksud dari materi yang ingin disampaikan mengenai kesehatan reproduksi remaja.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pembelajaran kesehatan reproduksi remaja yang saya gunakan memberikan informasi yang detail.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yang terdapat dalam media pembelajaran kesehatan reproduksi remaja yang saya gunakan bersifat positif.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yang terdapat dalam media pembelajaran kesehatan reproduksi remaja yang saya gunakan, sesuai dengan tujuan pembelajaran.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8153" w:type="dxa"/>
            <w:gridSpan w:val="7"/>
          </w:tcPr>
          <w:p w:rsidR="00D20D06" w:rsidRPr="0016434D" w:rsidRDefault="00D20D06" w:rsidP="00D20D06">
            <w:pPr>
              <w:pStyle w:val="ListParagraph"/>
              <w:numPr>
                <w:ilvl w:val="0"/>
                <w:numId w:val="2"/>
              </w:numPr>
              <w:tabs>
                <w:tab w:val="left" w:pos="5745"/>
              </w:tabs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Kemudahan</w:t>
            </w:r>
          </w:p>
        </w:tc>
      </w:tr>
      <w:tr w:rsidR="00D20D06" w:rsidTr="002B6C82">
        <w:tc>
          <w:tcPr>
            <w:tcW w:w="534" w:type="dxa"/>
          </w:tcPr>
          <w:p w:rsidR="00D20D06" w:rsidRPr="002205F9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pembelajaran kesehatan reproduksi remaja yang saya gunakan menggunakan bahasa yang mudah dimengerti.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Akses untuk memiliki media pembelajaran kesehatan reproduksi remaja, bisa didapatkan dengan mudah.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pembelajaran kesehatan reproduksi yang saya gunakan mempunyai kejelasan dalam penyajian informasi.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742" w:rsidTr="00222373">
        <w:tc>
          <w:tcPr>
            <w:tcW w:w="534" w:type="dxa"/>
            <w:vMerge w:val="restart"/>
            <w:vAlign w:val="center"/>
          </w:tcPr>
          <w:p w:rsidR="00E37742" w:rsidRPr="00066554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3402" w:type="dxa"/>
            <w:vMerge w:val="restart"/>
            <w:vAlign w:val="center"/>
          </w:tcPr>
          <w:p w:rsidR="00E37742" w:rsidRPr="00066554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4217" w:type="dxa"/>
            <w:gridSpan w:val="5"/>
          </w:tcPr>
          <w:p w:rsidR="00E37742" w:rsidRPr="00066554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Harapan</w:t>
            </w:r>
          </w:p>
        </w:tc>
      </w:tr>
      <w:tr w:rsidR="00E37742" w:rsidTr="002B6C82">
        <w:tc>
          <w:tcPr>
            <w:tcW w:w="534" w:type="dxa"/>
            <w:vMerge/>
          </w:tcPr>
          <w:p w:rsidR="00E37742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37742" w:rsidRDefault="00E37742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7742" w:rsidRPr="00066554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54">
              <w:rPr>
                <w:rFonts w:ascii="Times New Roman" w:hAnsi="Times New Roman" w:cs="Times New Roman"/>
                <w:b/>
                <w:sz w:val="24"/>
                <w:szCs w:val="24"/>
              </w:rPr>
              <w:t>STP</w:t>
            </w:r>
          </w:p>
        </w:tc>
        <w:tc>
          <w:tcPr>
            <w:tcW w:w="851" w:type="dxa"/>
          </w:tcPr>
          <w:p w:rsidR="00E37742" w:rsidRPr="00066554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850" w:type="dxa"/>
          </w:tcPr>
          <w:p w:rsidR="00E37742" w:rsidRPr="00066554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E37742" w:rsidRPr="00066554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15" w:type="dxa"/>
          </w:tcPr>
          <w:p w:rsidR="00E37742" w:rsidRPr="00066554" w:rsidRDefault="00E37742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pembelajaran yang saya gunakan mudah dipahami khususnya mengenai kesehatan reproduksi remaja.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8153" w:type="dxa"/>
            <w:gridSpan w:val="7"/>
          </w:tcPr>
          <w:p w:rsidR="00D20D06" w:rsidRPr="0016434D" w:rsidRDefault="00D20D06" w:rsidP="00D20D06">
            <w:pPr>
              <w:pStyle w:val="ListParagraph"/>
              <w:numPr>
                <w:ilvl w:val="0"/>
                <w:numId w:val="2"/>
              </w:numPr>
              <w:tabs>
                <w:tab w:val="left" w:pos="5745"/>
              </w:tabs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Ketepatan</w:t>
            </w: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yang ada pada media pembelajaran kesehatan reproduks remaja, sudah sesuai dan tepat sasaran yaitu untuk remaja.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pembelajaran kesehatan reproduksi remaja yang saya gunakan sudah sesuai dengan usia/waktunya, yaitu untuk remaja usia 12-15 tahun.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yang disampaikan pada media pembelajaran kesehatan reproduksi remaja merupakan materi-materi yang terbaru/</w:t>
            </w:r>
            <w:r w:rsidRPr="00B52F12">
              <w:rPr>
                <w:rFonts w:ascii="Times New Roman" w:hAnsi="Times New Roman" w:cs="Times New Roman"/>
                <w:i/>
                <w:sz w:val="24"/>
                <w:szCs w:val="24"/>
              </w:rPr>
              <w:t>ter update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D06" w:rsidTr="002B6C82">
        <w:tc>
          <w:tcPr>
            <w:tcW w:w="534" w:type="dxa"/>
          </w:tcPr>
          <w:p w:rsidR="00D20D06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D20D06" w:rsidRDefault="00D20D06" w:rsidP="002B6C82">
            <w:pPr>
              <w:tabs>
                <w:tab w:val="left" w:pos="5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Ukuran, warna, dan jenis huruf pada media pembelajaran kesehatan reproduksi remaja yang saya gunakan sudah tepat bagi saya.</w:t>
            </w: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20D06" w:rsidRPr="00066554" w:rsidRDefault="00D20D06" w:rsidP="002B6C82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074" w:rsidRPr="001225B4" w:rsidRDefault="00C12074" w:rsidP="001225B4"/>
    <w:sectPr w:rsidR="00C12074" w:rsidRPr="001225B4" w:rsidSect="00DE5981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241F"/>
    <w:multiLevelType w:val="hybridMultilevel"/>
    <w:tmpl w:val="7ADEFCA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F25A0"/>
    <w:multiLevelType w:val="hybridMultilevel"/>
    <w:tmpl w:val="7ADEFCA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81"/>
    <w:rsid w:val="000159B0"/>
    <w:rsid w:val="00056FB3"/>
    <w:rsid w:val="00066554"/>
    <w:rsid w:val="001032DC"/>
    <w:rsid w:val="001225B4"/>
    <w:rsid w:val="0016199D"/>
    <w:rsid w:val="0016434D"/>
    <w:rsid w:val="001C37E6"/>
    <w:rsid w:val="001D0346"/>
    <w:rsid w:val="001F1CA1"/>
    <w:rsid w:val="00212638"/>
    <w:rsid w:val="0021399A"/>
    <w:rsid w:val="002205F9"/>
    <w:rsid w:val="00233BCA"/>
    <w:rsid w:val="002744B6"/>
    <w:rsid w:val="002F3E8A"/>
    <w:rsid w:val="003040CB"/>
    <w:rsid w:val="00306123"/>
    <w:rsid w:val="0031053A"/>
    <w:rsid w:val="003403C1"/>
    <w:rsid w:val="003E1F49"/>
    <w:rsid w:val="004C3970"/>
    <w:rsid w:val="004D5831"/>
    <w:rsid w:val="004E10F3"/>
    <w:rsid w:val="0050684B"/>
    <w:rsid w:val="0055369A"/>
    <w:rsid w:val="0055647F"/>
    <w:rsid w:val="005854ED"/>
    <w:rsid w:val="005A309D"/>
    <w:rsid w:val="00612F05"/>
    <w:rsid w:val="00640BED"/>
    <w:rsid w:val="00670878"/>
    <w:rsid w:val="006F6D84"/>
    <w:rsid w:val="00744786"/>
    <w:rsid w:val="00755A77"/>
    <w:rsid w:val="007E55CE"/>
    <w:rsid w:val="00820AF7"/>
    <w:rsid w:val="00826A05"/>
    <w:rsid w:val="00826E29"/>
    <w:rsid w:val="008308B4"/>
    <w:rsid w:val="00840526"/>
    <w:rsid w:val="008729EA"/>
    <w:rsid w:val="008856BE"/>
    <w:rsid w:val="0089240E"/>
    <w:rsid w:val="008A287D"/>
    <w:rsid w:val="00904027"/>
    <w:rsid w:val="00991F31"/>
    <w:rsid w:val="009E7B2E"/>
    <w:rsid w:val="00B01106"/>
    <w:rsid w:val="00B52F12"/>
    <w:rsid w:val="00B56889"/>
    <w:rsid w:val="00B65DA2"/>
    <w:rsid w:val="00B73A60"/>
    <w:rsid w:val="00B90882"/>
    <w:rsid w:val="00BB40C6"/>
    <w:rsid w:val="00C12074"/>
    <w:rsid w:val="00C33E0E"/>
    <w:rsid w:val="00C37181"/>
    <w:rsid w:val="00C5654A"/>
    <w:rsid w:val="00C73221"/>
    <w:rsid w:val="00C93FA4"/>
    <w:rsid w:val="00CF1D04"/>
    <w:rsid w:val="00D075A8"/>
    <w:rsid w:val="00D20D06"/>
    <w:rsid w:val="00D72915"/>
    <w:rsid w:val="00DE5981"/>
    <w:rsid w:val="00DF3719"/>
    <w:rsid w:val="00E24959"/>
    <w:rsid w:val="00E37742"/>
    <w:rsid w:val="00E424A6"/>
    <w:rsid w:val="00E71ABD"/>
    <w:rsid w:val="00E803E6"/>
    <w:rsid w:val="00E80BF4"/>
    <w:rsid w:val="00E92024"/>
    <w:rsid w:val="00EC6C2B"/>
    <w:rsid w:val="00ED3CF9"/>
    <w:rsid w:val="00EE24FB"/>
    <w:rsid w:val="00EF3011"/>
    <w:rsid w:val="00F7445A"/>
    <w:rsid w:val="00FB0B9B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40</cp:revision>
  <cp:lastPrinted>2017-03-22T00:05:00Z</cp:lastPrinted>
  <dcterms:created xsi:type="dcterms:W3CDTF">2016-08-01T01:45:00Z</dcterms:created>
  <dcterms:modified xsi:type="dcterms:W3CDTF">2017-05-29T11:22:00Z</dcterms:modified>
</cp:coreProperties>
</file>