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36" w:rsidRPr="008E425F" w:rsidRDefault="008E425F" w:rsidP="00631132">
      <w:pPr>
        <w:autoSpaceDE w:val="0"/>
        <w:autoSpaceDN w:val="0"/>
        <w:adjustRightInd w:val="0"/>
        <w:spacing w:after="0" w:line="360" w:lineRule="auto"/>
        <w:jc w:val="center"/>
        <w:rPr>
          <w:rFonts w:ascii="Times New Roman" w:hAnsi="Times New Roman" w:cs="Times New Roman"/>
          <w:b/>
          <w:bCs/>
          <w:sz w:val="28"/>
          <w:szCs w:val="28"/>
        </w:rPr>
      </w:pPr>
      <w:r w:rsidRPr="00241370">
        <w:rPr>
          <w:rFonts w:ascii="Times New Roman" w:hAnsi="Times New Roman" w:cs="Times New Roman"/>
          <w:b/>
          <w:bCs/>
          <w:sz w:val="28"/>
          <w:szCs w:val="28"/>
        </w:rPr>
        <w:t xml:space="preserve">Eksistensi </w:t>
      </w:r>
      <w:r>
        <w:rPr>
          <w:rFonts w:ascii="Times New Roman" w:hAnsi="Times New Roman" w:cs="Times New Roman"/>
          <w:b/>
          <w:bCs/>
          <w:sz w:val="28"/>
          <w:szCs w:val="28"/>
          <w:lang w:val="id-ID"/>
        </w:rPr>
        <w:t>K</w:t>
      </w:r>
      <w:r w:rsidRPr="00241370">
        <w:rPr>
          <w:rFonts w:ascii="Times New Roman" w:hAnsi="Times New Roman" w:cs="Times New Roman"/>
          <w:b/>
          <w:bCs/>
          <w:sz w:val="28"/>
          <w:szCs w:val="28"/>
        </w:rPr>
        <w:t xml:space="preserve">earifan </w:t>
      </w:r>
      <w:r>
        <w:rPr>
          <w:rFonts w:ascii="Times New Roman" w:hAnsi="Times New Roman" w:cs="Times New Roman"/>
          <w:b/>
          <w:bCs/>
          <w:sz w:val="28"/>
          <w:szCs w:val="28"/>
          <w:lang w:val="id-ID"/>
        </w:rPr>
        <w:t>L</w:t>
      </w:r>
      <w:r w:rsidRPr="00241370">
        <w:rPr>
          <w:rFonts w:ascii="Times New Roman" w:hAnsi="Times New Roman" w:cs="Times New Roman"/>
          <w:b/>
          <w:bCs/>
          <w:sz w:val="28"/>
          <w:szCs w:val="28"/>
        </w:rPr>
        <w:t xml:space="preserve">okal dalam </w:t>
      </w:r>
      <w:r>
        <w:rPr>
          <w:rFonts w:ascii="Times New Roman" w:hAnsi="Times New Roman" w:cs="Times New Roman"/>
          <w:b/>
          <w:bCs/>
          <w:sz w:val="28"/>
          <w:szCs w:val="28"/>
          <w:lang w:val="id-ID"/>
        </w:rPr>
        <w:t>I</w:t>
      </w:r>
      <w:r w:rsidRPr="00241370">
        <w:rPr>
          <w:rFonts w:ascii="Times New Roman" w:hAnsi="Times New Roman" w:cs="Times New Roman"/>
          <w:b/>
          <w:bCs/>
          <w:sz w:val="28"/>
          <w:szCs w:val="28"/>
        </w:rPr>
        <w:t>mplementasi</w:t>
      </w:r>
      <w:r>
        <w:rPr>
          <w:rFonts w:ascii="Times New Roman" w:hAnsi="Times New Roman" w:cs="Times New Roman"/>
          <w:b/>
          <w:bCs/>
          <w:sz w:val="28"/>
          <w:szCs w:val="28"/>
          <w:lang w:val="id-ID"/>
        </w:rPr>
        <w:t xml:space="preserve"> </w:t>
      </w:r>
      <w:r w:rsidRPr="00241370">
        <w:rPr>
          <w:rFonts w:ascii="Times New Roman" w:hAnsi="Times New Roman" w:cs="Times New Roman"/>
          <w:b/>
          <w:bCs/>
          <w:sz w:val="28"/>
          <w:szCs w:val="28"/>
        </w:rPr>
        <w:t xml:space="preserve">Bantuan </w:t>
      </w:r>
      <w:r>
        <w:rPr>
          <w:rFonts w:ascii="Times New Roman" w:hAnsi="Times New Roman" w:cs="Times New Roman"/>
          <w:b/>
          <w:bCs/>
          <w:sz w:val="28"/>
          <w:szCs w:val="28"/>
          <w:lang w:val="id-ID"/>
        </w:rPr>
        <w:t>L</w:t>
      </w:r>
      <w:r w:rsidRPr="00241370">
        <w:rPr>
          <w:rFonts w:ascii="Times New Roman" w:hAnsi="Times New Roman" w:cs="Times New Roman"/>
          <w:b/>
          <w:bCs/>
          <w:sz w:val="28"/>
          <w:szCs w:val="28"/>
        </w:rPr>
        <w:t xml:space="preserve">uar </w:t>
      </w:r>
      <w:r>
        <w:rPr>
          <w:rFonts w:ascii="Times New Roman" w:hAnsi="Times New Roman" w:cs="Times New Roman"/>
          <w:b/>
          <w:bCs/>
          <w:sz w:val="28"/>
          <w:szCs w:val="28"/>
          <w:lang w:val="id-ID"/>
        </w:rPr>
        <w:t>N</w:t>
      </w:r>
      <w:r w:rsidRPr="00241370">
        <w:rPr>
          <w:rFonts w:ascii="Times New Roman" w:hAnsi="Times New Roman" w:cs="Times New Roman"/>
          <w:b/>
          <w:bCs/>
          <w:sz w:val="28"/>
          <w:szCs w:val="28"/>
        </w:rPr>
        <w:t xml:space="preserve">egeri </w:t>
      </w:r>
      <w:r>
        <w:rPr>
          <w:rFonts w:ascii="Times New Roman" w:hAnsi="Times New Roman" w:cs="Times New Roman"/>
          <w:b/>
          <w:bCs/>
          <w:sz w:val="28"/>
          <w:szCs w:val="28"/>
          <w:lang w:val="id-ID"/>
        </w:rPr>
        <w:t>B</w:t>
      </w:r>
      <w:r w:rsidRPr="00241370">
        <w:rPr>
          <w:rFonts w:ascii="Times New Roman" w:hAnsi="Times New Roman" w:cs="Times New Roman"/>
          <w:b/>
          <w:bCs/>
          <w:sz w:val="28"/>
          <w:szCs w:val="28"/>
        </w:rPr>
        <w:t xml:space="preserve">ank </w:t>
      </w:r>
      <w:r>
        <w:rPr>
          <w:rFonts w:ascii="Times New Roman" w:hAnsi="Times New Roman" w:cs="Times New Roman"/>
          <w:b/>
          <w:bCs/>
          <w:sz w:val="28"/>
          <w:szCs w:val="28"/>
          <w:lang w:val="id-ID"/>
        </w:rPr>
        <w:t>D</w:t>
      </w:r>
      <w:r w:rsidRPr="00241370">
        <w:rPr>
          <w:rFonts w:ascii="Times New Roman" w:hAnsi="Times New Roman" w:cs="Times New Roman"/>
          <w:b/>
          <w:bCs/>
          <w:sz w:val="28"/>
          <w:szCs w:val="28"/>
        </w:rPr>
        <w:t xml:space="preserve">unia melalui </w:t>
      </w:r>
      <w:r w:rsidRPr="00241370">
        <w:rPr>
          <w:rFonts w:ascii="Times New Roman" w:hAnsi="Times New Roman" w:cs="Times New Roman"/>
          <w:b/>
          <w:bCs/>
          <w:sz w:val="28"/>
          <w:szCs w:val="28"/>
          <w:lang w:val="id-ID"/>
        </w:rPr>
        <w:t>PNPM</w:t>
      </w:r>
      <w:r w:rsidRPr="00241370">
        <w:rPr>
          <w:rFonts w:ascii="Times New Roman" w:hAnsi="Times New Roman" w:cs="Times New Roman"/>
          <w:b/>
          <w:bCs/>
          <w:sz w:val="28"/>
          <w:szCs w:val="28"/>
        </w:rPr>
        <w:t xml:space="preserve"> </w:t>
      </w:r>
      <w:r w:rsidRPr="00241370">
        <w:rPr>
          <w:rFonts w:ascii="Times New Roman" w:hAnsi="Times New Roman" w:cs="Times New Roman"/>
          <w:b/>
          <w:bCs/>
          <w:sz w:val="28"/>
          <w:szCs w:val="28"/>
          <w:lang w:val="id-ID"/>
        </w:rPr>
        <w:t>M</w:t>
      </w:r>
      <w:r w:rsidRPr="00241370">
        <w:rPr>
          <w:rFonts w:ascii="Times New Roman" w:hAnsi="Times New Roman" w:cs="Times New Roman"/>
          <w:b/>
          <w:bCs/>
          <w:sz w:val="28"/>
          <w:szCs w:val="28"/>
        </w:rPr>
        <w:t>andiri</w:t>
      </w:r>
      <w:r>
        <w:rPr>
          <w:rFonts w:ascii="Times New Roman" w:hAnsi="Times New Roman" w:cs="Times New Roman"/>
          <w:b/>
          <w:bCs/>
          <w:sz w:val="28"/>
          <w:szCs w:val="28"/>
          <w:lang w:val="id-ID"/>
        </w:rPr>
        <w:t xml:space="preserve"> </w:t>
      </w:r>
      <w:r w:rsidRPr="00241370">
        <w:rPr>
          <w:rFonts w:ascii="Times New Roman" w:hAnsi="Times New Roman" w:cs="Times New Roman"/>
          <w:b/>
          <w:bCs/>
          <w:sz w:val="28"/>
          <w:szCs w:val="28"/>
          <w:lang w:val="id-ID"/>
        </w:rPr>
        <w:t>d</w:t>
      </w:r>
      <w:r w:rsidRPr="00241370">
        <w:rPr>
          <w:rFonts w:ascii="Times New Roman" w:hAnsi="Times New Roman" w:cs="Times New Roman"/>
          <w:b/>
          <w:bCs/>
          <w:sz w:val="28"/>
          <w:szCs w:val="28"/>
        </w:rPr>
        <w:t>i</w:t>
      </w:r>
      <w:r>
        <w:rPr>
          <w:rFonts w:ascii="Times New Roman" w:hAnsi="Times New Roman" w:cs="Times New Roman"/>
          <w:b/>
          <w:bCs/>
          <w:sz w:val="28"/>
          <w:szCs w:val="28"/>
          <w:lang w:val="id-ID"/>
        </w:rPr>
        <w:t xml:space="preserve"> S</w:t>
      </w:r>
      <w:r w:rsidRPr="00241370">
        <w:rPr>
          <w:rFonts w:ascii="Times New Roman" w:hAnsi="Times New Roman" w:cs="Times New Roman"/>
          <w:b/>
          <w:bCs/>
          <w:sz w:val="28"/>
          <w:szCs w:val="28"/>
        </w:rPr>
        <w:t xml:space="preserve">umatera </w:t>
      </w:r>
      <w:r>
        <w:rPr>
          <w:rFonts w:ascii="Times New Roman" w:hAnsi="Times New Roman" w:cs="Times New Roman"/>
          <w:b/>
          <w:bCs/>
          <w:sz w:val="28"/>
          <w:szCs w:val="28"/>
          <w:lang w:val="id-ID"/>
        </w:rPr>
        <w:t>B</w:t>
      </w:r>
      <w:r w:rsidRPr="00241370">
        <w:rPr>
          <w:rFonts w:ascii="Times New Roman" w:hAnsi="Times New Roman" w:cs="Times New Roman"/>
          <w:b/>
          <w:bCs/>
          <w:sz w:val="28"/>
          <w:szCs w:val="28"/>
        </w:rPr>
        <w:t>arat</w:t>
      </w:r>
    </w:p>
    <w:p w:rsidR="00677864" w:rsidRPr="00241370" w:rsidRDefault="00677864" w:rsidP="000434DF">
      <w:pPr>
        <w:spacing w:after="0" w:line="360" w:lineRule="auto"/>
        <w:jc w:val="both"/>
        <w:rPr>
          <w:rFonts w:ascii="Times New Roman" w:hAnsi="Times New Roman" w:cs="Times New Roman"/>
          <w:b/>
          <w:bCs/>
          <w:sz w:val="24"/>
          <w:szCs w:val="24"/>
          <w:lang w:val="id-ID"/>
        </w:rPr>
      </w:pPr>
    </w:p>
    <w:p w:rsidR="007E0A2F" w:rsidRPr="00241370" w:rsidRDefault="00E15473" w:rsidP="008872CA">
      <w:pPr>
        <w:spacing w:after="0" w:line="240" w:lineRule="auto"/>
        <w:jc w:val="center"/>
        <w:rPr>
          <w:rFonts w:ascii="Times New Roman" w:hAnsi="Times New Roman" w:cs="Times New Roman"/>
          <w:b/>
          <w:bCs/>
          <w:sz w:val="24"/>
          <w:szCs w:val="24"/>
          <w:lang w:val="id-ID"/>
        </w:rPr>
      </w:pPr>
      <w:r w:rsidRPr="00E15473">
        <w:rPr>
          <w:rFonts w:ascii="Times New Roman" w:hAnsi="Times New Roman" w:cs="Times New Roman"/>
          <w:b/>
          <w:bCs/>
          <w:sz w:val="24"/>
          <w:szCs w:val="24"/>
          <w:vertAlign w:val="superscript"/>
          <w:lang w:val="id-ID"/>
        </w:rPr>
        <w:t>1</w:t>
      </w:r>
      <w:r w:rsidR="00677864" w:rsidRPr="00241370">
        <w:rPr>
          <w:rFonts w:ascii="Times New Roman" w:hAnsi="Times New Roman" w:cs="Times New Roman"/>
          <w:b/>
          <w:bCs/>
          <w:sz w:val="24"/>
          <w:szCs w:val="24"/>
        </w:rPr>
        <w:t>Anita Afriani Sinulingga</w:t>
      </w:r>
      <w:r w:rsidR="008872CA">
        <w:rPr>
          <w:rFonts w:ascii="Times New Roman" w:hAnsi="Times New Roman" w:cs="Times New Roman"/>
          <w:b/>
          <w:bCs/>
          <w:sz w:val="24"/>
          <w:szCs w:val="24"/>
          <w:lang w:val="id-ID"/>
        </w:rPr>
        <w:t>*</w:t>
      </w:r>
      <w:r w:rsidR="008E425F">
        <w:rPr>
          <w:rFonts w:ascii="Times New Roman" w:hAnsi="Times New Roman" w:cs="Times New Roman"/>
          <w:b/>
          <w:bCs/>
          <w:sz w:val="24"/>
          <w:szCs w:val="24"/>
          <w:lang w:val="id-ID"/>
        </w:rPr>
        <w:t xml:space="preserve">; </w:t>
      </w:r>
      <w:r w:rsidRPr="00E15473">
        <w:rPr>
          <w:rFonts w:ascii="Times New Roman" w:hAnsi="Times New Roman" w:cs="Times New Roman"/>
          <w:b/>
          <w:bCs/>
          <w:sz w:val="24"/>
          <w:szCs w:val="24"/>
          <w:vertAlign w:val="superscript"/>
          <w:lang w:val="id-ID"/>
        </w:rPr>
        <w:t>2</w:t>
      </w:r>
      <w:r>
        <w:rPr>
          <w:rFonts w:ascii="Times New Roman" w:hAnsi="Times New Roman" w:cs="Times New Roman"/>
          <w:b/>
          <w:bCs/>
          <w:sz w:val="24"/>
          <w:szCs w:val="24"/>
          <w:lang w:val="id-ID"/>
        </w:rPr>
        <w:t xml:space="preserve">Sofia Trisni; </w:t>
      </w:r>
      <w:r w:rsidRPr="00E15473">
        <w:rPr>
          <w:rFonts w:ascii="Times New Roman" w:hAnsi="Times New Roman" w:cs="Times New Roman"/>
          <w:b/>
          <w:bCs/>
          <w:sz w:val="24"/>
          <w:szCs w:val="24"/>
          <w:vertAlign w:val="superscript"/>
          <w:lang w:val="id-ID"/>
        </w:rPr>
        <w:t>3</w:t>
      </w:r>
      <w:r w:rsidR="007E0A2F" w:rsidRPr="00241370">
        <w:rPr>
          <w:rFonts w:ascii="Times New Roman" w:hAnsi="Times New Roman" w:cs="Times New Roman"/>
          <w:b/>
          <w:bCs/>
          <w:sz w:val="24"/>
          <w:szCs w:val="24"/>
        </w:rPr>
        <w:t>Silsila Asri</w:t>
      </w:r>
    </w:p>
    <w:p w:rsidR="00677864" w:rsidRPr="000434DF" w:rsidRDefault="008872CA" w:rsidP="008872CA">
      <w:pPr>
        <w:spacing w:after="0" w:line="240" w:lineRule="auto"/>
        <w:jc w:val="center"/>
        <w:rPr>
          <w:rFonts w:ascii="Times New Roman" w:hAnsi="Times New Roman" w:cs="Times New Roman"/>
          <w:bCs/>
          <w:sz w:val="24"/>
          <w:szCs w:val="24"/>
          <w:lang w:val="id-ID"/>
        </w:rPr>
      </w:pPr>
      <w:r w:rsidRPr="008872CA">
        <w:rPr>
          <w:rFonts w:ascii="Times New Roman" w:hAnsi="Times New Roman" w:cs="Times New Roman"/>
          <w:bCs/>
          <w:sz w:val="24"/>
          <w:szCs w:val="24"/>
          <w:vertAlign w:val="superscript"/>
          <w:lang w:val="id-ID"/>
        </w:rPr>
        <w:t>1,2,</w:t>
      </w:r>
      <w:r w:rsidR="00E15473" w:rsidRPr="008872CA">
        <w:rPr>
          <w:rFonts w:ascii="Times New Roman" w:hAnsi="Times New Roman" w:cs="Times New Roman"/>
          <w:bCs/>
          <w:sz w:val="24"/>
          <w:szCs w:val="24"/>
          <w:vertAlign w:val="superscript"/>
          <w:lang w:val="id-ID"/>
        </w:rPr>
        <w:t>3</w:t>
      </w:r>
      <w:r w:rsidR="00E15473">
        <w:rPr>
          <w:rFonts w:ascii="Times New Roman" w:hAnsi="Times New Roman" w:cs="Times New Roman"/>
          <w:bCs/>
          <w:sz w:val="24"/>
          <w:szCs w:val="24"/>
          <w:lang w:val="id-ID"/>
        </w:rPr>
        <w:t xml:space="preserve"> </w:t>
      </w:r>
      <w:r w:rsidR="00402B36">
        <w:rPr>
          <w:rFonts w:ascii="Times New Roman" w:hAnsi="Times New Roman" w:cs="Times New Roman"/>
          <w:bCs/>
          <w:sz w:val="24"/>
          <w:szCs w:val="24"/>
          <w:lang w:val="id-ID"/>
        </w:rPr>
        <w:t>International Relations D</w:t>
      </w:r>
      <w:r w:rsidR="000434DF" w:rsidRPr="000434DF">
        <w:rPr>
          <w:rFonts w:ascii="Times New Roman" w:hAnsi="Times New Roman" w:cs="Times New Roman"/>
          <w:bCs/>
          <w:sz w:val="24"/>
          <w:szCs w:val="24"/>
          <w:lang w:val="id-ID"/>
        </w:rPr>
        <w:t>epartment</w:t>
      </w:r>
    </w:p>
    <w:p w:rsidR="000434DF" w:rsidRPr="000434DF" w:rsidRDefault="000434DF" w:rsidP="008872CA">
      <w:pPr>
        <w:spacing w:after="0" w:line="240" w:lineRule="auto"/>
        <w:jc w:val="center"/>
        <w:rPr>
          <w:rFonts w:ascii="Times New Roman" w:hAnsi="Times New Roman" w:cs="Times New Roman"/>
          <w:bCs/>
          <w:sz w:val="24"/>
          <w:szCs w:val="24"/>
          <w:lang w:val="id-ID"/>
        </w:rPr>
      </w:pPr>
      <w:r w:rsidRPr="000434DF">
        <w:rPr>
          <w:rFonts w:ascii="Times New Roman" w:hAnsi="Times New Roman" w:cs="Times New Roman"/>
          <w:bCs/>
          <w:sz w:val="24"/>
          <w:szCs w:val="24"/>
          <w:lang w:val="id-ID"/>
        </w:rPr>
        <w:t>Faculty of Social and Political Science</w:t>
      </w:r>
      <w:r w:rsidR="008872CA">
        <w:rPr>
          <w:rFonts w:ascii="Times New Roman" w:hAnsi="Times New Roman" w:cs="Times New Roman"/>
          <w:bCs/>
          <w:sz w:val="24"/>
          <w:szCs w:val="24"/>
          <w:lang w:val="id-ID"/>
        </w:rPr>
        <w:t xml:space="preserve">, </w:t>
      </w:r>
      <w:r w:rsidRPr="000434DF">
        <w:rPr>
          <w:rFonts w:ascii="Times New Roman" w:hAnsi="Times New Roman" w:cs="Times New Roman"/>
          <w:bCs/>
          <w:sz w:val="24"/>
          <w:szCs w:val="24"/>
          <w:lang w:val="id-ID"/>
        </w:rPr>
        <w:t>Andalas University</w:t>
      </w:r>
    </w:p>
    <w:p w:rsidR="000434DF" w:rsidRPr="000434DF" w:rsidRDefault="000434DF" w:rsidP="008872CA">
      <w:pPr>
        <w:spacing w:after="0" w:line="240" w:lineRule="auto"/>
        <w:jc w:val="center"/>
        <w:rPr>
          <w:rFonts w:ascii="Times New Roman" w:hAnsi="Times New Roman" w:cs="Times New Roman"/>
          <w:bCs/>
          <w:sz w:val="24"/>
          <w:szCs w:val="24"/>
          <w:lang w:val="id-ID"/>
        </w:rPr>
      </w:pPr>
      <w:r w:rsidRPr="000434DF">
        <w:rPr>
          <w:rFonts w:ascii="Times New Roman" w:hAnsi="Times New Roman" w:cs="Times New Roman"/>
          <w:bCs/>
          <w:sz w:val="24"/>
          <w:szCs w:val="24"/>
          <w:lang w:val="id-ID"/>
        </w:rPr>
        <w:t>Kampus Lima</w:t>
      </w:r>
      <w:r w:rsidR="008E425F">
        <w:rPr>
          <w:rFonts w:ascii="Times New Roman" w:hAnsi="Times New Roman" w:cs="Times New Roman"/>
          <w:bCs/>
          <w:sz w:val="24"/>
          <w:szCs w:val="24"/>
          <w:lang w:val="id-ID"/>
        </w:rPr>
        <w:t>u Manis Padang, Sumatera Barat, 25163</w:t>
      </w:r>
    </w:p>
    <w:p w:rsidR="000434DF" w:rsidRPr="008872CA" w:rsidRDefault="008872CA" w:rsidP="008872CA">
      <w:pPr>
        <w:spacing w:after="0" w:line="240" w:lineRule="auto"/>
        <w:jc w:val="center"/>
        <w:rPr>
          <w:rFonts w:ascii="Times New Roman" w:hAnsi="Times New Roman" w:cs="Times New Roman"/>
          <w:bCs/>
          <w:sz w:val="24"/>
          <w:szCs w:val="24"/>
          <w:lang w:val="id-ID"/>
        </w:rPr>
      </w:pPr>
      <w:r w:rsidRPr="008872CA">
        <w:rPr>
          <w:rFonts w:ascii="Times New Roman" w:hAnsi="Times New Roman" w:cs="Times New Roman"/>
          <w:sz w:val="24"/>
          <w:szCs w:val="24"/>
          <w:lang w:val="id-ID"/>
        </w:rPr>
        <w:t xml:space="preserve">*email: </w:t>
      </w:r>
      <w:hyperlink r:id="rId7" w:history="1">
        <w:r w:rsidR="000434DF" w:rsidRPr="008872CA">
          <w:rPr>
            <w:rStyle w:val="Hyperlink"/>
            <w:rFonts w:ascii="Times New Roman" w:hAnsi="Times New Roman" w:cs="Times New Roman"/>
            <w:bCs/>
            <w:color w:val="auto"/>
            <w:sz w:val="24"/>
            <w:szCs w:val="24"/>
            <w:u w:val="none"/>
            <w:lang w:val="id-ID"/>
          </w:rPr>
          <w:t>anitaafriani@soc.unand.ac.id</w:t>
        </w:r>
      </w:hyperlink>
    </w:p>
    <w:p w:rsidR="000434DF" w:rsidRPr="000434DF" w:rsidRDefault="000434DF" w:rsidP="00D5445A">
      <w:pPr>
        <w:spacing w:after="0" w:line="240" w:lineRule="auto"/>
        <w:jc w:val="both"/>
        <w:rPr>
          <w:rFonts w:ascii="Times New Roman" w:hAnsi="Times New Roman" w:cs="Times New Roman"/>
          <w:bCs/>
          <w:sz w:val="24"/>
          <w:szCs w:val="24"/>
          <w:lang w:val="id-ID"/>
        </w:rPr>
      </w:pPr>
    </w:p>
    <w:p w:rsidR="000434DF" w:rsidRDefault="000434DF" w:rsidP="000434DF">
      <w:pPr>
        <w:spacing w:after="0" w:line="360" w:lineRule="auto"/>
        <w:jc w:val="both"/>
        <w:rPr>
          <w:rFonts w:ascii="Times New Roman" w:hAnsi="Times New Roman" w:cs="Times New Roman"/>
          <w:b/>
          <w:bCs/>
          <w:i/>
          <w:sz w:val="24"/>
          <w:szCs w:val="24"/>
          <w:lang w:val="id-ID"/>
        </w:rPr>
      </w:pPr>
    </w:p>
    <w:p w:rsidR="00677864" w:rsidRPr="00241370" w:rsidRDefault="00677864" w:rsidP="00EE4D94">
      <w:pPr>
        <w:spacing w:after="0" w:line="240" w:lineRule="auto"/>
        <w:jc w:val="both"/>
        <w:rPr>
          <w:rFonts w:ascii="Times New Roman" w:hAnsi="Times New Roman" w:cs="Times New Roman"/>
          <w:b/>
          <w:bCs/>
          <w:i/>
          <w:sz w:val="24"/>
          <w:szCs w:val="24"/>
          <w:lang w:val="id-ID"/>
        </w:rPr>
      </w:pPr>
    </w:p>
    <w:p w:rsidR="00677864" w:rsidRPr="00B443D2" w:rsidRDefault="00677864" w:rsidP="00EE4D94">
      <w:pPr>
        <w:spacing w:after="0" w:line="240" w:lineRule="auto"/>
        <w:jc w:val="both"/>
        <w:rPr>
          <w:rFonts w:ascii="Times New Roman" w:hAnsi="Times New Roman" w:cs="Times New Roman"/>
          <w:b/>
          <w:bCs/>
          <w:sz w:val="24"/>
          <w:szCs w:val="24"/>
          <w:lang w:val="id-ID"/>
        </w:rPr>
      </w:pPr>
      <w:r w:rsidRPr="00B443D2">
        <w:rPr>
          <w:rFonts w:ascii="Times New Roman" w:hAnsi="Times New Roman" w:cs="Times New Roman"/>
          <w:b/>
          <w:bCs/>
          <w:sz w:val="24"/>
          <w:szCs w:val="24"/>
          <w:lang w:val="id-ID"/>
        </w:rPr>
        <w:t>Abstrak</w:t>
      </w:r>
    </w:p>
    <w:p w:rsidR="00677864" w:rsidRPr="005C4147" w:rsidRDefault="00DE3888" w:rsidP="00EE4D94">
      <w:pPr>
        <w:spacing w:after="0" w:line="240" w:lineRule="auto"/>
        <w:jc w:val="both"/>
        <w:rPr>
          <w:rFonts w:ascii="Times New Roman" w:hAnsi="Times New Roman" w:cs="Times New Roman"/>
          <w:color w:val="000000"/>
          <w:sz w:val="24"/>
          <w:szCs w:val="24"/>
          <w:lang w:val="id-ID"/>
        </w:rPr>
      </w:pPr>
      <w:r w:rsidRPr="00B443D2">
        <w:rPr>
          <w:rFonts w:ascii="Times New Roman" w:hAnsi="Times New Roman" w:cs="Times New Roman"/>
          <w:bCs/>
          <w:sz w:val="24"/>
          <w:szCs w:val="24"/>
        </w:rPr>
        <w:t xml:space="preserve">Penelitian ini berangkat </w:t>
      </w:r>
      <w:r w:rsidRPr="00B443D2">
        <w:rPr>
          <w:rFonts w:ascii="Times New Roman" w:hAnsi="Times New Roman" w:cs="Times New Roman"/>
          <w:bCs/>
          <w:sz w:val="24"/>
          <w:szCs w:val="24"/>
          <w:lang w:val="id-ID"/>
        </w:rPr>
        <w:t>dari</w:t>
      </w:r>
      <w:r w:rsidR="000719FA">
        <w:rPr>
          <w:rFonts w:ascii="Times New Roman" w:hAnsi="Times New Roman" w:cs="Times New Roman"/>
          <w:bCs/>
          <w:sz w:val="24"/>
          <w:szCs w:val="24"/>
          <w:lang w:val="id-ID"/>
        </w:rPr>
        <w:t xml:space="preserve"> </w:t>
      </w:r>
      <w:r w:rsidR="007E0A2F" w:rsidRPr="00B443D2">
        <w:rPr>
          <w:rFonts w:ascii="Times New Roman" w:hAnsi="Times New Roman" w:cs="Times New Roman"/>
          <w:bCs/>
          <w:sz w:val="24"/>
          <w:szCs w:val="24"/>
        </w:rPr>
        <w:t>asumsi bahwa dalam keberhasilan pembangun</w:t>
      </w:r>
      <w:r w:rsidR="003A33EA" w:rsidRPr="00B443D2">
        <w:rPr>
          <w:rFonts w:ascii="Times New Roman" w:hAnsi="Times New Roman" w:cs="Times New Roman"/>
          <w:bCs/>
          <w:sz w:val="24"/>
          <w:szCs w:val="24"/>
        </w:rPr>
        <w:t xml:space="preserve">an yang menggunakan pendekatan </w:t>
      </w:r>
      <w:r w:rsidR="003A33EA" w:rsidRPr="00B443D2">
        <w:rPr>
          <w:rFonts w:ascii="Times New Roman" w:hAnsi="Times New Roman" w:cs="Times New Roman"/>
          <w:bCs/>
          <w:i/>
          <w:sz w:val="24"/>
          <w:szCs w:val="24"/>
          <w:lang w:val="id-ID"/>
        </w:rPr>
        <w:t>C</w:t>
      </w:r>
      <w:r w:rsidR="003A33EA" w:rsidRPr="00B443D2">
        <w:rPr>
          <w:rFonts w:ascii="Times New Roman" w:hAnsi="Times New Roman" w:cs="Times New Roman"/>
          <w:bCs/>
          <w:i/>
          <w:sz w:val="24"/>
          <w:szCs w:val="24"/>
        </w:rPr>
        <w:t xml:space="preserve">ommunity </w:t>
      </w:r>
      <w:r w:rsidR="003A33EA" w:rsidRPr="00B443D2">
        <w:rPr>
          <w:rFonts w:ascii="Times New Roman" w:hAnsi="Times New Roman" w:cs="Times New Roman"/>
          <w:bCs/>
          <w:i/>
          <w:sz w:val="24"/>
          <w:szCs w:val="24"/>
          <w:lang w:val="id-ID"/>
        </w:rPr>
        <w:t>D</w:t>
      </w:r>
      <w:r w:rsidR="003A33EA" w:rsidRPr="00B443D2">
        <w:rPr>
          <w:rFonts w:ascii="Times New Roman" w:hAnsi="Times New Roman" w:cs="Times New Roman"/>
          <w:bCs/>
          <w:i/>
          <w:sz w:val="24"/>
          <w:szCs w:val="24"/>
        </w:rPr>
        <w:t xml:space="preserve">riven </w:t>
      </w:r>
      <w:r w:rsidR="003A33EA" w:rsidRPr="00B443D2">
        <w:rPr>
          <w:rFonts w:ascii="Times New Roman" w:hAnsi="Times New Roman" w:cs="Times New Roman"/>
          <w:bCs/>
          <w:i/>
          <w:sz w:val="24"/>
          <w:szCs w:val="24"/>
          <w:lang w:val="id-ID"/>
        </w:rPr>
        <w:t>D</w:t>
      </w:r>
      <w:r w:rsidR="007E0A2F" w:rsidRPr="00B443D2">
        <w:rPr>
          <w:rFonts w:ascii="Times New Roman" w:hAnsi="Times New Roman" w:cs="Times New Roman"/>
          <w:bCs/>
          <w:i/>
          <w:sz w:val="24"/>
          <w:szCs w:val="24"/>
        </w:rPr>
        <w:t>evelopment</w:t>
      </w:r>
      <w:r w:rsidR="00291F68" w:rsidRPr="00B443D2">
        <w:rPr>
          <w:rFonts w:ascii="Times New Roman" w:hAnsi="Times New Roman" w:cs="Times New Roman"/>
          <w:bCs/>
          <w:i/>
          <w:sz w:val="24"/>
          <w:szCs w:val="24"/>
        </w:rPr>
        <w:t xml:space="preserve"> (CDD)</w:t>
      </w:r>
      <w:r w:rsidR="005C4147">
        <w:rPr>
          <w:rFonts w:ascii="Times New Roman" w:hAnsi="Times New Roman" w:cs="Times New Roman"/>
          <w:bCs/>
          <w:sz w:val="24"/>
          <w:szCs w:val="24"/>
        </w:rPr>
        <w:t xml:space="preserve"> seperti</w:t>
      </w:r>
      <w:r w:rsidR="005C4147">
        <w:rPr>
          <w:rFonts w:ascii="Times New Roman" w:hAnsi="Times New Roman" w:cs="Times New Roman"/>
          <w:bCs/>
          <w:sz w:val="24"/>
          <w:szCs w:val="24"/>
          <w:lang w:val="id-ID"/>
        </w:rPr>
        <w:t xml:space="preserve"> </w:t>
      </w:r>
      <w:r w:rsidR="00241370" w:rsidRPr="00B443D2">
        <w:rPr>
          <w:rFonts w:ascii="Times New Roman" w:hAnsi="Times New Roman" w:cs="Times New Roman"/>
          <w:bCs/>
          <w:sz w:val="24"/>
          <w:szCs w:val="24"/>
        </w:rPr>
        <w:t xml:space="preserve">PNPM </w:t>
      </w:r>
      <w:r w:rsidR="00241370" w:rsidRPr="00B443D2">
        <w:rPr>
          <w:rFonts w:ascii="Times New Roman" w:hAnsi="Times New Roman" w:cs="Times New Roman"/>
          <w:bCs/>
          <w:sz w:val="24"/>
          <w:szCs w:val="24"/>
          <w:lang w:val="id-ID"/>
        </w:rPr>
        <w:t>M</w:t>
      </w:r>
      <w:r w:rsidR="007E0A2F" w:rsidRPr="00B443D2">
        <w:rPr>
          <w:rFonts w:ascii="Times New Roman" w:hAnsi="Times New Roman" w:cs="Times New Roman"/>
          <w:bCs/>
          <w:sz w:val="24"/>
          <w:szCs w:val="24"/>
        </w:rPr>
        <w:t>andiri dipengaruhi oleh eksistensi kearifan lokal di masing-masing daerah.</w:t>
      </w:r>
      <w:r w:rsidR="00362380" w:rsidRPr="00B443D2">
        <w:rPr>
          <w:rFonts w:ascii="Times New Roman" w:hAnsi="Times New Roman" w:cs="Times New Roman"/>
          <w:bCs/>
          <w:sz w:val="24"/>
          <w:szCs w:val="24"/>
          <w:lang w:val="id-ID"/>
        </w:rPr>
        <w:t xml:space="preserve"> </w:t>
      </w:r>
      <w:r w:rsidR="007E0A2F" w:rsidRPr="00B443D2">
        <w:rPr>
          <w:rFonts w:ascii="Times New Roman" w:hAnsi="Times New Roman" w:cs="Times New Roman"/>
          <w:bCs/>
          <w:sz w:val="24"/>
          <w:szCs w:val="24"/>
        </w:rPr>
        <w:t xml:space="preserve">Pendekatan </w:t>
      </w:r>
      <w:r w:rsidR="00291F68" w:rsidRPr="00B443D2">
        <w:rPr>
          <w:rFonts w:ascii="Times New Roman" w:hAnsi="Times New Roman" w:cs="Times New Roman"/>
          <w:bCs/>
          <w:sz w:val="24"/>
          <w:szCs w:val="24"/>
        </w:rPr>
        <w:t xml:space="preserve">CDD </w:t>
      </w:r>
      <w:r w:rsidR="007E0A2F" w:rsidRPr="00B443D2">
        <w:rPr>
          <w:rFonts w:ascii="Times New Roman" w:hAnsi="Times New Roman" w:cs="Times New Roman"/>
          <w:bCs/>
          <w:sz w:val="24"/>
          <w:szCs w:val="24"/>
        </w:rPr>
        <w:t xml:space="preserve">memusatkan </w:t>
      </w:r>
      <w:r w:rsidR="00291F68" w:rsidRPr="00B443D2">
        <w:rPr>
          <w:rFonts w:ascii="Times New Roman" w:hAnsi="Times New Roman" w:cs="Times New Roman"/>
          <w:bCs/>
          <w:sz w:val="24"/>
          <w:szCs w:val="24"/>
        </w:rPr>
        <w:t xml:space="preserve">perhatian </w:t>
      </w:r>
      <w:r w:rsidR="007E0A2F" w:rsidRPr="00B443D2">
        <w:rPr>
          <w:rFonts w:ascii="Times New Roman" w:hAnsi="Times New Roman" w:cs="Times New Roman"/>
          <w:bCs/>
          <w:sz w:val="24"/>
          <w:szCs w:val="24"/>
        </w:rPr>
        <w:t>pada partis</w:t>
      </w:r>
      <w:r w:rsidR="000719FA">
        <w:rPr>
          <w:rFonts w:ascii="Times New Roman" w:hAnsi="Times New Roman" w:cs="Times New Roman"/>
          <w:bCs/>
          <w:sz w:val="24"/>
          <w:szCs w:val="24"/>
          <w:lang w:val="id-ID"/>
        </w:rPr>
        <w:t>i</w:t>
      </w:r>
      <w:r w:rsidR="007E0A2F" w:rsidRPr="00B443D2">
        <w:rPr>
          <w:rFonts w:ascii="Times New Roman" w:hAnsi="Times New Roman" w:cs="Times New Roman"/>
          <w:bCs/>
          <w:sz w:val="24"/>
          <w:szCs w:val="24"/>
        </w:rPr>
        <w:t>pasi aktif dari berbagai elemen masyarakat dalam proses pembangunan yang bertujuan untuk pemberdayaan dan peningkatan kemandirian masyarakat dalam memenuhi kesejahteraa</w:t>
      </w:r>
      <w:r w:rsidR="003A33EA" w:rsidRPr="00B443D2">
        <w:rPr>
          <w:rFonts w:ascii="Times New Roman" w:hAnsi="Times New Roman" w:cs="Times New Roman"/>
          <w:bCs/>
          <w:sz w:val="24"/>
          <w:szCs w:val="24"/>
          <w:lang w:val="id-ID"/>
        </w:rPr>
        <w:t>n</w:t>
      </w:r>
      <w:r w:rsidR="007E0A2F" w:rsidRPr="00B443D2">
        <w:rPr>
          <w:rFonts w:ascii="Times New Roman" w:hAnsi="Times New Roman" w:cs="Times New Roman"/>
          <w:bCs/>
          <w:sz w:val="24"/>
          <w:szCs w:val="24"/>
        </w:rPr>
        <w:t>nya. Masyarakat Sumatera Barat memiliki kearifan lokal yaitu falsaf</w:t>
      </w:r>
      <w:r w:rsidR="00291F68" w:rsidRPr="00B443D2">
        <w:rPr>
          <w:rFonts w:ascii="Times New Roman" w:hAnsi="Times New Roman" w:cs="Times New Roman"/>
          <w:bCs/>
          <w:sz w:val="24"/>
          <w:szCs w:val="24"/>
        </w:rPr>
        <w:t>ah adat Minangkabau</w:t>
      </w:r>
      <w:r w:rsidR="003A33EA" w:rsidRPr="00B443D2">
        <w:rPr>
          <w:rFonts w:ascii="Times New Roman" w:hAnsi="Times New Roman" w:cs="Times New Roman"/>
          <w:bCs/>
          <w:sz w:val="24"/>
          <w:szCs w:val="24"/>
          <w:lang w:val="id-ID"/>
        </w:rPr>
        <w:t xml:space="preserve"> </w:t>
      </w:r>
      <w:r w:rsidR="003A33EA" w:rsidRPr="00B443D2">
        <w:rPr>
          <w:rFonts w:ascii="Times New Roman" w:hAnsi="Times New Roman" w:cs="Times New Roman"/>
          <w:i/>
          <w:sz w:val="24"/>
          <w:szCs w:val="24"/>
        </w:rPr>
        <w:t>‘</w:t>
      </w:r>
      <w:r w:rsidR="000434DF" w:rsidRPr="00B443D2">
        <w:rPr>
          <w:rFonts w:ascii="Times New Roman" w:hAnsi="Times New Roman" w:cs="Times New Roman"/>
          <w:i/>
          <w:sz w:val="24"/>
          <w:szCs w:val="24"/>
          <w:lang w:val="id-ID"/>
        </w:rPr>
        <w:t xml:space="preserve">adat </w:t>
      </w:r>
      <w:r w:rsidR="003A33EA" w:rsidRPr="00B443D2">
        <w:rPr>
          <w:rFonts w:ascii="Times New Roman" w:hAnsi="Times New Roman" w:cs="Times New Roman"/>
          <w:i/>
          <w:sz w:val="24"/>
          <w:szCs w:val="24"/>
        </w:rPr>
        <w:t>basandi syarak, syarak basandi kitabullah’</w:t>
      </w:r>
      <w:r w:rsidR="00291F68" w:rsidRPr="00B443D2">
        <w:rPr>
          <w:rFonts w:ascii="Times New Roman" w:hAnsi="Times New Roman" w:cs="Times New Roman"/>
          <w:bCs/>
          <w:sz w:val="24"/>
          <w:szCs w:val="24"/>
        </w:rPr>
        <w:t>.</w:t>
      </w:r>
      <w:r w:rsidR="005C4147">
        <w:rPr>
          <w:rFonts w:ascii="Times New Roman" w:hAnsi="Times New Roman" w:cs="Times New Roman"/>
          <w:bCs/>
          <w:sz w:val="24"/>
          <w:szCs w:val="24"/>
          <w:lang w:val="id-ID"/>
        </w:rPr>
        <w:t xml:space="preserve"> </w:t>
      </w:r>
      <w:r w:rsidR="00291F68" w:rsidRPr="00B443D2">
        <w:rPr>
          <w:rFonts w:ascii="Times New Roman" w:hAnsi="Times New Roman" w:cs="Times New Roman"/>
          <w:bCs/>
          <w:sz w:val="24"/>
          <w:szCs w:val="24"/>
        </w:rPr>
        <w:t>Tatanan sosial masyarakat Minangkabau yang terintegrasi secara kuat dengan falsafah ini menimbulkan karakteristik tersendiri dalam partis</w:t>
      </w:r>
      <w:r w:rsidR="003A33EA" w:rsidRPr="00B443D2">
        <w:rPr>
          <w:rFonts w:ascii="Times New Roman" w:hAnsi="Times New Roman" w:cs="Times New Roman"/>
          <w:bCs/>
          <w:sz w:val="24"/>
          <w:szCs w:val="24"/>
          <w:lang w:val="id-ID"/>
        </w:rPr>
        <w:t>i</w:t>
      </w:r>
      <w:r w:rsidR="00291F68" w:rsidRPr="00B443D2">
        <w:rPr>
          <w:rFonts w:ascii="Times New Roman" w:hAnsi="Times New Roman" w:cs="Times New Roman"/>
          <w:bCs/>
          <w:sz w:val="24"/>
          <w:szCs w:val="24"/>
        </w:rPr>
        <w:t xml:space="preserve">pasi yang menjadi basis pelaksanaan pembangunan dengan pendekatan CDD. Melalui penggunaan metode penelitian kualitatif dengan </w:t>
      </w:r>
      <w:r w:rsidR="00E06997" w:rsidRPr="00B443D2">
        <w:rPr>
          <w:rFonts w:ascii="Times New Roman" w:hAnsi="Times New Roman" w:cs="Times New Roman"/>
          <w:bCs/>
          <w:sz w:val="24"/>
          <w:szCs w:val="24"/>
        </w:rPr>
        <w:t xml:space="preserve">teknik wawancara </w:t>
      </w:r>
      <w:r w:rsidR="003A33EA" w:rsidRPr="00B443D2">
        <w:rPr>
          <w:rFonts w:ascii="Times New Roman" w:hAnsi="Times New Roman" w:cs="Times New Roman"/>
          <w:bCs/>
          <w:sz w:val="24"/>
          <w:szCs w:val="24"/>
        </w:rPr>
        <w:t xml:space="preserve">mendalam dan </w:t>
      </w:r>
      <w:r w:rsidR="003A33EA" w:rsidRPr="00B443D2">
        <w:rPr>
          <w:rFonts w:ascii="Times New Roman" w:hAnsi="Times New Roman" w:cs="Times New Roman"/>
          <w:bCs/>
          <w:i/>
          <w:sz w:val="24"/>
          <w:szCs w:val="24"/>
        </w:rPr>
        <w:t>purposive sampling</w:t>
      </w:r>
      <w:r w:rsidR="003A33EA" w:rsidRPr="00B443D2">
        <w:rPr>
          <w:rFonts w:ascii="Times New Roman" w:hAnsi="Times New Roman" w:cs="Times New Roman"/>
          <w:bCs/>
          <w:sz w:val="24"/>
          <w:szCs w:val="24"/>
          <w:lang w:val="id-ID"/>
        </w:rPr>
        <w:t xml:space="preserve">, </w:t>
      </w:r>
      <w:r w:rsidR="00E06997" w:rsidRPr="00B443D2">
        <w:rPr>
          <w:rFonts w:ascii="Times New Roman" w:hAnsi="Times New Roman" w:cs="Times New Roman"/>
          <w:bCs/>
          <w:sz w:val="24"/>
          <w:szCs w:val="24"/>
        </w:rPr>
        <w:t>p</w:t>
      </w:r>
      <w:r w:rsidR="00291F68" w:rsidRPr="00B443D2">
        <w:rPr>
          <w:rFonts w:ascii="Times New Roman" w:hAnsi="Times New Roman" w:cs="Times New Roman"/>
          <w:bCs/>
          <w:sz w:val="24"/>
          <w:szCs w:val="24"/>
        </w:rPr>
        <w:t xml:space="preserve">enelitian ini menemukan bahwa </w:t>
      </w:r>
      <w:r w:rsidR="00291F68" w:rsidRPr="00B443D2">
        <w:rPr>
          <w:rFonts w:ascii="Times New Roman" w:hAnsi="Times New Roman" w:cs="Times New Roman"/>
          <w:color w:val="000000"/>
          <w:sz w:val="24"/>
          <w:szCs w:val="24"/>
        </w:rPr>
        <w:t>terdapat dualisme yang bertentangan dalam sinergi</w:t>
      </w:r>
      <w:r w:rsidR="00843D25">
        <w:rPr>
          <w:rFonts w:ascii="Times New Roman" w:hAnsi="Times New Roman" w:cs="Times New Roman"/>
          <w:color w:val="000000"/>
          <w:sz w:val="24"/>
          <w:szCs w:val="24"/>
        </w:rPr>
        <w:t xml:space="preserve">sitas prinsip adat dan </w:t>
      </w:r>
      <w:r w:rsidR="00311375">
        <w:rPr>
          <w:rFonts w:ascii="Times New Roman" w:hAnsi="Times New Roman" w:cs="Times New Roman"/>
          <w:color w:val="000000"/>
          <w:sz w:val="24"/>
          <w:szCs w:val="24"/>
          <w:lang w:val="id-ID"/>
        </w:rPr>
        <w:t xml:space="preserve">pendekatan </w:t>
      </w:r>
      <w:r w:rsidR="00843D25">
        <w:rPr>
          <w:rFonts w:ascii="Times New Roman" w:hAnsi="Times New Roman" w:cs="Times New Roman"/>
          <w:color w:val="000000"/>
          <w:sz w:val="24"/>
          <w:szCs w:val="24"/>
        </w:rPr>
        <w:t>CDD,</w:t>
      </w:r>
      <w:r w:rsidR="00843D25">
        <w:rPr>
          <w:rFonts w:ascii="Times New Roman" w:hAnsi="Times New Roman" w:cs="Times New Roman"/>
          <w:color w:val="000000"/>
          <w:sz w:val="24"/>
          <w:szCs w:val="24"/>
          <w:lang w:val="id-ID"/>
        </w:rPr>
        <w:t xml:space="preserve"> dimana secara normatif pendekatan pembangunan Bank Dunia memiliki keselarasan dengan nilai-nilai dalam falsafah adat Minangkabau namun keselarasan nilai-nilai tersebut mengalami </w:t>
      </w:r>
      <w:r w:rsidR="00291F68" w:rsidRPr="00B443D2">
        <w:rPr>
          <w:rFonts w:ascii="Times New Roman" w:hAnsi="Times New Roman" w:cs="Times New Roman"/>
          <w:color w:val="000000"/>
          <w:sz w:val="24"/>
          <w:szCs w:val="24"/>
        </w:rPr>
        <w:t>kontraproduktif terhadap pencapaian tujuan pemberdayaan masyarakat</w:t>
      </w:r>
      <w:r w:rsidR="00AE650E">
        <w:rPr>
          <w:rFonts w:ascii="Times New Roman" w:hAnsi="Times New Roman" w:cs="Times New Roman"/>
          <w:color w:val="000000"/>
          <w:sz w:val="24"/>
          <w:szCs w:val="24"/>
          <w:lang w:val="id-ID"/>
        </w:rPr>
        <w:t xml:space="preserve"> pasca bencana</w:t>
      </w:r>
      <w:r w:rsidR="00291F68" w:rsidRPr="00B443D2">
        <w:rPr>
          <w:rFonts w:ascii="Times New Roman" w:hAnsi="Times New Roman" w:cs="Times New Roman"/>
          <w:color w:val="000000"/>
          <w:sz w:val="24"/>
          <w:szCs w:val="24"/>
        </w:rPr>
        <w:t>.</w:t>
      </w:r>
      <w:bookmarkStart w:id="0" w:name="_GoBack"/>
      <w:bookmarkEnd w:id="0"/>
    </w:p>
    <w:p w:rsidR="00677864" w:rsidRPr="00EE4D94" w:rsidRDefault="00677864" w:rsidP="00EE4D94">
      <w:pPr>
        <w:spacing w:after="0" w:line="240" w:lineRule="auto"/>
        <w:jc w:val="both"/>
        <w:rPr>
          <w:rFonts w:ascii="Times New Roman" w:hAnsi="Times New Roman" w:cs="Times New Roman"/>
          <w:i/>
          <w:color w:val="000000"/>
          <w:sz w:val="24"/>
          <w:szCs w:val="24"/>
          <w:lang w:val="id-ID"/>
        </w:rPr>
      </w:pPr>
      <w:r w:rsidRPr="005C4147">
        <w:rPr>
          <w:rFonts w:ascii="Times New Roman" w:hAnsi="Times New Roman" w:cs="Times New Roman"/>
          <w:b/>
          <w:color w:val="000000"/>
          <w:sz w:val="24"/>
          <w:szCs w:val="24"/>
          <w:lang w:val="id-ID"/>
        </w:rPr>
        <w:t>Kata Kunci</w:t>
      </w:r>
      <w:r w:rsidRPr="005C4147">
        <w:rPr>
          <w:rFonts w:ascii="Times New Roman" w:hAnsi="Times New Roman" w:cs="Times New Roman"/>
          <w:color w:val="000000"/>
          <w:sz w:val="24"/>
          <w:szCs w:val="24"/>
          <w:lang w:val="id-ID"/>
        </w:rPr>
        <w:t xml:space="preserve">: Kearifan Lokal, Bank Dunia, Sumatera Barat, PNPM, </w:t>
      </w:r>
      <w:r w:rsidRPr="00EE4D94">
        <w:rPr>
          <w:rFonts w:ascii="Times New Roman" w:hAnsi="Times New Roman" w:cs="Times New Roman"/>
          <w:bCs/>
          <w:i/>
          <w:sz w:val="24"/>
          <w:szCs w:val="24"/>
          <w:lang w:val="id-ID"/>
        </w:rPr>
        <w:t>C</w:t>
      </w:r>
      <w:r w:rsidRPr="00EE4D94">
        <w:rPr>
          <w:rFonts w:ascii="Times New Roman" w:hAnsi="Times New Roman" w:cs="Times New Roman"/>
          <w:bCs/>
          <w:i/>
          <w:sz w:val="24"/>
          <w:szCs w:val="24"/>
        </w:rPr>
        <w:t xml:space="preserve">ommunity </w:t>
      </w:r>
      <w:r w:rsidRPr="00EE4D94">
        <w:rPr>
          <w:rFonts w:ascii="Times New Roman" w:hAnsi="Times New Roman" w:cs="Times New Roman"/>
          <w:bCs/>
          <w:i/>
          <w:sz w:val="24"/>
          <w:szCs w:val="24"/>
          <w:lang w:val="id-ID"/>
        </w:rPr>
        <w:t>D</w:t>
      </w:r>
      <w:r w:rsidRPr="00EE4D94">
        <w:rPr>
          <w:rFonts w:ascii="Times New Roman" w:hAnsi="Times New Roman" w:cs="Times New Roman"/>
          <w:bCs/>
          <w:i/>
          <w:sz w:val="24"/>
          <w:szCs w:val="24"/>
        </w:rPr>
        <w:t xml:space="preserve">riven </w:t>
      </w:r>
      <w:r w:rsidRPr="00EE4D94">
        <w:rPr>
          <w:rFonts w:ascii="Times New Roman" w:hAnsi="Times New Roman" w:cs="Times New Roman"/>
          <w:bCs/>
          <w:i/>
          <w:sz w:val="24"/>
          <w:szCs w:val="24"/>
          <w:lang w:val="id-ID"/>
        </w:rPr>
        <w:t>D</w:t>
      </w:r>
      <w:r w:rsidRPr="00EE4D94">
        <w:rPr>
          <w:rFonts w:ascii="Times New Roman" w:hAnsi="Times New Roman" w:cs="Times New Roman"/>
          <w:bCs/>
          <w:i/>
          <w:sz w:val="24"/>
          <w:szCs w:val="24"/>
        </w:rPr>
        <w:t>evelopment</w:t>
      </w:r>
    </w:p>
    <w:p w:rsidR="008872CA" w:rsidRDefault="008872CA" w:rsidP="006E1489">
      <w:pPr>
        <w:pStyle w:val="ListParagraph"/>
        <w:spacing w:after="0" w:line="480" w:lineRule="auto"/>
        <w:ind w:left="0"/>
        <w:jc w:val="both"/>
        <w:rPr>
          <w:rFonts w:ascii="Times New Roman" w:hAnsi="Times New Roman" w:cs="Times New Roman"/>
          <w:b/>
          <w:sz w:val="24"/>
          <w:szCs w:val="24"/>
          <w:lang w:val="id-ID"/>
        </w:rPr>
      </w:pPr>
    </w:p>
    <w:p w:rsidR="003A33EA" w:rsidRPr="00631132" w:rsidRDefault="00E6021C" w:rsidP="006E1489">
      <w:pPr>
        <w:pStyle w:val="ListParagraph"/>
        <w:spacing w:after="0"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P</w:t>
      </w:r>
      <w:r w:rsidRPr="00631132">
        <w:rPr>
          <w:rFonts w:ascii="Times New Roman" w:hAnsi="Times New Roman" w:cs="Times New Roman"/>
          <w:b/>
          <w:sz w:val="24"/>
          <w:szCs w:val="24"/>
          <w:lang w:val="id-ID"/>
        </w:rPr>
        <w:t xml:space="preserve">endahuluan </w:t>
      </w:r>
    </w:p>
    <w:p w:rsidR="00580528" w:rsidRPr="006E1489" w:rsidRDefault="00145FEC" w:rsidP="006E1489">
      <w:pPr>
        <w:pStyle w:val="ListParagraph"/>
        <w:spacing w:after="0" w:line="480" w:lineRule="auto"/>
        <w:ind w:left="0" w:firstLine="720"/>
        <w:jc w:val="both"/>
        <w:rPr>
          <w:rFonts w:ascii="Times New Roman" w:hAnsi="Times New Roman" w:cs="Times New Roman"/>
          <w:sz w:val="24"/>
          <w:szCs w:val="24"/>
          <w:lang w:val="id-ID"/>
        </w:rPr>
      </w:pPr>
      <w:r w:rsidRPr="00631132">
        <w:rPr>
          <w:rFonts w:ascii="Times New Roman" w:hAnsi="Times New Roman" w:cs="Times New Roman"/>
          <w:sz w:val="24"/>
          <w:szCs w:val="24"/>
        </w:rPr>
        <w:t>Gempa 30</w:t>
      </w:r>
      <w:r w:rsidRPr="00631132">
        <w:rPr>
          <w:rFonts w:ascii="Times New Roman" w:hAnsi="Times New Roman" w:cs="Times New Roman"/>
          <w:sz w:val="24"/>
          <w:szCs w:val="24"/>
          <w:lang w:val="id-ID"/>
        </w:rPr>
        <w:t xml:space="preserve"> </w:t>
      </w:r>
      <w:r w:rsidRPr="00631132">
        <w:rPr>
          <w:rFonts w:ascii="Times New Roman" w:hAnsi="Times New Roman" w:cs="Times New Roman"/>
          <w:sz w:val="24"/>
          <w:szCs w:val="24"/>
        </w:rPr>
        <w:t>September 2009 merupakan salah satu bencana alam terbesar yang pernah terjadi di Sumatera Barat.</w:t>
      </w:r>
      <w:r w:rsidRPr="00631132">
        <w:rPr>
          <w:rFonts w:ascii="Times New Roman" w:hAnsi="Times New Roman" w:cs="Times New Roman"/>
          <w:sz w:val="24"/>
          <w:szCs w:val="24"/>
          <w:lang w:val="id-ID"/>
        </w:rPr>
        <w:t xml:space="preserve"> </w:t>
      </w:r>
      <w:r w:rsidRPr="00631132">
        <w:rPr>
          <w:rFonts w:ascii="Times New Roman" w:hAnsi="Times New Roman" w:cs="Times New Roman"/>
          <w:sz w:val="24"/>
          <w:szCs w:val="24"/>
        </w:rPr>
        <w:t>Bencana alam ini telah men</w:t>
      </w:r>
      <w:r w:rsidRPr="00631132">
        <w:rPr>
          <w:rFonts w:ascii="Times New Roman" w:hAnsi="Times New Roman" w:cs="Times New Roman"/>
          <w:sz w:val="24"/>
          <w:szCs w:val="24"/>
          <w:lang w:val="id-ID"/>
        </w:rPr>
        <w:t>g</w:t>
      </w:r>
      <w:r w:rsidRPr="00631132">
        <w:rPr>
          <w:rFonts w:ascii="Times New Roman" w:hAnsi="Times New Roman" w:cs="Times New Roman"/>
          <w:sz w:val="24"/>
          <w:szCs w:val="24"/>
        </w:rPr>
        <w:t>ganggu kinerja perekonomian wilayah Sumatera Barat dan sekitarnya serta meningkatkan jumlah penduduk miskin di Sumatera Barat. Kerusakan yang terjadi akibat gempa ini tersebar di 13 dari 19 kabupaten/</w:t>
      </w:r>
      <w:r w:rsidRPr="00631132">
        <w:rPr>
          <w:rFonts w:ascii="Times New Roman" w:hAnsi="Times New Roman" w:cs="Times New Roman"/>
          <w:sz w:val="24"/>
          <w:szCs w:val="24"/>
          <w:lang w:val="id-ID"/>
        </w:rPr>
        <w:t xml:space="preserve"> </w:t>
      </w:r>
      <w:r w:rsidRPr="00631132">
        <w:rPr>
          <w:rFonts w:ascii="Times New Roman" w:hAnsi="Times New Roman" w:cs="Times New Roman"/>
          <w:sz w:val="24"/>
          <w:szCs w:val="24"/>
        </w:rPr>
        <w:t>kota dan memakan korban jiwa lebih dari 1.100 orang</w:t>
      </w:r>
      <w:r w:rsidRPr="00631132">
        <w:rPr>
          <w:rFonts w:ascii="Times New Roman" w:hAnsi="Times New Roman" w:cs="Times New Roman"/>
          <w:sz w:val="24"/>
          <w:szCs w:val="24"/>
          <w:lang w:val="id-ID"/>
        </w:rPr>
        <w:t xml:space="preserve"> (World Bank, 2017)</w:t>
      </w:r>
      <w:r w:rsidRPr="00631132">
        <w:rPr>
          <w:rFonts w:ascii="Times New Roman" w:hAnsi="Times New Roman" w:cs="Times New Roman"/>
          <w:sz w:val="24"/>
          <w:szCs w:val="24"/>
        </w:rPr>
        <w:t>.</w:t>
      </w:r>
      <w:r w:rsidRPr="00631132">
        <w:rPr>
          <w:rFonts w:ascii="Times New Roman" w:hAnsi="Times New Roman" w:cs="Times New Roman"/>
          <w:sz w:val="24"/>
          <w:szCs w:val="24"/>
          <w:lang w:val="id-ID"/>
        </w:rPr>
        <w:t xml:space="preserve"> </w:t>
      </w:r>
      <w:r w:rsidR="00580528" w:rsidRPr="0081757A">
        <w:rPr>
          <w:rFonts w:ascii="Times New Roman" w:hAnsi="Times New Roman" w:cs="Times New Roman"/>
          <w:sz w:val="24"/>
          <w:szCs w:val="24"/>
        </w:rPr>
        <w:t xml:space="preserve">Wilayah yang mengalami guncangan paling hebat pada saat gempa adalah wilayah pesisir barat Sumatera Barat, yang berbatasan </w:t>
      </w:r>
      <w:r w:rsidR="00580528" w:rsidRPr="0081757A">
        <w:rPr>
          <w:rFonts w:ascii="Times New Roman" w:hAnsi="Times New Roman" w:cs="Times New Roman"/>
          <w:sz w:val="24"/>
          <w:szCs w:val="24"/>
        </w:rPr>
        <w:lastRenderedPageBreak/>
        <w:t>dengan Samudra Hindia.</w:t>
      </w:r>
      <w:r w:rsidR="00580528" w:rsidRPr="0081757A">
        <w:rPr>
          <w:rFonts w:ascii="Times New Roman" w:hAnsi="Times New Roman" w:cs="Times New Roman"/>
          <w:sz w:val="24"/>
          <w:szCs w:val="24"/>
          <w:lang w:val="id-ID"/>
        </w:rPr>
        <w:t xml:space="preserve"> </w:t>
      </w:r>
      <w:r w:rsidR="00580528" w:rsidRPr="0081757A">
        <w:rPr>
          <w:rFonts w:ascii="Times New Roman" w:hAnsi="Times New Roman" w:cs="Times New Roman"/>
          <w:sz w:val="24"/>
          <w:szCs w:val="24"/>
        </w:rPr>
        <w:t>Kerusakan terparah terjadi di Kota Padang, Kabupaten Padang Pariaman, Kabupaten Agam, Kabupaten Pesisir Selatan.</w:t>
      </w:r>
      <w:r w:rsidR="006E1489">
        <w:rPr>
          <w:rFonts w:ascii="Times New Roman" w:hAnsi="Times New Roman" w:cs="Times New Roman"/>
          <w:sz w:val="24"/>
          <w:szCs w:val="24"/>
          <w:lang w:val="id-ID"/>
        </w:rPr>
        <w:t xml:space="preserve"> </w:t>
      </w:r>
      <w:r w:rsidR="006E1489" w:rsidRPr="0081757A">
        <w:rPr>
          <w:rFonts w:ascii="Times New Roman" w:hAnsi="Times New Roman" w:cs="Times New Roman"/>
          <w:sz w:val="24"/>
          <w:szCs w:val="24"/>
        </w:rPr>
        <w:t>Wilayah yang mengalami kerusakan sebagian besar adalah pusat-pusat aktivitas ekonomi, pendidikan dan pemerintahan di Sumatera Barat, sehingga berdampak terhadap penurunan kinerja perekenomian Sumatera Barat.</w:t>
      </w:r>
    </w:p>
    <w:p w:rsidR="00145FEC" w:rsidRPr="00631132" w:rsidRDefault="00145FEC" w:rsidP="00145FEC">
      <w:pPr>
        <w:pStyle w:val="ListParagraph"/>
        <w:spacing w:after="0" w:line="480" w:lineRule="auto"/>
        <w:ind w:left="0" w:firstLine="720"/>
        <w:jc w:val="both"/>
        <w:rPr>
          <w:rFonts w:ascii="Times New Roman" w:hAnsi="Times New Roman" w:cs="Times New Roman"/>
          <w:sz w:val="24"/>
          <w:szCs w:val="24"/>
          <w:lang w:val="id-ID"/>
        </w:rPr>
      </w:pPr>
      <w:r w:rsidRPr="00631132">
        <w:rPr>
          <w:rFonts w:ascii="Times New Roman" w:hAnsi="Times New Roman" w:cs="Times New Roman"/>
          <w:sz w:val="24"/>
          <w:szCs w:val="24"/>
        </w:rPr>
        <w:t>Perlambatan ekonomi terlihat dengan penuru</w:t>
      </w:r>
      <w:r w:rsidRPr="00631132">
        <w:rPr>
          <w:rFonts w:ascii="Times New Roman" w:hAnsi="Times New Roman" w:cs="Times New Roman"/>
          <w:sz w:val="24"/>
          <w:szCs w:val="24"/>
          <w:lang w:val="id-ID"/>
        </w:rPr>
        <w:t>n</w:t>
      </w:r>
      <w:r w:rsidRPr="00631132">
        <w:rPr>
          <w:rFonts w:ascii="Times New Roman" w:hAnsi="Times New Roman" w:cs="Times New Roman"/>
          <w:sz w:val="24"/>
          <w:szCs w:val="24"/>
        </w:rPr>
        <w:t>an PDRB Sumatera Barat yang sebe</w:t>
      </w:r>
      <w:r w:rsidRPr="00631132">
        <w:rPr>
          <w:rFonts w:ascii="Times New Roman" w:hAnsi="Times New Roman" w:cs="Times New Roman"/>
          <w:sz w:val="24"/>
          <w:szCs w:val="24"/>
          <w:lang w:val="id-ID"/>
        </w:rPr>
        <w:t>l</w:t>
      </w:r>
      <w:r w:rsidRPr="00631132">
        <w:rPr>
          <w:rFonts w:ascii="Times New Roman" w:hAnsi="Times New Roman" w:cs="Times New Roman"/>
          <w:sz w:val="24"/>
          <w:szCs w:val="24"/>
        </w:rPr>
        <w:t xml:space="preserve">um terjadi gempa mengalami kenaikan. Jumlah </w:t>
      </w:r>
      <w:r w:rsidRPr="00631132">
        <w:rPr>
          <w:rFonts w:ascii="Times New Roman" w:hAnsi="Times New Roman" w:cs="Times New Roman"/>
          <w:sz w:val="24"/>
          <w:szCs w:val="24"/>
          <w:lang w:val="id-ID"/>
        </w:rPr>
        <w:t>Produk Domestik Regional Bruto (</w:t>
      </w:r>
      <w:r w:rsidRPr="00631132">
        <w:rPr>
          <w:rFonts w:ascii="Times New Roman" w:hAnsi="Times New Roman" w:cs="Times New Roman"/>
          <w:sz w:val="24"/>
          <w:szCs w:val="24"/>
        </w:rPr>
        <w:t>PDRB</w:t>
      </w:r>
      <w:r w:rsidRPr="00631132">
        <w:rPr>
          <w:rFonts w:ascii="Times New Roman" w:hAnsi="Times New Roman" w:cs="Times New Roman"/>
          <w:sz w:val="24"/>
          <w:szCs w:val="24"/>
          <w:lang w:val="id-ID"/>
        </w:rPr>
        <w:t xml:space="preserve">) </w:t>
      </w:r>
      <w:r w:rsidRPr="00631132">
        <w:rPr>
          <w:rFonts w:ascii="Times New Roman" w:hAnsi="Times New Roman" w:cs="Times New Roman"/>
          <w:sz w:val="24"/>
          <w:szCs w:val="24"/>
        </w:rPr>
        <w:t>Provinsi Sumatera Barat tahun 2008 triwulan I (8.517</w:t>
      </w:r>
      <w:r w:rsidRPr="00631132">
        <w:rPr>
          <w:rFonts w:ascii="Times New Roman" w:hAnsi="Times New Roman" w:cs="Times New Roman"/>
          <w:sz w:val="24"/>
          <w:szCs w:val="24"/>
          <w:lang w:val="id-ID"/>
        </w:rPr>
        <w:t xml:space="preserve">, </w:t>
      </w:r>
      <w:r w:rsidRPr="00631132">
        <w:rPr>
          <w:rFonts w:ascii="Times New Roman" w:hAnsi="Times New Roman" w:cs="Times New Roman"/>
          <w:sz w:val="24"/>
          <w:szCs w:val="24"/>
        </w:rPr>
        <w:t>32 miliar rupiah) mengalami kenaikan hingga pada tahun 2009 triwulan III (9.369</w:t>
      </w:r>
      <w:r w:rsidRPr="00631132">
        <w:rPr>
          <w:rFonts w:ascii="Times New Roman" w:hAnsi="Times New Roman" w:cs="Times New Roman"/>
          <w:sz w:val="24"/>
          <w:szCs w:val="24"/>
          <w:lang w:val="id-ID"/>
        </w:rPr>
        <w:t xml:space="preserve">, </w:t>
      </w:r>
      <w:r w:rsidRPr="00631132">
        <w:rPr>
          <w:rFonts w:ascii="Times New Roman" w:hAnsi="Times New Roman" w:cs="Times New Roman"/>
          <w:sz w:val="24"/>
          <w:szCs w:val="24"/>
        </w:rPr>
        <w:t>09 miliar rupiah) yang merupakan puncak peningkatan. Setelah terjadi bencana gempa bumi jumlah PDRB Provinsi Sumatera Barat pengalami penurunan sebesar 230,23 miliar rupiah pada tahun 2009 triwulan IV menjadi 9.138,85 miliar rupiah</w:t>
      </w:r>
      <w:r w:rsidRPr="00631132">
        <w:rPr>
          <w:rFonts w:ascii="Times New Roman" w:hAnsi="Times New Roman" w:cs="Times New Roman"/>
          <w:sz w:val="24"/>
          <w:szCs w:val="24"/>
          <w:lang w:val="id-ID"/>
        </w:rPr>
        <w:t xml:space="preserve"> (Zein et al, 2014). </w:t>
      </w:r>
      <w:r w:rsidRPr="00631132">
        <w:rPr>
          <w:rFonts w:ascii="Times New Roman" w:hAnsi="Times New Roman" w:cs="Times New Roman"/>
          <w:sz w:val="24"/>
          <w:szCs w:val="24"/>
        </w:rPr>
        <w:t>Begitu juga dengan indeks kemiskinan dan indeks pembangunan manusianya.</w:t>
      </w:r>
    </w:p>
    <w:p w:rsidR="00E8591B" w:rsidRPr="00E8591B" w:rsidRDefault="00145FEC" w:rsidP="007C2059">
      <w:pPr>
        <w:pStyle w:val="ListParagraph"/>
        <w:spacing w:after="0" w:line="480" w:lineRule="auto"/>
        <w:ind w:left="0" w:firstLine="720"/>
        <w:jc w:val="both"/>
        <w:rPr>
          <w:rFonts w:ascii="Times New Roman" w:hAnsi="Times New Roman" w:cs="Times New Roman"/>
          <w:sz w:val="24"/>
          <w:szCs w:val="24"/>
          <w:lang w:val="id-ID"/>
        </w:rPr>
      </w:pPr>
      <w:r w:rsidRPr="00631132">
        <w:rPr>
          <w:rFonts w:ascii="Times New Roman" w:hAnsi="Times New Roman" w:cs="Times New Roman"/>
          <w:sz w:val="24"/>
          <w:szCs w:val="24"/>
        </w:rPr>
        <w:t>Pasca bencana telah dilakukan proses rekonstruksi dan rehabilitasi dengan bantuan pemerintah pusat dan di</w:t>
      </w:r>
      <w:r w:rsidRPr="00631132">
        <w:rPr>
          <w:rFonts w:ascii="Times New Roman" w:hAnsi="Times New Roman" w:cs="Times New Roman"/>
          <w:sz w:val="24"/>
          <w:szCs w:val="24"/>
          <w:lang w:val="id-ID"/>
        </w:rPr>
        <w:t xml:space="preserve"> </w:t>
      </w:r>
      <w:r w:rsidRPr="00631132">
        <w:rPr>
          <w:rFonts w:ascii="Times New Roman" w:hAnsi="Times New Roman" w:cs="Times New Roman"/>
          <w:sz w:val="24"/>
          <w:szCs w:val="24"/>
        </w:rPr>
        <w:t xml:space="preserve">dukung oleh donor internasional (pemerintah dan non pemerintah) yang dikoordinasikan dan disinergikan dengan </w:t>
      </w:r>
      <w:r w:rsidRPr="00631132">
        <w:rPr>
          <w:rFonts w:ascii="Times New Roman" w:hAnsi="Times New Roman" w:cs="Times New Roman"/>
          <w:sz w:val="24"/>
          <w:szCs w:val="24"/>
          <w:lang w:val="id-ID"/>
        </w:rPr>
        <w:t>p</w:t>
      </w:r>
      <w:r w:rsidRPr="00631132">
        <w:rPr>
          <w:rFonts w:ascii="Times New Roman" w:hAnsi="Times New Roman" w:cs="Times New Roman"/>
          <w:sz w:val="24"/>
          <w:szCs w:val="24"/>
        </w:rPr>
        <w:t xml:space="preserve">emerintah </w:t>
      </w:r>
      <w:r w:rsidRPr="00631132">
        <w:rPr>
          <w:rFonts w:ascii="Times New Roman" w:hAnsi="Times New Roman" w:cs="Times New Roman"/>
          <w:sz w:val="24"/>
          <w:szCs w:val="24"/>
          <w:lang w:val="id-ID"/>
        </w:rPr>
        <w:t>d</w:t>
      </w:r>
      <w:r w:rsidRPr="00631132">
        <w:rPr>
          <w:rFonts w:ascii="Times New Roman" w:hAnsi="Times New Roman" w:cs="Times New Roman"/>
          <w:sz w:val="24"/>
          <w:szCs w:val="24"/>
        </w:rPr>
        <w:t xml:space="preserve">aerah. </w:t>
      </w:r>
      <w:r w:rsidR="00E8591B" w:rsidRPr="00631132">
        <w:rPr>
          <w:rFonts w:ascii="Times New Roman" w:hAnsi="Times New Roman" w:cs="Times New Roman"/>
          <w:sz w:val="24"/>
          <w:szCs w:val="24"/>
        </w:rPr>
        <w:t>Bank Dunia adalah salah satu lembaga donor internasional yang konsisten dalam memberikan bantuan pembangunan kepada negara berkembang termasuk Indonesia</w:t>
      </w:r>
      <w:r w:rsidR="00E8591B" w:rsidRPr="00631132">
        <w:rPr>
          <w:rFonts w:ascii="Times New Roman" w:hAnsi="Times New Roman" w:cs="Times New Roman"/>
          <w:sz w:val="24"/>
          <w:szCs w:val="24"/>
          <w:lang w:val="id-ID"/>
        </w:rPr>
        <w:t xml:space="preserve"> (Wong, 2012)</w:t>
      </w:r>
      <w:r w:rsidR="00E8591B" w:rsidRPr="00631132">
        <w:rPr>
          <w:rFonts w:ascii="Times New Roman" w:hAnsi="Times New Roman" w:cs="Times New Roman"/>
          <w:sz w:val="24"/>
          <w:szCs w:val="24"/>
        </w:rPr>
        <w:t>.</w:t>
      </w:r>
      <w:r w:rsidR="00E8591B">
        <w:rPr>
          <w:rFonts w:ascii="Times New Roman" w:hAnsi="Times New Roman" w:cs="Times New Roman"/>
          <w:sz w:val="24"/>
          <w:szCs w:val="24"/>
          <w:lang w:val="id-ID"/>
        </w:rPr>
        <w:t xml:space="preserve"> </w:t>
      </w:r>
      <w:r w:rsidR="00E8591B" w:rsidRPr="00631132">
        <w:rPr>
          <w:rFonts w:ascii="Times New Roman" w:hAnsi="Times New Roman" w:cs="Times New Roman"/>
          <w:sz w:val="24"/>
          <w:szCs w:val="24"/>
        </w:rPr>
        <w:t>Beberapa dekade terakhir</w:t>
      </w:r>
      <w:r w:rsidR="00E8591B" w:rsidRPr="00631132">
        <w:rPr>
          <w:rFonts w:ascii="Times New Roman" w:hAnsi="Times New Roman" w:cs="Times New Roman"/>
          <w:sz w:val="24"/>
          <w:szCs w:val="24"/>
          <w:lang w:val="id-ID"/>
        </w:rPr>
        <w:t xml:space="preserve">, </w:t>
      </w:r>
      <w:r w:rsidR="00E8591B" w:rsidRPr="00631132">
        <w:rPr>
          <w:rFonts w:ascii="Times New Roman" w:hAnsi="Times New Roman" w:cs="Times New Roman"/>
          <w:sz w:val="24"/>
          <w:szCs w:val="24"/>
        </w:rPr>
        <w:t xml:space="preserve">Bank Dunia mengaplikasikan pendekatan </w:t>
      </w:r>
      <w:r w:rsidR="00E8591B" w:rsidRPr="00631132">
        <w:rPr>
          <w:rFonts w:ascii="Times New Roman" w:hAnsi="Times New Roman" w:cs="Times New Roman"/>
          <w:i/>
          <w:sz w:val="24"/>
          <w:szCs w:val="24"/>
        </w:rPr>
        <w:t>Community Driven Development</w:t>
      </w:r>
      <w:r w:rsidR="00E8591B" w:rsidRPr="00631132">
        <w:rPr>
          <w:rFonts w:ascii="Times New Roman" w:hAnsi="Times New Roman" w:cs="Times New Roman"/>
          <w:sz w:val="24"/>
          <w:szCs w:val="24"/>
        </w:rPr>
        <w:t xml:space="preserve"> (CDD) dalam menjalankan misinya mengentaskan kemiskinan dan meningkatkan kesejahteraan di negara-negara yang dibantu</w:t>
      </w:r>
      <w:r w:rsidR="00E8591B" w:rsidRPr="00631132">
        <w:rPr>
          <w:rFonts w:ascii="Times New Roman" w:hAnsi="Times New Roman" w:cs="Times New Roman"/>
          <w:sz w:val="24"/>
          <w:szCs w:val="24"/>
          <w:lang w:val="id-ID"/>
        </w:rPr>
        <w:t xml:space="preserve"> (Susilo, 2012)</w:t>
      </w:r>
      <w:r w:rsidR="00E8591B" w:rsidRPr="00631132">
        <w:rPr>
          <w:rFonts w:ascii="Times New Roman" w:hAnsi="Times New Roman" w:cs="Times New Roman"/>
          <w:sz w:val="24"/>
          <w:szCs w:val="24"/>
        </w:rPr>
        <w:t>.</w:t>
      </w:r>
      <w:r w:rsidR="00E8591B" w:rsidRPr="00631132">
        <w:rPr>
          <w:rFonts w:ascii="Times New Roman" w:hAnsi="Times New Roman" w:cs="Times New Roman"/>
          <w:sz w:val="24"/>
          <w:szCs w:val="24"/>
          <w:lang w:val="id-ID"/>
        </w:rPr>
        <w:t xml:space="preserve"> CDD</w:t>
      </w:r>
      <w:r w:rsidR="00E8591B" w:rsidRPr="00631132">
        <w:rPr>
          <w:rFonts w:ascii="Times New Roman" w:hAnsi="Times New Roman" w:cs="Times New Roman"/>
          <w:sz w:val="24"/>
          <w:szCs w:val="24"/>
        </w:rPr>
        <w:t xml:space="preserve"> merupakan suatu program pembangunan yang menekankan pada keterlibatan masyarakat dalam proses perencanaan dan pengambilan keputusan pendistribusian dana bantuan pembangunan</w:t>
      </w:r>
      <w:r w:rsidR="00E8591B" w:rsidRPr="00631132">
        <w:rPr>
          <w:rFonts w:ascii="Times New Roman" w:hAnsi="Times New Roman" w:cs="Times New Roman"/>
          <w:sz w:val="24"/>
          <w:szCs w:val="24"/>
          <w:lang w:val="id-ID"/>
        </w:rPr>
        <w:t xml:space="preserve"> (World Bank, 2013)</w:t>
      </w:r>
      <w:r w:rsidR="00E8591B" w:rsidRPr="00631132">
        <w:rPr>
          <w:rFonts w:ascii="Times New Roman" w:hAnsi="Times New Roman" w:cs="Times New Roman"/>
          <w:sz w:val="24"/>
          <w:szCs w:val="24"/>
        </w:rPr>
        <w:t>.</w:t>
      </w:r>
      <w:r w:rsidR="00E8591B" w:rsidRPr="00631132">
        <w:rPr>
          <w:rFonts w:ascii="Times New Roman" w:hAnsi="Times New Roman" w:cs="Times New Roman"/>
          <w:sz w:val="24"/>
          <w:szCs w:val="24"/>
          <w:lang w:val="id-ID"/>
        </w:rPr>
        <w:t xml:space="preserve"> </w:t>
      </w:r>
      <w:r w:rsidR="00E8591B" w:rsidRPr="00631132">
        <w:rPr>
          <w:rFonts w:ascii="Times New Roman" w:hAnsi="Times New Roman" w:cs="Times New Roman"/>
          <w:sz w:val="24"/>
          <w:szCs w:val="24"/>
        </w:rPr>
        <w:t>Bank Dunia</w:t>
      </w:r>
      <w:r w:rsidR="00E8591B" w:rsidRPr="00631132">
        <w:rPr>
          <w:rFonts w:ascii="Times New Roman" w:hAnsi="Times New Roman" w:cs="Times New Roman"/>
          <w:sz w:val="24"/>
          <w:szCs w:val="24"/>
          <w:lang w:val="id-ID"/>
        </w:rPr>
        <w:t xml:space="preserve"> </w:t>
      </w:r>
      <w:r w:rsidR="00E8591B" w:rsidRPr="00631132">
        <w:rPr>
          <w:rFonts w:ascii="Times New Roman" w:hAnsi="Times New Roman" w:cs="Times New Roman"/>
          <w:sz w:val="24"/>
          <w:szCs w:val="24"/>
        </w:rPr>
        <w:t xml:space="preserve">mendukung lebih kurang 400 proyek CDD di 94 </w:t>
      </w:r>
      <w:r w:rsidR="00E8591B" w:rsidRPr="00631132">
        <w:rPr>
          <w:rFonts w:ascii="Times New Roman" w:hAnsi="Times New Roman" w:cs="Times New Roman"/>
          <w:sz w:val="24"/>
          <w:szCs w:val="24"/>
          <w:lang w:val="id-ID"/>
        </w:rPr>
        <w:t>N</w:t>
      </w:r>
      <w:r w:rsidR="00E8591B" w:rsidRPr="00631132">
        <w:rPr>
          <w:rFonts w:ascii="Times New Roman" w:hAnsi="Times New Roman" w:cs="Times New Roman"/>
          <w:sz w:val="24"/>
          <w:szCs w:val="24"/>
        </w:rPr>
        <w:t xml:space="preserve">egara di dunia dengan nilai </w:t>
      </w:r>
      <w:r w:rsidR="00E8591B" w:rsidRPr="00631132">
        <w:rPr>
          <w:rFonts w:ascii="Times New Roman" w:hAnsi="Times New Roman" w:cs="Times New Roman"/>
          <w:sz w:val="24"/>
          <w:szCs w:val="24"/>
          <w:lang w:val="id-ID"/>
        </w:rPr>
        <w:t xml:space="preserve">bantuan </w:t>
      </w:r>
      <w:r w:rsidR="00E8591B" w:rsidRPr="00631132">
        <w:rPr>
          <w:rFonts w:ascii="Times New Roman" w:hAnsi="Times New Roman" w:cs="Times New Roman"/>
          <w:sz w:val="24"/>
          <w:szCs w:val="24"/>
        </w:rPr>
        <w:t>hampir US$ 30 Milyar.</w:t>
      </w:r>
      <w:r w:rsidR="00E8591B" w:rsidRPr="00631132">
        <w:rPr>
          <w:rFonts w:ascii="Times New Roman" w:hAnsi="Times New Roman" w:cs="Times New Roman"/>
          <w:sz w:val="24"/>
          <w:szCs w:val="24"/>
          <w:lang w:val="id-ID"/>
        </w:rPr>
        <w:t xml:space="preserve"> </w:t>
      </w:r>
      <w:r w:rsidR="00E8591B" w:rsidRPr="00631132">
        <w:rPr>
          <w:rFonts w:ascii="Times New Roman" w:hAnsi="Times New Roman" w:cs="Times New Roman"/>
          <w:sz w:val="24"/>
          <w:szCs w:val="24"/>
        </w:rPr>
        <w:t>Salah satu bentuk pembangunan yang mengaplikasikan CDD adalah PNPM Mandiri di Indonesia.</w:t>
      </w:r>
    </w:p>
    <w:p w:rsidR="008872CA" w:rsidRPr="008872CA" w:rsidRDefault="00DD6524" w:rsidP="009C65B3">
      <w:pPr>
        <w:pStyle w:val="ListParagraph"/>
        <w:spacing w:after="0" w:line="480" w:lineRule="auto"/>
        <w:ind w:left="0" w:firstLine="720"/>
        <w:jc w:val="both"/>
        <w:rPr>
          <w:rFonts w:ascii="Times New Roman" w:hAnsi="Times New Roman" w:cs="Times New Roman"/>
          <w:sz w:val="24"/>
          <w:szCs w:val="24"/>
          <w:lang w:val="id-ID"/>
        </w:rPr>
      </w:pPr>
      <w:r w:rsidRPr="00631132">
        <w:rPr>
          <w:rFonts w:ascii="Times New Roman" w:hAnsi="Times New Roman" w:cs="Times New Roman"/>
          <w:sz w:val="24"/>
          <w:szCs w:val="24"/>
        </w:rPr>
        <w:lastRenderedPageBreak/>
        <w:t>Penelitian ini berasumsi bahwa keberhasilan program PNPM Mandiri bergantung pada proses harmonisasi atau sinergi yang terjadi antara nilai-nilai budaya dan kearifan lokal dengan nilai-nilai dan prinsip-prinsip universal pembangunan internasional yang menggunakan pendekatan</w:t>
      </w:r>
      <w:r w:rsidR="00DE0034">
        <w:rPr>
          <w:rFonts w:ascii="Times New Roman" w:hAnsi="Times New Roman" w:cs="Times New Roman"/>
          <w:i/>
          <w:sz w:val="24"/>
          <w:szCs w:val="24"/>
          <w:lang w:val="id-ID"/>
        </w:rPr>
        <w:t xml:space="preserve"> </w:t>
      </w:r>
      <w:r w:rsidR="00DE0034">
        <w:rPr>
          <w:rFonts w:ascii="Times New Roman" w:hAnsi="Times New Roman" w:cs="Times New Roman"/>
          <w:sz w:val="24"/>
          <w:szCs w:val="24"/>
          <w:lang w:val="id-ID"/>
        </w:rPr>
        <w:t>CDD</w:t>
      </w:r>
      <w:r w:rsidRPr="00631132">
        <w:rPr>
          <w:rFonts w:ascii="Times New Roman" w:hAnsi="Times New Roman" w:cs="Times New Roman"/>
          <w:sz w:val="24"/>
          <w:szCs w:val="24"/>
        </w:rPr>
        <w:t xml:space="preserve">, khususnya dalam pelaksanaan proyek PNPM Mandiri. </w:t>
      </w:r>
      <w:r w:rsidR="0080751B" w:rsidRPr="00631132">
        <w:rPr>
          <w:rFonts w:ascii="Times New Roman" w:hAnsi="Times New Roman" w:cs="Times New Roman"/>
          <w:sz w:val="24"/>
          <w:szCs w:val="24"/>
        </w:rPr>
        <w:t>Dengan demikian, penting sekali untuk memahami perbedaan prinsip-prinsip adat dan budaya dalam setiap pelaksanaan pembangunan berbasis CDD untuk mendapatkan partisipasi aktif dari masyarakat.</w:t>
      </w:r>
      <w:r w:rsidR="0080751B" w:rsidRPr="00631132">
        <w:rPr>
          <w:rFonts w:ascii="Times New Roman" w:hAnsi="Times New Roman" w:cs="Times New Roman"/>
          <w:sz w:val="24"/>
          <w:szCs w:val="24"/>
          <w:lang w:val="id-ID"/>
        </w:rPr>
        <w:t xml:space="preserve"> </w:t>
      </w:r>
      <w:r w:rsidR="00E8591B" w:rsidRPr="00631132">
        <w:rPr>
          <w:rFonts w:ascii="Times New Roman" w:hAnsi="Times New Roman" w:cs="Times New Roman"/>
          <w:sz w:val="24"/>
          <w:szCs w:val="24"/>
        </w:rPr>
        <w:t>Sumatera Barat memiliki kearifan lokal yang berasal dari karakteristik adat dan budaya Minangkabau. Dengan demikian institusi lokal dan masyarakat yang akan berpartisipasi aktif dalam pelaksanaan PNPM Mandiri adalah komunitas masyarakat adat yang memegang teguh</w:t>
      </w:r>
      <w:r w:rsidR="003B45FF">
        <w:rPr>
          <w:rFonts w:ascii="Times New Roman" w:hAnsi="Times New Roman" w:cs="Times New Roman"/>
          <w:sz w:val="24"/>
          <w:szCs w:val="24"/>
        </w:rPr>
        <w:t xml:space="preserve"> prinsip-prinsip adat, misalnya</w:t>
      </w:r>
      <w:r w:rsidR="003B45FF">
        <w:rPr>
          <w:rFonts w:ascii="Times New Roman" w:hAnsi="Times New Roman" w:cs="Times New Roman"/>
          <w:sz w:val="24"/>
          <w:szCs w:val="24"/>
          <w:lang w:val="id-ID"/>
        </w:rPr>
        <w:t xml:space="preserve"> </w:t>
      </w:r>
      <w:r w:rsidR="00E8591B" w:rsidRPr="00631132">
        <w:rPr>
          <w:rFonts w:ascii="Times New Roman" w:hAnsi="Times New Roman" w:cs="Times New Roman"/>
          <w:sz w:val="24"/>
          <w:szCs w:val="24"/>
        </w:rPr>
        <w:t xml:space="preserve">prinsip </w:t>
      </w:r>
      <w:r w:rsidR="00E8591B" w:rsidRPr="00631132">
        <w:rPr>
          <w:rFonts w:ascii="Times New Roman" w:hAnsi="Times New Roman" w:cs="Times New Roman"/>
          <w:i/>
          <w:sz w:val="24"/>
          <w:szCs w:val="24"/>
          <w:lang w:val="id-ID"/>
        </w:rPr>
        <w:t>‘</w:t>
      </w:r>
      <w:r w:rsidR="00E8591B" w:rsidRPr="00631132">
        <w:rPr>
          <w:rFonts w:ascii="Times New Roman" w:hAnsi="Times New Roman" w:cs="Times New Roman"/>
          <w:i/>
          <w:sz w:val="24"/>
          <w:szCs w:val="24"/>
        </w:rPr>
        <w:t>adat</w:t>
      </w:r>
      <w:r w:rsidR="00E8591B" w:rsidRPr="00631132">
        <w:rPr>
          <w:rFonts w:ascii="Times New Roman" w:hAnsi="Times New Roman" w:cs="Times New Roman"/>
          <w:sz w:val="24"/>
          <w:szCs w:val="24"/>
          <w:lang w:val="id-ID"/>
        </w:rPr>
        <w:t xml:space="preserve"> </w:t>
      </w:r>
      <w:r w:rsidR="00E8591B" w:rsidRPr="00631132">
        <w:rPr>
          <w:rFonts w:ascii="Times New Roman" w:hAnsi="Times New Roman" w:cs="Times New Roman"/>
          <w:i/>
          <w:sz w:val="24"/>
          <w:szCs w:val="24"/>
        </w:rPr>
        <w:t>basandi syarak, syarak basandi kitabullah’</w:t>
      </w:r>
      <w:r w:rsidR="00E8591B" w:rsidRPr="00631132">
        <w:rPr>
          <w:rFonts w:ascii="Times New Roman" w:hAnsi="Times New Roman" w:cs="Times New Roman"/>
          <w:sz w:val="24"/>
          <w:szCs w:val="24"/>
        </w:rPr>
        <w:t xml:space="preserve">. </w:t>
      </w:r>
      <w:r>
        <w:rPr>
          <w:rFonts w:ascii="Times New Roman" w:hAnsi="Times New Roman" w:cs="Times New Roman"/>
          <w:sz w:val="24"/>
          <w:szCs w:val="24"/>
          <w:lang w:val="id-ID"/>
        </w:rPr>
        <w:t>Selain mencoba untuk</w:t>
      </w:r>
      <w:r>
        <w:rPr>
          <w:rFonts w:ascii="Times New Roman" w:hAnsi="Times New Roman" w:cs="Times New Roman"/>
          <w:sz w:val="24"/>
          <w:szCs w:val="24"/>
        </w:rPr>
        <w:t xml:space="preserve"> </w:t>
      </w:r>
      <w:r>
        <w:rPr>
          <w:rFonts w:ascii="Times New Roman" w:hAnsi="Times New Roman" w:cs="Times New Roman"/>
          <w:sz w:val="24"/>
          <w:szCs w:val="24"/>
          <w:lang w:val="id-ID"/>
        </w:rPr>
        <w:t>mengidentifikasi</w:t>
      </w:r>
      <w:r w:rsidR="00DE0034">
        <w:rPr>
          <w:rFonts w:ascii="Times New Roman" w:hAnsi="Times New Roman" w:cs="Times New Roman"/>
          <w:sz w:val="24"/>
          <w:szCs w:val="24"/>
          <w:lang w:val="id-ID"/>
        </w:rPr>
        <w:t xml:space="preserve"> </w:t>
      </w:r>
      <w:r w:rsidRPr="00631132">
        <w:rPr>
          <w:rFonts w:ascii="Times New Roman" w:hAnsi="Times New Roman" w:cs="Times New Roman"/>
          <w:sz w:val="24"/>
          <w:szCs w:val="24"/>
        </w:rPr>
        <w:t>relasi antar aktor lokal, nasional dan internasional yang terbentuk dalam implementasi PNPM Mandiri yang memiliki kepentingan, pri</w:t>
      </w:r>
      <w:r>
        <w:rPr>
          <w:rFonts w:ascii="Times New Roman" w:hAnsi="Times New Roman" w:cs="Times New Roman"/>
          <w:sz w:val="24"/>
          <w:szCs w:val="24"/>
        </w:rPr>
        <w:t>nsip-prinsip nilai yang berbeda</w:t>
      </w:r>
      <w:r>
        <w:rPr>
          <w:rFonts w:ascii="Times New Roman" w:hAnsi="Times New Roman" w:cs="Times New Roman"/>
          <w:sz w:val="24"/>
          <w:szCs w:val="24"/>
          <w:lang w:val="id-ID"/>
        </w:rPr>
        <w:t xml:space="preserve">, penelitian ini juga ditujukan untuk </w:t>
      </w:r>
      <w:r>
        <w:rPr>
          <w:rFonts w:ascii="Times New Roman" w:hAnsi="Times New Roman" w:cs="Times New Roman"/>
          <w:sz w:val="24"/>
          <w:szCs w:val="24"/>
        </w:rPr>
        <w:t xml:space="preserve">menganalisis </w:t>
      </w:r>
      <w:r>
        <w:rPr>
          <w:rFonts w:ascii="Times New Roman" w:hAnsi="Times New Roman" w:cs="Times New Roman"/>
          <w:sz w:val="24"/>
          <w:szCs w:val="24"/>
          <w:lang w:val="id-ID"/>
        </w:rPr>
        <w:t xml:space="preserve">sinergisitas </w:t>
      </w:r>
      <w:r w:rsidR="00E8591B" w:rsidRPr="00631132">
        <w:rPr>
          <w:rFonts w:ascii="Times New Roman" w:hAnsi="Times New Roman" w:cs="Times New Roman"/>
          <w:sz w:val="24"/>
          <w:szCs w:val="24"/>
        </w:rPr>
        <w:t>antara kearifan lokal dengan program pembangunan PNPM Mandiri yang berangkat dari prinsip-prinsip pendekatan pembangunan CDD.</w:t>
      </w:r>
      <w:r w:rsidR="00E8591B" w:rsidRPr="00631132">
        <w:rPr>
          <w:rFonts w:ascii="Times New Roman" w:hAnsi="Times New Roman" w:cs="Times New Roman"/>
          <w:sz w:val="24"/>
          <w:szCs w:val="24"/>
          <w:lang w:val="id-ID"/>
        </w:rPr>
        <w:t xml:space="preserve"> </w:t>
      </w:r>
    </w:p>
    <w:p w:rsidR="00077B36" w:rsidRPr="00631132" w:rsidRDefault="00E6021C" w:rsidP="00631132">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M</w:t>
      </w:r>
      <w:r>
        <w:rPr>
          <w:rFonts w:ascii="Times New Roman" w:hAnsi="Times New Roman" w:cs="Times New Roman"/>
          <w:b/>
          <w:sz w:val="24"/>
          <w:szCs w:val="24"/>
        </w:rPr>
        <w:t xml:space="preserve">etode </w:t>
      </w:r>
      <w:r>
        <w:rPr>
          <w:rFonts w:ascii="Times New Roman" w:hAnsi="Times New Roman" w:cs="Times New Roman"/>
          <w:b/>
          <w:sz w:val="24"/>
          <w:szCs w:val="24"/>
          <w:lang w:val="id-ID"/>
        </w:rPr>
        <w:t>P</w:t>
      </w:r>
      <w:r w:rsidRPr="00631132">
        <w:rPr>
          <w:rFonts w:ascii="Times New Roman" w:hAnsi="Times New Roman" w:cs="Times New Roman"/>
          <w:b/>
          <w:sz w:val="24"/>
          <w:szCs w:val="24"/>
        </w:rPr>
        <w:t>enelitian</w:t>
      </w:r>
    </w:p>
    <w:p w:rsidR="00B607CF" w:rsidRPr="00631132" w:rsidRDefault="00562E42" w:rsidP="00631132">
      <w:pPr>
        <w:autoSpaceDE w:val="0"/>
        <w:autoSpaceDN w:val="0"/>
        <w:adjustRightInd w:val="0"/>
        <w:spacing w:after="0" w:line="480" w:lineRule="auto"/>
        <w:ind w:firstLine="720"/>
        <w:jc w:val="both"/>
        <w:rPr>
          <w:rFonts w:ascii="Times New Roman" w:hAnsi="Times New Roman" w:cs="Times New Roman"/>
          <w:bCs/>
          <w:sz w:val="24"/>
          <w:szCs w:val="24"/>
          <w:lang w:val="id-ID"/>
        </w:rPr>
      </w:pPr>
      <w:r w:rsidRPr="00631132">
        <w:rPr>
          <w:rFonts w:ascii="Times New Roman" w:hAnsi="Times New Roman" w:cs="Times New Roman"/>
          <w:sz w:val="24"/>
          <w:szCs w:val="24"/>
        </w:rPr>
        <w:t>Penelitian ini merupakan penelitian kualitatif dan didisain berupa</w:t>
      </w:r>
      <w:r w:rsidR="00971575" w:rsidRPr="00631132">
        <w:rPr>
          <w:rFonts w:ascii="Times New Roman" w:hAnsi="Times New Roman" w:cs="Times New Roman"/>
          <w:sz w:val="24"/>
          <w:szCs w:val="24"/>
          <w:lang w:val="id-ID"/>
        </w:rPr>
        <w:t xml:space="preserve"> </w:t>
      </w:r>
      <w:r w:rsidRPr="00631132">
        <w:rPr>
          <w:rFonts w:ascii="Times New Roman" w:hAnsi="Times New Roman" w:cs="Times New Roman"/>
          <w:sz w:val="24"/>
          <w:szCs w:val="24"/>
        </w:rPr>
        <w:t>penelitian studi kasus. Unit analisis penelitian ini adalah masyarakat adat dan masyarakat lokal di nagari pada tiga lokasi</w:t>
      </w:r>
      <w:r w:rsidR="007E1EFF" w:rsidRPr="00631132">
        <w:rPr>
          <w:rFonts w:ascii="Times New Roman" w:hAnsi="Times New Roman" w:cs="Times New Roman"/>
          <w:sz w:val="24"/>
          <w:szCs w:val="24"/>
        </w:rPr>
        <w:t xml:space="preserve"> yaitu Kabupaten Agam, Kabupaten Padang Pariaman dan Kota Padang, sebagai wilayah yang mengalami dampak terparah pada gempa 2009. </w:t>
      </w:r>
      <w:r w:rsidR="007E1EFF" w:rsidRPr="00631132">
        <w:rPr>
          <w:rFonts w:ascii="Times New Roman" w:hAnsi="Times New Roman" w:cs="Times New Roman"/>
          <w:bCs/>
          <w:sz w:val="24"/>
          <w:szCs w:val="24"/>
        </w:rPr>
        <w:t>Ketiga wilayah ini juga merupakan perwakilan dari struktur sosial masyarakat adat Minangabau yang cukup berbeda karakteristiknya. Wilayah Agam dalam str</w:t>
      </w:r>
      <w:r w:rsidR="00B607CF" w:rsidRPr="00631132">
        <w:rPr>
          <w:rFonts w:ascii="Times New Roman" w:hAnsi="Times New Roman" w:cs="Times New Roman"/>
          <w:bCs/>
          <w:sz w:val="24"/>
          <w:szCs w:val="24"/>
        </w:rPr>
        <w:t xml:space="preserve">uktur adat termasuk wilayah </w:t>
      </w:r>
      <w:r w:rsidR="00B607CF" w:rsidRPr="00631132">
        <w:rPr>
          <w:rFonts w:ascii="Times New Roman" w:hAnsi="Times New Roman" w:cs="Times New Roman"/>
          <w:bCs/>
          <w:i/>
          <w:sz w:val="24"/>
          <w:szCs w:val="24"/>
          <w:lang w:val="id-ID"/>
        </w:rPr>
        <w:t>l</w:t>
      </w:r>
      <w:r w:rsidR="007E1EFF" w:rsidRPr="00631132">
        <w:rPr>
          <w:rFonts w:ascii="Times New Roman" w:hAnsi="Times New Roman" w:cs="Times New Roman"/>
          <w:bCs/>
          <w:i/>
          <w:sz w:val="24"/>
          <w:szCs w:val="24"/>
        </w:rPr>
        <w:t>uhak nan tigo</w:t>
      </w:r>
      <w:r w:rsidR="007E1EFF" w:rsidRPr="00631132">
        <w:rPr>
          <w:rFonts w:ascii="Times New Roman" w:hAnsi="Times New Roman" w:cs="Times New Roman"/>
          <w:bCs/>
          <w:sz w:val="24"/>
          <w:szCs w:val="24"/>
        </w:rPr>
        <w:t xml:space="preserve">, yang merupakan wilayah inti dalam adat Minangkabau. Struktur sosial masyarakatnya lebih homogen </w:t>
      </w:r>
      <w:r w:rsidR="007E1EFF" w:rsidRPr="00631132">
        <w:rPr>
          <w:rFonts w:ascii="Times New Roman" w:hAnsi="Times New Roman" w:cs="Times New Roman"/>
          <w:bCs/>
          <w:sz w:val="24"/>
          <w:szCs w:val="24"/>
        </w:rPr>
        <w:lastRenderedPageBreak/>
        <w:t xml:space="preserve">dengan tingkat kepatuhan terhadap </w:t>
      </w:r>
      <w:r w:rsidR="00971575" w:rsidRPr="00631132">
        <w:rPr>
          <w:rFonts w:ascii="Times New Roman" w:hAnsi="Times New Roman" w:cs="Times New Roman"/>
          <w:bCs/>
          <w:sz w:val="24"/>
          <w:szCs w:val="24"/>
          <w:lang w:val="id-ID"/>
        </w:rPr>
        <w:t xml:space="preserve">pemimpin </w:t>
      </w:r>
      <w:r w:rsidR="007E1EFF" w:rsidRPr="00631132">
        <w:rPr>
          <w:rFonts w:ascii="Times New Roman" w:hAnsi="Times New Roman" w:cs="Times New Roman"/>
          <w:bCs/>
          <w:sz w:val="24"/>
          <w:szCs w:val="24"/>
        </w:rPr>
        <w:t>yang cukup tinggi.</w:t>
      </w:r>
      <w:r w:rsidR="00971575" w:rsidRPr="00631132">
        <w:rPr>
          <w:rFonts w:ascii="Times New Roman" w:hAnsi="Times New Roman" w:cs="Times New Roman"/>
          <w:bCs/>
          <w:sz w:val="24"/>
          <w:szCs w:val="24"/>
          <w:lang w:val="id-ID"/>
        </w:rPr>
        <w:t xml:space="preserve"> </w:t>
      </w:r>
      <w:r w:rsidR="007E1EFF" w:rsidRPr="00631132">
        <w:rPr>
          <w:rFonts w:ascii="Times New Roman" w:hAnsi="Times New Roman" w:cs="Times New Roman"/>
          <w:bCs/>
          <w:sz w:val="24"/>
          <w:szCs w:val="24"/>
        </w:rPr>
        <w:t>Kabupaten Pariaman merupakan daerah rantau yang memiliki karakteristik sendiri sebagai wilayah pesisir Sumater</w:t>
      </w:r>
      <w:r w:rsidR="00C86302" w:rsidRPr="00631132">
        <w:rPr>
          <w:rFonts w:ascii="Times New Roman" w:hAnsi="Times New Roman" w:cs="Times New Roman"/>
          <w:bCs/>
          <w:sz w:val="24"/>
          <w:szCs w:val="24"/>
        </w:rPr>
        <w:t xml:space="preserve">a Barat. Kota Padang merupakan </w:t>
      </w:r>
      <w:r w:rsidR="00C86302" w:rsidRPr="00631132">
        <w:rPr>
          <w:rFonts w:ascii="Times New Roman" w:hAnsi="Times New Roman" w:cs="Times New Roman"/>
          <w:bCs/>
          <w:sz w:val="24"/>
          <w:szCs w:val="24"/>
          <w:lang w:val="id-ID"/>
        </w:rPr>
        <w:t>i</w:t>
      </w:r>
      <w:r w:rsidR="00C86302" w:rsidRPr="00631132">
        <w:rPr>
          <w:rFonts w:ascii="Times New Roman" w:hAnsi="Times New Roman" w:cs="Times New Roman"/>
          <w:bCs/>
          <w:sz w:val="24"/>
          <w:szCs w:val="24"/>
        </w:rPr>
        <w:t xml:space="preserve">bu </w:t>
      </w:r>
      <w:r w:rsidR="00C86302" w:rsidRPr="00631132">
        <w:rPr>
          <w:rFonts w:ascii="Times New Roman" w:hAnsi="Times New Roman" w:cs="Times New Roman"/>
          <w:bCs/>
          <w:sz w:val="24"/>
          <w:szCs w:val="24"/>
          <w:lang w:val="id-ID"/>
        </w:rPr>
        <w:t>k</w:t>
      </w:r>
      <w:r w:rsidR="007E1EFF" w:rsidRPr="00631132">
        <w:rPr>
          <w:rFonts w:ascii="Times New Roman" w:hAnsi="Times New Roman" w:cs="Times New Roman"/>
          <w:bCs/>
          <w:sz w:val="24"/>
          <w:szCs w:val="24"/>
        </w:rPr>
        <w:t xml:space="preserve">ota Sumatra Barat dengan struktur masyarakat yang lebih heterogen, dengan tatanan pemerintahan yang sama dengan kota lain di Indonesia, tidak </w:t>
      </w:r>
      <w:r w:rsidR="00971575" w:rsidRPr="00631132">
        <w:rPr>
          <w:rFonts w:ascii="Times New Roman" w:hAnsi="Times New Roman" w:cs="Times New Roman"/>
          <w:bCs/>
          <w:sz w:val="24"/>
          <w:szCs w:val="24"/>
        </w:rPr>
        <w:t xml:space="preserve">menerapkan sistem pemerintahan </w:t>
      </w:r>
      <w:r w:rsidR="00971575" w:rsidRPr="00631132">
        <w:rPr>
          <w:rFonts w:ascii="Times New Roman" w:hAnsi="Times New Roman" w:cs="Times New Roman"/>
          <w:bCs/>
          <w:sz w:val="24"/>
          <w:szCs w:val="24"/>
          <w:lang w:val="id-ID"/>
        </w:rPr>
        <w:t>n</w:t>
      </w:r>
      <w:r w:rsidR="007E1EFF" w:rsidRPr="00631132">
        <w:rPr>
          <w:rFonts w:ascii="Times New Roman" w:hAnsi="Times New Roman" w:cs="Times New Roman"/>
          <w:bCs/>
          <w:sz w:val="24"/>
          <w:szCs w:val="24"/>
        </w:rPr>
        <w:t>agari melainkan kelurahan. Kabupaten Agam dan Kabupaten Padang Pariaman menggunakan skema PNPM Mandiri Pedesaan dan Kota Padang menggunakan skema PNPM mandiri Perkotaan.</w:t>
      </w:r>
    </w:p>
    <w:p w:rsidR="007E1EFF" w:rsidRPr="009C65B3" w:rsidRDefault="007E1EFF" w:rsidP="009C65B3">
      <w:pPr>
        <w:autoSpaceDE w:val="0"/>
        <w:autoSpaceDN w:val="0"/>
        <w:adjustRightInd w:val="0"/>
        <w:spacing w:after="0" w:line="480" w:lineRule="auto"/>
        <w:ind w:firstLine="720"/>
        <w:jc w:val="both"/>
        <w:rPr>
          <w:rFonts w:ascii="Times New Roman" w:hAnsi="Times New Roman" w:cs="Times New Roman"/>
          <w:bCs/>
          <w:sz w:val="24"/>
          <w:szCs w:val="24"/>
          <w:lang w:val="id-ID"/>
        </w:rPr>
      </w:pPr>
      <w:r w:rsidRPr="00631132">
        <w:rPr>
          <w:rFonts w:ascii="Times New Roman" w:hAnsi="Times New Roman" w:cs="Times New Roman"/>
          <w:bCs/>
          <w:sz w:val="24"/>
          <w:szCs w:val="24"/>
        </w:rPr>
        <w:t>Jenis data dalam penelitian ini adalah data primer dan data sekunder.</w:t>
      </w:r>
      <w:r w:rsidR="00971575" w:rsidRPr="00631132">
        <w:rPr>
          <w:rFonts w:ascii="Times New Roman" w:hAnsi="Times New Roman" w:cs="Times New Roman"/>
          <w:bCs/>
          <w:sz w:val="24"/>
          <w:szCs w:val="24"/>
          <w:lang w:val="id-ID"/>
        </w:rPr>
        <w:t xml:space="preserve"> </w:t>
      </w:r>
      <w:r w:rsidRPr="00631132">
        <w:rPr>
          <w:rFonts w:ascii="Times New Roman" w:hAnsi="Times New Roman" w:cs="Times New Roman"/>
          <w:bCs/>
          <w:sz w:val="24"/>
          <w:szCs w:val="24"/>
        </w:rPr>
        <w:t>Data primer merupakan data yang diperoleh dari wawancara mendalam (</w:t>
      </w:r>
      <w:r w:rsidRPr="00631132">
        <w:rPr>
          <w:rFonts w:ascii="Times New Roman" w:hAnsi="Times New Roman" w:cs="Times New Roman"/>
          <w:bCs/>
          <w:i/>
          <w:sz w:val="24"/>
          <w:szCs w:val="24"/>
        </w:rPr>
        <w:t>indept interview</w:t>
      </w:r>
      <w:r w:rsidRPr="00631132">
        <w:rPr>
          <w:rFonts w:ascii="Times New Roman" w:hAnsi="Times New Roman" w:cs="Times New Roman"/>
          <w:bCs/>
          <w:sz w:val="24"/>
          <w:szCs w:val="24"/>
        </w:rPr>
        <w:t>) langsung dari subyek atau informan.</w:t>
      </w:r>
      <w:r w:rsidR="00971575" w:rsidRPr="00631132">
        <w:rPr>
          <w:rFonts w:ascii="Times New Roman" w:hAnsi="Times New Roman" w:cs="Times New Roman"/>
          <w:bCs/>
          <w:sz w:val="24"/>
          <w:szCs w:val="24"/>
          <w:lang w:val="id-ID"/>
        </w:rPr>
        <w:t xml:space="preserve"> </w:t>
      </w:r>
      <w:r w:rsidRPr="00631132">
        <w:rPr>
          <w:rFonts w:ascii="Times New Roman" w:hAnsi="Times New Roman" w:cs="Times New Roman"/>
          <w:bCs/>
          <w:sz w:val="24"/>
          <w:szCs w:val="24"/>
        </w:rPr>
        <w:t xml:space="preserve">Pemilihan informan dalam penelitian ini menggunakan teknik </w:t>
      </w:r>
      <w:r w:rsidRPr="00631132">
        <w:rPr>
          <w:rFonts w:ascii="Times New Roman" w:hAnsi="Times New Roman" w:cs="Times New Roman"/>
          <w:bCs/>
          <w:i/>
          <w:sz w:val="24"/>
          <w:szCs w:val="24"/>
        </w:rPr>
        <w:t>purposive sampling</w:t>
      </w:r>
      <w:r w:rsidRPr="00631132">
        <w:rPr>
          <w:rFonts w:ascii="Times New Roman" w:hAnsi="Times New Roman" w:cs="Times New Roman"/>
          <w:bCs/>
          <w:sz w:val="24"/>
          <w:szCs w:val="24"/>
        </w:rPr>
        <w:t xml:space="preserve"> yaitu pihak yang terkait dan terlibat langsung terkait dengan permasalahan penelitian seperti masyarakat dan pemerintah. Selain wawancara, informas</w:t>
      </w:r>
      <w:r w:rsidR="00971575" w:rsidRPr="00631132">
        <w:rPr>
          <w:rFonts w:ascii="Times New Roman" w:hAnsi="Times New Roman" w:cs="Times New Roman"/>
          <w:bCs/>
          <w:sz w:val="24"/>
          <w:szCs w:val="24"/>
        </w:rPr>
        <w:t>i diperoleh melalui teknik</w:t>
      </w:r>
      <w:r w:rsidR="00971575" w:rsidRPr="00631132">
        <w:rPr>
          <w:rFonts w:ascii="Times New Roman" w:hAnsi="Times New Roman" w:cs="Times New Roman"/>
          <w:bCs/>
          <w:sz w:val="24"/>
          <w:szCs w:val="24"/>
          <w:lang w:val="id-ID"/>
        </w:rPr>
        <w:t xml:space="preserve"> </w:t>
      </w:r>
      <w:r w:rsidRPr="00631132">
        <w:rPr>
          <w:rFonts w:ascii="Times New Roman" w:hAnsi="Times New Roman" w:cs="Times New Roman"/>
          <w:bCs/>
          <w:sz w:val="24"/>
          <w:szCs w:val="24"/>
        </w:rPr>
        <w:t>observasi lapangan di lokasi penelitian. Sementara itu data sekunder ditelusuri dengan studi dokumentasi yang terkait dengan topik penelitian. Data sekunder yang dibutuhka</w:t>
      </w:r>
      <w:r w:rsidR="007F6E9B" w:rsidRPr="00631132">
        <w:rPr>
          <w:rFonts w:ascii="Times New Roman" w:hAnsi="Times New Roman" w:cs="Times New Roman"/>
          <w:bCs/>
          <w:sz w:val="24"/>
          <w:szCs w:val="24"/>
        </w:rPr>
        <w:t>n dalam penelitian, antara lain</w:t>
      </w:r>
      <w:r w:rsidR="007F6E9B" w:rsidRPr="00631132">
        <w:rPr>
          <w:rFonts w:ascii="Times New Roman" w:hAnsi="Times New Roman" w:cs="Times New Roman"/>
          <w:bCs/>
          <w:sz w:val="24"/>
          <w:szCs w:val="24"/>
          <w:lang w:val="id-ID"/>
        </w:rPr>
        <w:t xml:space="preserve"> d</w:t>
      </w:r>
      <w:r w:rsidRPr="00631132">
        <w:rPr>
          <w:rFonts w:ascii="Times New Roman" w:hAnsi="Times New Roman" w:cs="Times New Roman"/>
          <w:bCs/>
          <w:sz w:val="24"/>
          <w:szCs w:val="24"/>
        </w:rPr>
        <w:t>okumen-dokumen yang terkait dengan kebijakan pembangunan kembali masyarakat pasca bencana di tingkat pe</w:t>
      </w:r>
      <w:r w:rsidR="007F6E9B" w:rsidRPr="00631132">
        <w:rPr>
          <w:rFonts w:ascii="Times New Roman" w:hAnsi="Times New Roman" w:cs="Times New Roman"/>
          <w:bCs/>
          <w:sz w:val="24"/>
          <w:szCs w:val="24"/>
        </w:rPr>
        <w:t>merintah provinsi hingga nagari</w:t>
      </w:r>
      <w:r w:rsidR="007F6E9B" w:rsidRPr="00631132">
        <w:rPr>
          <w:rFonts w:ascii="Times New Roman" w:hAnsi="Times New Roman" w:cs="Times New Roman"/>
          <w:bCs/>
          <w:sz w:val="24"/>
          <w:szCs w:val="24"/>
          <w:lang w:val="id-ID"/>
        </w:rPr>
        <w:t>, l</w:t>
      </w:r>
      <w:r w:rsidRPr="00631132">
        <w:rPr>
          <w:rFonts w:ascii="Times New Roman" w:hAnsi="Times New Roman" w:cs="Times New Roman"/>
          <w:bCs/>
          <w:sz w:val="24"/>
          <w:szCs w:val="24"/>
        </w:rPr>
        <w:t>aporan kegiatan pembangunan masyarakat pasca bencana di wilayah Sumatera Barat</w:t>
      </w:r>
      <w:r w:rsidR="007F6E9B" w:rsidRPr="00631132">
        <w:rPr>
          <w:rFonts w:ascii="Times New Roman" w:hAnsi="Times New Roman" w:cs="Times New Roman"/>
          <w:bCs/>
          <w:sz w:val="24"/>
          <w:szCs w:val="24"/>
        </w:rPr>
        <w:t>, terutama melalui PNPM Mandiri</w:t>
      </w:r>
      <w:r w:rsidR="007F6E9B" w:rsidRPr="00631132">
        <w:rPr>
          <w:rFonts w:ascii="Times New Roman" w:hAnsi="Times New Roman" w:cs="Times New Roman"/>
          <w:bCs/>
          <w:sz w:val="24"/>
          <w:szCs w:val="24"/>
          <w:lang w:val="id-ID"/>
        </w:rPr>
        <w:t xml:space="preserve">, </w:t>
      </w:r>
      <w:r w:rsidRPr="00631132">
        <w:rPr>
          <w:rFonts w:ascii="Times New Roman" w:hAnsi="Times New Roman" w:cs="Times New Roman"/>
          <w:bCs/>
          <w:sz w:val="24"/>
          <w:szCs w:val="24"/>
        </w:rPr>
        <w:t>Peraturan Perundang-undangan yang relevan dengan isu penanggulangan bencana, khususnya di Sumatera Barat, yang terkait dengan</w:t>
      </w:r>
      <w:r w:rsidR="007F6E9B" w:rsidRPr="00631132">
        <w:rPr>
          <w:rFonts w:ascii="Times New Roman" w:hAnsi="Times New Roman" w:cs="Times New Roman"/>
          <w:bCs/>
          <w:sz w:val="24"/>
          <w:szCs w:val="24"/>
        </w:rPr>
        <w:t xml:space="preserve"> aturan kerjasama internasional</w:t>
      </w:r>
      <w:r w:rsidR="007F6E9B" w:rsidRPr="00631132">
        <w:rPr>
          <w:rFonts w:ascii="Times New Roman" w:hAnsi="Times New Roman" w:cs="Times New Roman"/>
          <w:bCs/>
          <w:sz w:val="24"/>
          <w:szCs w:val="24"/>
          <w:lang w:val="id-ID"/>
        </w:rPr>
        <w:t xml:space="preserve"> serta h</w:t>
      </w:r>
      <w:r w:rsidRPr="00631132">
        <w:rPr>
          <w:rFonts w:ascii="Times New Roman" w:hAnsi="Times New Roman" w:cs="Times New Roman"/>
          <w:bCs/>
          <w:sz w:val="24"/>
          <w:szCs w:val="24"/>
        </w:rPr>
        <w:t>asil penelitian dan literatur yang dipandang relevan dengan penelitian.</w:t>
      </w:r>
    </w:p>
    <w:p w:rsidR="00077B36" w:rsidRDefault="00E6021C" w:rsidP="00631132">
      <w:pPr>
        <w:autoSpaceDE w:val="0"/>
        <w:autoSpaceDN w:val="0"/>
        <w:adjustRightInd w:val="0"/>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w:t>
      </w:r>
      <w:r w:rsidRPr="00631132">
        <w:rPr>
          <w:rFonts w:ascii="Times New Roman" w:hAnsi="Times New Roman" w:cs="Times New Roman"/>
          <w:b/>
          <w:bCs/>
          <w:sz w:val="24"/>
          <w:szCs w:val="24"/>
        </w:rPr>
        <w:t>embahasan</w:t>
      </w:r>
    </w:p>
    <w:p w:rsidR="00DD6524" w:rsidRPr="00964410" w:rsidRDefault="00DD6524" w:rsidP="00964410">
      <w:pPr>
        <w:spacing w:after="0" w:line="480" w:lineRule="auto"/>
        <w:jc w:val="both"/>
        <w:rPr>
          <w:rFonts w:ascii="Times New Roman" w:hAnsi="Times New Roman" w:cs="Times New Roman"/>
          <w:b/>
          <w:sz w:val="24"/>
          <w:szCs w:val="24"/>
          <w:lang w:val="id-ID"/>
        </w:rPr>
      </w:pPr>
      <w:r w:rsidRPr="00964410">
        <w:rPr>
          <w:rFonts w:ascii="Times New Roman" w:hAnsi="Times New Roman" w:cs="Times New Roman"/>
          <w:b/>
          <w:sz w:val="24"/>
          <w:szCs w:val="24"/>
        </w:rPr>
        <w:t>Relasi Antar Pemangku Kepentingan dalam PNPM Mandiri Pola Khusus Rehabilitasi Bencana di Sumatera Barat</w:t>
      </w:r>
    </w:p>
    <w:p w:rsidR="00E15473" w:rsidRPr="00964410" w:rsidRDefault="00E15473" w:rsidP="00964410">
      <w:pPr>
        <w:pStyle w:val="ListParagraph"/>
        <w:spacing w:after="0" w:line="480" w:lineRule="auto"/>
        <w:ind w:left="0" w:firstLine="567"/>
        <w:jc w:val="both"/>
        <w:rPr>
          <w:rFonts w:ascii="Times New Roman" w:hAnsi="Times New Roman" w:cs="Times New Roman"/>
          <w:sz w:val="24"/>
          <w:szCs w:val="24"/>
          <w:lang w:val="id-ID"/>
        </w:rPr>
      </w:pPr>
      <w:r w:rsidRPr="00964410">
        <w:rPr>
          <w:rFonts w:ascii="Times New Roman" w:hAnsi="Times New Roman" w:cs="Times New Roman"/>
          <w:sz w:val="24"/>
          <w:szCs w:val="24"/>
        </w:rPr>
        <w:lastRenderedPageBreak/>
        <w:t xml:space="preserve">Berdasarkan </w:t>
      </w:r>
      <w:r w:rsidRPr="00964410">
        <w:rPr>
          <w:rFonts w:ascii="Times New Roman" w:hAnsi="Times New Roman" w:cs="Times New Roman"/>
          <w:sz w:val="24"/>
          <w:szCs w:val="24"/>
          <w:lang w:val="id-ID"/>
        </w:rPr>
        <w:t>U</w:t>
      </w:r>
      <w:r w:rsidRPr="00964410">
        <w:rPr>
          <w:rFonts w:ascii="Times New Roman" w:hAnsi="Times New Roman" w:cs="Times New Roman"/>
          <w:sz w:val="24"/>
          <w:szCs w:val="24"/>
        </w:rPr>
        <w:t>ndang-undang No. 25 tahun 2004, kegiatan rehabilitasi dan rekonstruksi merupakan kebijakan yang diintegrasikan dalam sistem perencanaan pembangunan nasional dan daerah.</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Mekanisme perencanaan dan penganggaran pembangunan tahunan kegiatan rehabilitasi dan rekonstruksi dituangkan dalam Rencana Kerja Pemerintah untuk penyusunan RAPBN, dan Rencana Kerja Pemerintah Daerah Provinsi/Kabupaten/Kota untuk penyusunan RAPBD, sesuai dengan mekanisme dalam peraturan dan perundang</w:t>
      </w:r>
      <w:r w:rsidRPr="00964410">
        <w:rPr>
          <w:rFonts w:ascii="Cambria Math" w:hAnsi="Cambria Math" w:cs="Times New Roman"/>
          <w:sz w:val="24"/>
          <w:szCs w:val="24"/>
        </w:rPr>
        <w:t>‐</w:t>
      </w:r>
      <w:r w:rsidRPr="00964410">
        <w:rPr>
          <w:rFonts w:ascii="Times New Roman" w:hAnsi="Times New Roman" w:cs="Times New Roman"/>
          <w:sz w:val="24"/>
          <w:szCs w:val="24"/>
        </w:rPr>
        <w:t>undangan. Dengan demikian program rehabilitasi dan rekonstruksi Sumatera Barat pasca bencana gempa tahun 2009 merupakan bagian integral dari RPJMN dan RPJMD tahun 2010-2014 dan mencakup kurun waktu 18 (delapan belas) bulan, dengan mulai berlakunya sejak tahun anggaran 2009 hingga tahun 2011 dengan mengikuti tahun anggaran yang berlaku.</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Prinsip utama yang menjadi landasan dalam proses rehabilitasi dan rekonstruksi adalah prinsip pembangunan berkelanjutan, sehingga kegiatan pembangunan perlu memperhatikan dampak jangka panjang. Proses rehabilitasi dan rekonstruksi terutama ditujukan untuk memulihkan lima</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se</w:t>
      </w:r>
      <w:r w:rsidRPr="00964410">
        <w:rPr>
          <w:rFonts w:ascii="Times New Roman" w:hAnsi="Times New Roman" w:cs="Times New Roman"/>
          <w:sz w:val="24"/>
          <w:szCs w:val="24"/>
          <w:lang w:val="id-ID"/>
        </w:rPr>
        <w:t>k</w:t>
      </w:r>
      <w:r w:rsidRPr="00964410">
        <w:rPr>
          <w:rFonts w:ascii="Times New Roman" w:hAnsi="Times New Roman" w:cs="Times New Roman"/>
          <w:sz w:val="24"/>
          <w:szCs w:val="24"/>
        </w:rPr>
        <w:t>tor yaitu</w:t>
      </w:r>
      <w:r w:rsidRPr="00964410">
        <w:rPr>
          <w:rFonts w:ascii="Times New Roman" w:hAnsi="Times New Roman" w:cs="Times New Roman"/>
          <w:sz w:val="24"/>
          <w:szCs w:val="24"/>
          <w:lang w:val="id-ID"/>
        </w:rPr>
        <w:t xml:space="preserve"> </w:t>
      </w:r>
      <w:r w:rsidR="009C65B3">
        <w:rPr>
          <w:rFonts w:ascii="Times New Roman" w:hAnsi="Times New Roman" w:cs="Times New Roman"/>
          <w:sz w:val="24"/>
          <w:szCs w:val="24"/>
          <w:lang w:val="id-ID"/>
        </w:rPr>
        <w:t>p</w:t>
      </w:r>
      <w:r w:rsidR="009C65B3">
        <w:rPr>
          <w:rFonts w:ascii="Times New Roman" w:hAnsi="Times New Roman" w:cs="Times New Roman"/>
          <w:sz w:val="24"/>
          <w:szCs w:val="24"/>
        </w:rPr>
        <w:t xml:space="preserve">emulihan </w:t>
      </w:r>
      <w:r w:rsidR="009C65B3">
        <w:rPr>
          <w:rFonts w:ascii="Times New Roman" w:hAnsi="Times New Roman" w:cs="Times New Roman"/>
          <w:sz w:val="24"/>
          <w:szCs w:val="24"/>
          <w:lang w:val="id-ID"/>
        </w:rPr>
        <w:t>p</w:t>
      </w:r>
      <w:r w:rsidR="009C65B3">
        <w:rPr>
          <w:rFonts w:ascii="Times New Roman" w:hAnsi="Times New Roman" w:cs="Times New Roman"/>
          <w:sz w:val="24"/>
          <w:szCs w:val="24"/>
        </w:rPr>
        <w:t xml:space="preserve">erumahan dan </w:t>
      </w:r>
      <w:r w:rsidR="009C65B3">
        <w:rPr>
          <w:rFonts w:ascii="Times New Roman" w:hAnsi="Times New Roman" w:cs="Times New Roman"/>
          <w:sz w:val="24"/>
          <w:szCs w:val="24"/>
          <w:lang w:val="id-ID"/>
        </w:rPr>
        <w:t>p</w:t>
      </w:r>
      <w:r w:rsidR="009C65B3">
        <w:rPr>
          <w:rFonts w:ascii="Times New Roman" w:hAnsi="Times New Roman" w:cs="Times New Roman"/>
          <w:sz w:val="24"/>
          <w:szCs w:val="24"/>
        </w:rPr>
        <w:t xml:space="preserve">rasarana </w:t>
      </w:r>
      <w:r w:rsidR="009C65B3">
        <w:rPr>
          <w:rFonts w:ascii="Times New Roman" w:hAnsi="Times New Roman" w:cs="Times New Roman"/>
          <w:sz w:val="24"/>
          <w:szCs w:val="24"/>
          <w:lang w:val="id-ID"/>
        </w:rPr>
        <w:t>l</w:t>
      </w:r>
      <w:r w:rsidR="009C65B3">
        <w:rPr>
          <w:rFonts w:ascii="Times New Roman" w:hAnsi="Times New Roman" w:cs="Times New Roman"/>
          <w:sz w:val="24"/>
          <w:szCs w:val="24"/>
        </w:rPr>
        <w:t xml:space="preserve">ingkungan </w:t>
      </w:r>
      <w:r w:rsidR="009C65B3">
        <w:rPr>
          <w:rFonts w:ascii="Times New Roman" w:hAnsi="Times New Roman" w:cs="Times New Roman"/>
          <w:sz w:val="24"/>
          <w:szCs w:val="24"/>
          <w:lang w:val="id-ID"/>
        </w:rPr>
        <w:t>p</w:t>
      </w:r>
      <w:r w:rsidR="009C65B3">
        <w:rPr>
          <w:rFonts w:ascii="Times New Roman" w:hAnsi="Times New Roman" w:cs="Times New Roman"/>
          <w:sz w:val="24"/>
          <w:szCs w:val="24"/>
        </w:rPr>
        <w:t xml:space="preserve">emukiman; </w:t>
      </w:r>
      <w:r w:rsidR="009C65B3">
        <w:rPr>
          <w:rFonts w:ascii="Times New Roman" w:hAnsi="Times New Roman" w:cs="Times New Roman"/>
          <w:sz w:val="24"/>
          <w:szCs w:val="24"/>
          <w:lang w:val="id-ID"/>
        </w:rPr>
        <w:t>p</w:t>
      </w:r>
      <w:r w:rsidRPr="00964410">
        <w:rPr>
          <w:rFonts w:ascii="Times New Roman" w:hAnsi="Times New Roman" w:cs="Times New Roman"/>
          <w:sz w:val="24"/>
          <w:szCs w:val="24"/>
        </w:rPr>
        <w:t>emulihan</w:t>
      </w:r>
      <w:r w:rsidR="009C65B3">
        <w:rPr>
          <w:rFonts w:ascii="Times New Roman" w:hAnsi="Times New Roman" w:cs="Times New Roman"/>
          <w:sz w:val="24"/>
          <w:szCs w:val="24"/>
        </w:rPr>
        <w:t xml:space="preserve"> </w:t>
      </w:r>
      <w:r w:rsidR="009C65B3">
        <w:rPr>
          <w:rFonts w:ascii="Times New Roman" w:hAnsi="Times New Roman" w:cs="Times New Roman"/>
          <w:sz w:val="24"/>
          <w:szCs w:val="24"/>
          <w:lang w:val="id-ID"/>
        </w:rPr>
        <w:t>p</w:t>
      </w:r>
      <w:r w:rsidR="009C65B3">
        <w:rPr>
          <w:rFonts w:ascii="Times New Roman" w:hAnsi="Times New Roman" w:cs="Times New Roman"/>
          <w:sz w:val="24"/>
          <w:szCs w:val="24"/>
        </w:rPr>
        <w:t xml:space="preserve">rasarana </w:t>
      </w:r>
      <w:r w:rsidR="009C65B3">
        <w:rPr>
          <w:rFonts w:ascii="Times New Roman" w:hAnsi="Times New Roman" w:cs="Times New Roman"/>
          <w:sz w:val="24"/>
          <w:szCs w:val="24"/>
          <w:lang w:val="id-ID"/>
        </w:rPr>
        <w:t>p</w:t>
      </w:r>
      <w:r w:rsidRPr="00964410">
        <w:rPr>
          <w:rFonts w:ascii="Times New Roman" w:hAnsi="Times New Roman" w:cs="Times New Roman"/>
          <w:sz w:val="24"/>
          <w:szCs w:val="24"/>
        </w:rPr>
        <w:t>ublik</w:t>
      </w:r>
      <w:r w:rsidRPr="00964410">
        <w:rPr>
          <w:rFonts w:ascii="Times New Roman" w:hAnsi="Times New Roman" w:cs="Times New Roman"/>
          <w:sz w:val="24"/>
          <w:szCs w:val="24"/>
          <w:lang w:val="id-ID"/>
        </w:rPr>
        <w:t xml:space="preserve">, </w:t>
      </w:r>
      <w:r w:rsidR="009C65B3">
        <w:rPr>
          <w:rFonts w:ascii="Times New Roman" w:hAnsi="Times New Roman" w:cs="Times New Roman"/>
          <w:sz w:val="24"/>
          <w:szCs w:val="24"/>
          <w:lang w:val="id-ID"/>
        </w:rPr>
        <w:t>p</w:t>
      </w:r>
      <w:r w:rsidR="009C65B3">
        <w:rPr>
          <w:rFonts w:ascii="Times New Roman" w:hAnsi="Times New Roman" w:cs="Times New Roman"/>
          <w:sz w:val="24"/>
          <w:szCs w:val="24"/>
        </w:rPr>
        <w:t xml:space="preserve">emulihan </w:t>
      </w:r>
      <w:r w:rsidR="009C65B3">
        <w:rPr>
          <w:rFonts w:ascii="Times New Roman" w:hAnsi="Times New Roman" w:cs="Times New Roman"/>
          <w:sz w:val="24"/>
          <w:szCs w:val="24"/>
          <w:lang w:val="id-ID"/>
        </w:rPr>
        <w:t>s</w:t>
      </w:r>
      <w:r w:rsidRPr="00964410">
        <w:rPr>
          <w:rFonts w:ascii="Times New Roman" w:hAnsi="Times New Roman" w:cs="Times New Roman"/>
          <w:sz w:val="24"/>
          <w:szCs w:val="24"/>
        </w:rPr>
        <w:t>osial</w:t>
      </w:r>
      <w:r w:rsidRPr="00964410">
        <w:rPr>
          <w:rFonts w:ascii="Times New Roman" w:hAnsi="Times New Roman" w:cs="Times New Roman"/>
          <w:sz w:val="24"/>
          <w:szCs w:val="24"/>
          <w:lang w:val="id-ID"/>
        </w:rPr>
        <w:t xml:space="preserve">, </w:t>
      </w:r>
      <w:r w:rsidR="009C65B3">
        <w:rPr>
          <w:rFonts w:ascii="Times New Roman" w:hAnsi="Times New Roman" w:cs="Times New Roman"/>
          <w:sz w:val="24"/>
          <w:szCs w:val="24"/>
          <w:lang w:val="id-ID"/>
        </w:rPr>
        <w:t>p</w:t>
      </w:r>
      <w:r w:rsidR="009C65B3">
        <w:rPr>
          <w:rFonts w:ascii="Times New Roman" w:hAnsi="Times New Roman" w:cs="Times New Roman"/>
          <w:sz w:val="24"/>
          <w:szCs w:val="24"/>
        </w:rPr>
        <w:t xml:space="preserve">emulihan </w:t>
      </w:r>
      <w:r w:rsidR="009C65B3">
        <w:rPr>
          <w:rFonts w:ascii="Times New Roman" w:hAnsi="Times New Roman" w:cs="Times New Roman"/>
          <w:sz w:val="24"/>
          <w:szCs w:val="24"/>
          <w:lang w:val="id-ID"/>
        </w:rPr>
        <w:t>e</w:t>
      </w:r>
      <w:r w:rsidR="009C65B3">
        <w:rPr>
          <w:rFonts w:ascii="Times New Roman" w:hAnsi="Times New Roman" w:cs="Times New Roman"/>
          <w:sz w:val="24"/>
          <w:szCs w:val="24"/>
        </w:rPr>
        <w:t xml:space="preserve">konomi </w:t>
      </w:r>
      <w:r w:rsidR="009C65B3">
        <w:rPr>
          <w:rFonts w:ascii="Times New Roman" w:hAnsi="Times New Roman" w:cs="Times New Roman"/>
          <w:sz w:val="24"/>
          <w:szCs w:val="24"/>
          <w:lang w:val="id-ID"/>
        </w:rPr>
        <w:t>p</w:t>
      </w:r>
      <w:r w:rsidRPr="00964410">
        <w:rPr>
          <w:rFonts w:ascii="Times New Roman" w:hAnsi="Times New Roman" w:cs="Times New Roman"/>
          <w:sz w:val="24"/>
          <w:szCs w:val="24"/>
        </w:rPr>
        <w:t xml:space="preserve">roduktif; </w:t>
      </w:r>
      <w:r w:rsidRPr="00964410">
        <w:rPr>
          <w:rFonts w:ascii="Times New Roman" w:hAnsi="Times New Roman" w:cs="Times New Roman"/>
          <w:sz w:val="24"/>
          <w:szCs w:val="24"/>
          <w:lang w:val="id-ID"/>
        </w:rPr>
        <w:t xml:space="preserve">dan </w:t>
      </w:r>
      <w:r w:rsidR="009C65B3">
        <w:rPr>
          <w:rFonts w:ascii="Times New Roman" w:hAnsi="Times New Roman" w:cs="Times New Roman"/>
          <w:sz w:val="24"/>
          <w:szCs w:val="24"/>
          <w:lang w:val="id-ID"/>
        </w:rPr>
        <w:t>pe</w:t>
      </w:r>
      <w:r w:rsidR="009C65B3">
        <w:rPr>
          <w:rFonts w:ascii="Times New Roman" w:hAnsi="Times New Roman" w:cs="Times New Roman"/>
          <w:sz w:val="24"/>
          <w:szCs w:val="24"/>
        </w:rPr>
        <w:t xml:space="preserve">mulihan </w:t>
      </w:r>
      <w:r w:rsidR="009C65B3">
        <w:rPr>
          <w:rFonts w:ascii="Times New Roman" w:hAnsi="Times New Roman" w:cs="Times New Roman"/>
          <w:sz w:val="24"/>
          <w:szCs w:val="24"/>
          <w:lang w:val="id-ID"/>
        </w:rPr>
        <w:t>l</w:t>
      </w:r>
      <w:r w:rsidR="009C65B3">
        <w:rPr>
          <w:rFonts w:ascii="Times New Roman" w:hAnsi="Times New Roman" w:cs="Times New Roman"/>
          <w:sz w:val="24"/>
          <w:szCs w:val="24"/>
        </w:rPr>
        <w:t xml:space="preserve">intas </w:t>
      </w:r>
      <w:r w:rsidR="009C65B3">
        <w:rPr>
          <w:rFonts w:ascii="Times New Roman" w:hAnsi="Times New Roman" w:cs="Times New Roman"/>
          <w:sz w:val="24"/>
          <w:szCs w:val="24"/>
          <w:lang w:val="id-ID"/>
        </w:rPr>
        <w:t>s</w:t>
      </w:r>
      <w:r w:rsidRPr="00964410">
        <w:rPr>
          <w:rFonts w:ascii="Times New Roman" w:hAnsi="Times New Roman" w:cs="Times New Roman"/>
          <w:sz w:val="24"/>
          <w:szCs w:val="24"/>
        </w:rPr>
        <w:t>ektor</w:t>
      </w:r>
      <w:r w:rsidRPr="00964410">
        <w:rPr>
          <w:rFonts w:ascii="Times New Roman" w:hAnsi="Times New Roman" w:cs="Times New Roman"/>
          <w:sz w:val="24"/>
          <w:szCs w:val="24"/>
          <w:lang w:val="id-ID"/>
        </w:rPr>
        <w:t>.</w:t>
      </w:r>
    </w:p>
    <w:p w:rsidR="00E15473" w:rsidRPr="009C65B3" w:rsidRDefault="00E15473" w:rsidP="00964410">
      <w:pPr>
        <w:autoSpaceDE w:val="0"/>
        <w:autoSpaceDN w:val="0"/>
        <w:adjustRightInd w:val="0"/>
        <w:spacing w:after="0" w:line="480" w:lineRule="auto"/>
        <w:ind w:firstLine="720"/>
        <w:jc w:val="both"/>
        <w:rPr>
          <w:rFonts w:ascii="Times New Roman" w:hAnsi="Times New Roman" w:cs="Times New Roman"/>
          <w:sz w:val="24"/>
          <w:szCs w:val="24"/>
          <w:lang w:val="id-ID"/>
        </w:rPr>
      </w:pPr>
      <w:r w:rsidRPr="00964410">
        <w:rPr>
          <w:rFonts w:ascii="Times New Roman" w:hAnsi="Times New Roman" w:cs="Times New Roman"/>
          <w:sz w:val="24"/>
          <w:szCs w:val="24"/>
          <w:lang w:val="id-ID"/>
        </w:rPr>
        <w:t>S</w:t>
      </w:r>
      <w:r w:rsidRPr="00964410">
        <w:rPr>
          <w:rFonts w:ascii="Times New Roman" w:hAnsi="Times New Roman" w:cs="Times New Roman"/>
          <w:sz w:val="24"/>
          <w:szCs w:val="24"/>
        </w:rPr>
        <w:t>umber dana penanggulangan bencana menjadi tanggung jawab bersama antara Pemerintah dan pemerintah daerah. Dana penanggulangan bencana Sumatera Barat terdiri dari</w:t>
      </w:r>
      <w:r w:rsidRPr="00964410">
        <w:rPr>
          <w:rFonts w:ascii="Times New Roman" w:hAnsi="Times New Roman" w:cs="Times New Roman"/>
          <w:sz w:val="24"/>
          <w:szCs w:val="24"/>
          <w:lang w:val="id-ID"/>
        </w:rPr>
        <w:t xml:space="preserve"> beberapa sumber antara lain </w:t>
      </w:r>
      <w:r w:rsidRPr="00964410">
        <w:rPr>
          <w:rFonts w:ascii="Times New Roman" w:hAnsi="Times New Roman" w:cs="Times New Roman"/>
          <w:sz w:val="24"/>
          <w:szCs w:val="24"/>
        </w:rPr>
        <w:t>ABPN/ APBD</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Hibah Luar Negeri</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Hibah dari perusahaan/swasta/masyarakat nasional</w:t>
      </w:r>
      <w:r w:rsidRPr="00964410">
        <w:rPr>
          <w:rFonts w:ascii="Times New Roman" w:hAnsi="Times New Roman" w:cs="Times New Roman"/>
          <w:sz w:val="24"/>
          <w:szCs w:val="24"/>
          <w:lang w:val="id-ID"/>
        </w:rPr>
        <w:t xml:space="preserve"> serta </w:t>
      </w:r>
      <w:r w:rsidRPr="00964410">
        <w:rPr>
          <w:rFonts w:ascii="Times New Roman" w:hAnsi="Times New Roman" w:cs="Times New Roman"/>
          <w:sz w:val="24"/>
          <w:szCs w:val="24"/>
        </w:rPr>
        <w:t>Penyertaan dana swadaya masyarakat</w:t>
      </w:r>
      <w:r w:rsidRPr="00964410">
        <w:rPr>
          <w:rFonts w:ascii="Times New Roman" w:hAnsi="Times New Roman" w:cs="Times New Roman"/>
          <w:sz w:val="24"/>
          <w:szCs w:val="24"/>
          <w:lang w:val="id-ID"/>
        </w:rPr>
        <w:t>. Dana yang terkumpul dikelola oleh p</w:t>
      </w:r>
      <w:r w:rsidRPr="00964410">
        <w:rPr>
          <w:rFonts w:ascii="Times New Roman" w:hAnsi="Times New Roman" w:cs="Times New Roman"/>
          <w:sz w:val="24"/>
          <w:szCs w:val="24"/>
        </w:rPr>
        <w:t>emerintah daerah untuk proses rehabilitasi dan rekonstruksi berdasarkan perencanaan dan strategi yang telah disusun dan berkoordinasi dengan berbagai pihak baik nasional maupun internasional.</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 xml:space="preserve">Sumber pendanaan </w:t>
      </w:r>
      <w:r w:rsidRPr="00964410">
        <w:rPr>
          <w:rFonts w:ascii="Times New Roman" w:hAnsi="Times New Roman" w:cs="Times New Roman"/>
          <w:sz w:val="24"/>
          <w:szCs w:val="24"/>
          <w:lang w:val="id-ID"/>
        </w:rPr>
        <w:t xml:space="preserve">tersebut ditampung melalui </w:t>
      </w:r>
      <w:r w:rsidRPr="00964410">
        <w:rPr>
          <w:rFonts w:ascii="Times New Roman" w:hAnsi="Times New Roman" w:cs="Times New Roman"/>
          <w:sz w:val="24"/>
          <w:szCs w:val="24"/>
        </w:rPr>
        <w:t>Rekening Penerimaan Bantuan Bencana Alam Sumatera pada Bank Indonesia.</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 xml:space="preserve">Pemanfaatannya </w:t>
      </w:r>
      <w:r w:rsidRPr="00964410">
        <w:rPr>
          <w:rFonts w:ascii="Times New Roman" w:hAnsi="Times New Roman" w:cs="Times New Roman"/>
          <w:sz w:val="24"/>
          <w:szCs w:val="24"/>
        </w:rPr>
        <w:lastRenderedPageBreak/>
        <w:t>menggunakan mekanisme APBN melalui Menteri Keuangan sebagai Pengguna Anggaran, sedangkan Sekretaris Utama Badan Nasional Penanggulangan Bencana (BNPB) sebagai Kuasa Pengguna Anggaran (KPA).</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 xml:space="preserve">Selain penerimaan melalui rekening tersebut diantas, bantuan internasional dapat diterima melalui skema </w:t>
      </w:r>
      <w:r w:rsidRPr="00964410">
        <w:rPr>
          <w:rFonts w:ascii="Times New Roman" w:hAnsi="Times New Roman" w:cs="Times New Roman"/>
          <w:i/>
          <w:sz w:val="24"/>
          <w:szCs w:val="24"/>
        </w:rPr>
        <w:t>Multi Donor Fund</w:t>
      </w:r>
      <w:r w:rsidRPr="00964410">
        <w:rPr>
          <w:rFonts w:ascii="Times New Roman" w:hAnsi="Times New Roman" w:cs="Times New Roman"/>
          <w:sz w:val="24"/>
          <w:szCs w:val="24"/>
        </w:rPr>
        <w:t xml:space="preserve"> Sumatera Barat yang dikelola berdasarkan ketentuan undang-undang dan ketetapan Pemerintah.</w:t>
      </w:r>
      <w:r w:rsidR="009C65B3">
        <w:rPr>
          <w:rFonts w:ascii="Times New Roman" w:hAnsi="Times New Roman" w:cs="Times New Roman"/>
          <w:sz w:val="24"/>
          <w:szCs w:val="24"/>
          <w:lang w:val="id-ID"/>
        </w:rPr>
        <w:t xml:space="preserve"> Besaran dana bantuan kemanusiaan untuk Sumatera barat dapat dilihat melalui Tabel 1.</w:t>
      </w:r>
    </w:p>
    <w:p w:rsidR="00E15473" w:rsidRPr="00E15473" w:rsidRDefault="00E15473" w:rsidP="00E15473">
      <w:pPr>
        <w:autoSpaceDE w:val="0"/>
        <w:autoSpaceDN w:val="0"/>
        <w:adjustRightInd w:val="0"/>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1</w:t>
      </w:r>
    </w:p>
    <w:p w:rsidR="00E15473" w:rsidRDefault="00E15473" w:rsidP="00E15473">
      <w:pPr>
        <w:autoSpaceDE w:val="0"/>
        <w:autoSpaceDN w:val="0"/>
        <w:adjustRightInd w:val="0"/>
        <w:spacing w:after="0" w:line="480" w:lineRule="auto"/>
        <w:jc w:val="center"/>
        <w:rPr>
          <w:rFonts w:ascii="Times New Roman" w:hAnsi="Times New Roman" w:cs="Times New Roman"/>
          <w:b/>
          <w:sz w:val="24"/>
          <w:szCs w:val="24"/>
          <w:lang w:val="id-ID"/>
        </w:rPr>
      </w:pPr>
      <w:r w:rsidRPr="00197C86">
        <w:rPr>
          <w:rFonts w:ascii="Times New Roman" w:hAnsi="Times New Roman" w:cs="Times New Roman"/>
          <w:b/>
          <w:sz w:val="24"/>
          <w:szCs w:val="24"/>
        </w:rPr>
        <w:t xml:space="preserve">Perkiraan Penerimaan Dana Bantuan </w:t>
      </w:r>
      <w:r>
        <w:rPr>
          <w:rFonts w:ascii="Times New Roman" w:hAnsi="Times New Roman" w:cs="Times New Roman"/>
          <w:b/>
          <w:sz w:val="24"/>
          <w:szCs w:val="24"/>
          <w:lang w:val="id-ID"/>
        </w:rPr>
        <w:t xml:space="preserve">Terbesar </w:t>
      </w:r>
      <w:r w:rsidRPr="00197C86">
        <w:rPr>
          <w:rFonts w:ascii="Times New Roman" w:hAnsi="Times New Roman" w:cs="Times New Roman"/>
          <w:b/>
          <w:sz w:val="24"/>
          <w:szCs w:val="24"/>
        </w:rPr>
        <w:t>Dari Sumber Multilateral Dan Bilateral</w:t>
      </w:r>
    </w:p>
    <w:tbl>
      <w:tblPr>
        <w:tblStyle w:val="TableGrid"/>
        <w:tblW w:w="0" w:type="auto"/>
        <w:jc w:val="center"/>
        <w:tblLayout w:type="fixed"/>
        <w:tblLook w:val="04A0"/>
      </w:tblPr>
      <w:tblGrid>
        <w:gridCol w:w="570"/>
        <w:gridCol w:w="2799"/>
        <w:gridCol w:w="1701"/>
        <w:gridCol w:w="1559"/>
        <w:gridCol w:w="1843"/>
      </w:tblGrid>
      <w:tr w:rsidR="00E15473" w:rsidTr="00B01A2C">
        <w:trPr>
          <w:jc w:val="center"/>
        </w:trPr>
        <w:tc>
          <w:tcPr>
            <w:tcW w:w="570" w:type="dxa"/>
          </w:tcPr>
          <w:p w:rsidR="00E15473" w:rsidRPr="00C0185B" w:rsidRDefault="00E15473" w:rsidP="00B01A2C">
            <w:pPr>
              <w:autoSpaceDE w:val="0"/>
              <w:autoSpaceDN w:val="0"/>
              <w:adjustRightInd w:val="0"/>
              <w:jc w:val="center"/>
              <w:rPr>
                <w:rFonts w:ascii="Times New Roman" w:hAnsi="Times New Roman" w:cs="Times New Roman"/>
                <w:b/>
                <w:sz w:val="20"/>
                <w:szCs w:val="20"/>
              </w:rPr>
            </w:pPr>
            <w:r w:rsidRPr="00C0185B">
              <w:rPr>
                <w:rFonts w:ascii="Times New Roman" w:hAnsi="Times New Roman" w:cs="Times New Roman"/>
                <w:b/>
                <w:sz w:val="20"/>
                <w:szCs w:val="20"/>
              </w:rPr>
              <w:t>No.</w:t>
            </w:r>
          </w:p>
        </w:tc>
        <w:tc>
          <w:tcPr>
            <w:tcW w:w="2799" w:type="dxa"/>
          </w:tcPr>
          <w:p w:rsidR="00E15473" w:rsidRPr="00C0185B" w:rsidRDefault="00E15473" w:rsidP="00B01A2C">
            <w:pPr>
              <w:autoSpaceDE w:val="0"/>
              <w:autoSpaceDN w:val="0"/>
              <w:adjustRightInd w:val="0"/>
              <w:jc w:val="center"/>
              <w:rPr>
                <w:rFonts w:ascii="Times New Roman" w:hAnsi="Times New Roman" w:cs="Times New Roman"/>
                <w:b/>
                <w:sz w:val="20"/>
                <w:szCs w:val="20"/>
              </w:rPr>
            </w:pPr>
            <w:r w:rsidRPr="00C0185B">
              <w:rPr>
                <w:rFonts w:ascii="Times New Roman" w:hAnsi="Times New Roman" w:cs="Times New Roman"/>
                <w:b/>
                <w:sz w:val="20"/>
                <w:szCs w:val="20"/>
              </w:rPr>
              <w:t>Sumber</w:t>
            </w:r>
          </w:p>
        </w:tc>
        <w:tc>
          <w:tcPr>
            <w:tcW w:w="1701" w:type="dxa"/>
          </w:tcPr>
          <w:p w:rsidR="00E15473" w:rsidRPr="00C0185B" w:rsidRDefault="00E15473" w:rsidP="00B01A2C">
            <w:pPr>
              <w:autoSpaceDE w:val="0"/>
              <w:autoSpaceDN w:val="0"/>
              <w:adjustRightInd w:val="0"/>
              <w:jc w:val="center"/>
              <w:rPr>
                <w:rFonts w:ascii="Times New Roman" w:hAnsi="Times New Roman" w:cs="Times New Roman"/>
                <w:b/>
                <w:sz w:val="20"/>
                <w:szCs w:val="20"/>
              </w:rPr>
            </w:pPr>
            <w:r w:rsidRPr="00C0185B">
              <w:rPr>
                <w:rFonts w:ascii="Times New Roman" w:hAnsi="Times New Roman" w:cs="Times New Roman"/>
                <w:b/>
                <w:sz w:val="20"/>
                <w:szCs w:val="20"/>
              </w:rPr>
              <w:t>Komitmen (juta)</w:t>
            </w:r>
          </w:p>
        </w:tc>
        <w:tc>
          <w:tcPr>
            <w:tcW w:w="1559" w:type="dxa"/>
          </w:tcPr>
          <w:p w:rsidR="00E15473" w:rsidRPr="00C0185B" w:rsidRDefault="00E15473" w:rsidP="00B01A2C">
            <w:pPr>
              <w:autoSpaceDE w:val="0"/>
              <w:autoSpaceDN w:val="0"/>
              <w:adjustRightInd w:val="0"/>
              <w:jc w:val="center"/>
              <w:rPr>
                <w:rFonts w:ascii="Times New Roman" w:hAnsi="Times New Roman" w:cs="Times New Roman"/>
                <w:b/>
                <w:sz w:val="20"/>
                <w:szCs w:val="20"/>
              </w:rPr>
            </w:pPr>
            <w:r w:rsidRPr="00C0185B">
              <w:rPr>
                <w:rFonts w:ascii="Times New Roman" w:hAnsi="Times New Roman" w:cs="Times New Roman"/>
                <w:b/>
                <w:sz w:val="20"/>
                <w:szCs w:val="20"/>
              </w:rPr>
              <w:t>Status</w:t>
            </w:r>
          </w:p>
        </w:tc>
        <w:tc>
          <w:tcPr>
            <w:tcW w:w="1843" w:type="dxa"/>
          </w:tcPr>
          <w:p w:rsidR="00E15473" w:rsidRPr="00C0185B" w:rsidRDefault="00E15473" w:rsidP="00B01A2C">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 xml:space="preserve">Executing </w:t>
            </w:r>
            <w:r w:rsidRPr="00C0185B">
              <w:rPr>
                <w:rFonts w:ascii="Times New Roman" w:hAnsi="Times New Roman" w:cs="Times New Roman"/>
                <w:b/>
                <w:sz w:val="20"/>
                <w:szCs w:val="20"/>
              </w:rPr>
              <w:t>Agency</w:t>
            </w:r>
          </w:p>
        </w:tc>
      </w:tr>
      <w:tr w:rsidR="00E15473" w:rsidTr="00B01A2C">
        <w:trPr>
          <w:jc w:val="center"/>
        </w:trPr>
        <w:tc>
          <w:tcPr>
            <w:tcW w:w="570" w:type="dxa"/>
          </w:tcPr>
          <w:p w:rsidR="00E15473" w:rsidRPr="00C0185B" w:rsidRDefault="00E15473" w:rsidP="00B01A2C">
            <w:pPr>
              <w:autoSpaceDE w:val="0"/>
              <w:autoSpaceDN w:val="0"/>
              <w:adjustRightInd w:val="0"/>
              <w:jc w:val="center"/>
              <w:rPr>
                <w:rFonts w:ascii="Times New Roman" w:hAnsi="Times New Roman" w:cs="Times New Roman"/>
                <w:b/>
                <w:sz w:val="20"/>
                <w:szCs w:val="20"/>
              </w:rPr>
            </w:pPr>
            <w:r w:rsidRPr="00C0185B">
              <w:rPr>
                <w:rFonts w:ascii="Times New Roman" w:hAnsi="Times New Roman" w:cs="Times New Roman"/>
                <w:b/>
                <w:sz w:val="20"/>
                <w:szCs w:val="20"/>
              </w:rPr>
              <w:t>1</w:t>
            </w:r>
          </w:p>
        </w:tc>
        <w:tc>
          <w:tcPr>
            <w:tcW w:w="2799" w:type="dxa"/>
          </w:tcPr>
          <w:p w:rsidR="00E15473" w:rsidRPr="00C0185B" w:rsidRDefault="00E15473" w:rsidP="00B01A2C">
            <w:pPr>
              <w:autoSpaceDE w:val="0"/>
              <w:autoSpaceDN w:val="0"/>
              <w:adjustRightInd w:val="0"/>
              <w:rPr>
                <w:rFonts w:ascii="Times New Roman" w:hAnsi="Times New Roman" w:cs="Times New Roman"/>
                <w:sz w:val="20"/>
                <w:szCs w:val="20"/>
              </w:rPr>
            </w:pPr>
            <w:r w:rsidRPr="00C0185B">
              <w:rPr>
                <w:rFonts w:ascii="Times New Roman" w:hAnsi="Times New Roman" w:cs="Times New Roman"/>
                <w:sz w:val="20"/>
                <w:szCs w:val="20"/>
              </w:rPr>
              <w:t>The World Bank</w:t>
            </w:r>
            <w:r>
              <w:rPr>
                <w:rFonts w:ascii="Times New Roman" w:hAnsi="Times New Roman" w:cs="Times New Roman"/>
                <w:sz w:val="20"/>
                <w:szCs w:val="20"/>
              </w:rPr>
              <w:t>:</w:t>
            </w:r>
          </w:p>
          <w:p w:rsidR="00E15473" w:rsidRPr="00C0185B" w:rsidRDefault="00E15473" w:rsidP="00B01A2C">
            <w:pPr>
              <w:autoSpaceDE w:val="0"/>
              <w:autoSpaceDN w:val="0"/>
              <w:adjustRightInd w:val="0"/>
              <w:rPr>
                <w:rFonts w:ascii="Times New Roman" w:hAnsi="Times New Roman" w:cs="Times New Roman"/>
                <w:sz w:val="20"/>
                <w:szCs w:val="20"/>
              </w:rPr>
            </w:pPr>
            <w:r w:rsidRPr="00C0185B">
              <w:rPr>
                <w:rFonts w:ascii="Times New Roman" w:hAnsi="Times New Roman" w:cs="Times New Roman"/>
                <w:sz w:val="20"/>
                <w:szCs w:val="20"/>
              </w:rPr>
              <w:t>UPP/ PNPM Urban</w:t>
            </w:r>
          </w:p>
          <w:p w:rsidR="00E15473" w:rsidRPr="00C0185B" w:rsidRDefault="00E15473" w:rsidP="00B01A2C">
            <w:pPr>
              <w:autoSpaceDE w:val="0"/>
              <w:autoSpaceDN w:val="0"/>
              <w:adjustRightInd w:val="0"/>
              <w:rPr>
                <w:rFonts w:ascii="Times New Roman" w:hAnsi="Times New Roman" w:cs="Times New Roman"/>
                <w:sz w:val="20"/>
                <w:szCs w:val="20"/>
              </w:rPr>
            </w:pPr>
            <w:r w:rsidRPr="00C0185B">
              <w:rPr>
                <w:rFonts w:ascii="Times New Roman" w:hAnsi="Times New Roman" w:cs="Times New Roman"/>
                <w:sz w:val="20"/>
                <w:szCs w:val="20"/>
              </w:rPr>
              <w:t>KDP/ PNPM Rural</w:t>
            </w:r>
          </w:p>
          <w:p w:rsidR="00E15473" w:rsidRPr="00C0185B" w:rsidRDefault="00E15473" w:rsidP="00B01A2C">
            <w:pPr>
              <w:autoSpaceDE w:val="0"/>
              <w:autoSpaceDN w:val="0"/>
              <w:adjustRightInd w:val="0"/>
              <w:rPr>
                <w:rFonts w:ascii="Times New Roman" w:hAnsi="Times New Roman" w:cs="Times New Roman"/>
                <w:sz w:val="20"/>
                <w:szCs w:val="20"/>
              </w:rPr>
            </w:pPr>
            <w:r w:rsidRPr="00C0185B">
              <w:rPr>
                <w:rFonts w:ascii="Times New Roman" w:hAnsi="Times New Roman" w:cs="Times New Roman"/>
                <w:sz w:val="20"/>
                <w:szCs w:val="20"/>
              </w:rPr>
              <w:t>PAMSIMAS</w:t>
            </w:r>
          </w:p>
          <w:p w:rsidR="00E15473" w:rsidRPr="00C0185B" w:rsidRDefault="00E15473" w:rsidP="00B01A2C">
            <w:pPr>
              <w:autoSpaceDE w:val="0"/>
              <w:autoSpaceDN w:val="0"/>
              <w:adjustRightInd w:val="0"/>
              <w:rPr>
                <w:rFonts w:ascii="Times New Roman" w:hAnsi="Times New Roman" w:cs="Times New Roman"/>
                <w:sz w:val="20"/>
                <w:szCs w:val="20"/>
              </w:rPr>
            </w:pPr>
            <w:r w:rsidRPr="00C0185B">
              <w:rPr>
                <w:rFonts w:ascii="Times New Roman" w:hAnsi="Times New Roman" w:cs="Times New Roman"/>
                <w:sz w:val="20"/>
                <w:szCs w:val="20"/>
              </w:rPr>
              <w:t>ILGR</w:t>
            </w:r>
          </w:p>
          <w:p w:rsidR="00E15473" w:rsidRPr="00C0185B" w:rsidRDefault="00E15473" w:rsidP="00B01A2C">
            <w:pPr>
              <w:autoSpaceDE w:val="0"/>
              <w:autoSpaceDN w:val="0"/>
              <w:adjustRightInd w:val="0"/>
              <w:rPr>
                <w:rFonts w:ascii="Times New Roman" w:hAnsi="Times New Roman" w:cs="Times New Roman"/>
                <w:sz w:val="20"/>
                <w:szCs w:val="20"/>
              </w:rPr>
            </w:pPr>
            <w:r w:rsidRPr="00C0185B">
              <w:rPr>
                <w:rFonts w:ascii="Times New Roman" w:hAnsi="Times New Roman" w:cs="Times New Roman"/>
                <w:sz w:val="20"/>
                <w:szCs w:val="20"/>
              </w:rPr>
              <w:t>WASAP</w:t>
            </w:r>
          </w:p>
          <w:p w:rsidR="00E15473" w:rsidRPr="00C0185B" w:rsidRDefault="00E15473" w:rsidP="00B01A2C">
            <w:pPr>
              <w:autoSpaceDE w:val="0"/>
              <w:autoSpaceDN w:val="0"/>
              <w:adjustRightInd w:val="0"/>
              <w:rPr>
                <w:rFonts w:ascii="Times New Roman" w:hAnsi="Times New Roman" w:cs="Times New Roman"/>
                <w:sz w:val="20"/>
                <w:szCs w:val="20"/>
              </w:rPr>
            </w:pPr>
            <w:r w:rsidRPr="00C0185B">
              <w:rPr>
                <w:rFonts w:ascii="Times New Roman" w:hAnsi="Times New Roman" w:cs="Times New Roman"/>
                <w:sz w:val="20"/>
                <w:szCs w:val="20"/>
              </w:rPr>
              <w:t>Early Childhood Education and Development</w:t>
            </w:r>
          </w:p>
          <w:p w:rsidR="00E15473" w:rsidRPr="00C0185B" w:rsidRDefault="00E15473" w:rsidP="00B01A2C">
            <w:pPr>
              <w:autoSpaceDE w:val="0"/>
              <w:autoSpaceDN w:val="0"/>
              <w:adjustRightInd w:val="0"/>
              <w:rPr>
                <w:rFonts w:ascii="Times New Roman" w:hAnsi="Times New Roman" w:cs="Times New Roman"/>
                <w:b/>
                <w:sz w:val="20"/>
                <w:szCs w:val="20"/>
              </w:rPr>
            </w:pPr>
            <w:r w:rsidRPr="00C0185B">
              <w:rPr>
                <w:rFonts w:ascii="Times New Roman" w:hAnsi="Times New Roman" w:cs="Times New Roman"/>
                <w:sz w:val="20"/>
                <w:szCs w:val="20"/>
              </w:rPr>
              <w:t>WINRIP</w:t>
            </w:r>
          </w:p>
        </w:tc>
        <w:tc>
          <w:tcPr>
            <w:tcW w:w="1701" w:type="dxa"/>
          </w:tcPr>
          <w:p w:rsidR="00E15473" w:rsidRPr="00C0185B" w:rsidRDefault="00E15473" w:rsidP="00B01A2C">
            <w:pPr>
              <w:autoSpaceDE w:val="0"/>
              <w:autoSpaceDN w:val="0"/>
              <w:adjustRightInd w:val="0"/>
              <w:jc w:val="center"/>
              <w:rPr>
                <w:rFonts w:ascii="Times New Roman" w:hAnsi="Times New Roman" w:cs="Times New Roman"/>
                <w:sz w:val="20"/>
                <w:szCs w:val="20"/>
              </w:rPr>
            </w:pPr>
          </w:p>
          <w:p w:rsidR="00E15473" w:rsidRPr="00C0185B" w:rsidRDefault="00E15473" w:rsidP="00B01A2C">
            <w:pPr>
              <w:autoSpaceDE w:val="0"/>
              <w:autoSpaceDN w:val="0"/>
              <w:adjustRightInd w:val="0"/>
              <w:rPr>
                <w:rFonts w:ascii="Times New Roman" w:hAnsi="Times New Roman" w:cs="Times New Roman"/>
                <w:sz w:val="20"/>
                <w:szCs w:val="20"/>
              </w:rPr>
            </w:pPr>
            <w:r w:rsidRPr="00C0185B">
              <w:rPr>
                <w:rFonts w:ascii="Times New Roman" w:hAnsi="Times New Roman" w:cs="Times New Roman"/>
                <w:sz w:val="20"/>
                <w:szCs w:val="20"/>
              </w:rPr>
              <w:t>USD 20-30</w:t>
            </w:r>
          </w:p>
          <w:p w:rsidR="00E15473" w:rsidRPr="00C0185B" w:rsidRDefault="00E15473" w:rsidP="00B01A2C">
            <w:pPr>
              <w:autoSpaceDE w:val="0"/>
              <w:autoSpaceDN w:val="0"/>
              <w:adjustRightInd w:val="0"/>
              <w:rPr>
                <w:rFonts w:ascii="Times New Roman" w:hAnsi="Times New Roman" w:cs="Times New Roman"/>
                <w:sz w:val="20"/>
                <w:szCs w:val="20"/>
              </w:rPr>
            </w:pPr>
            <w:r w:rsidRPr="00C0185B">
              <w:rPr>
                <w:rFonts w:ascii="Times New Roman" w:hAnsi="Times New Roman" w:cs="Times New Roman"/>
                <w:sz w:val="20"/>
                <w:szCs w:val="20"/>
              </w:rPr>
              <w:t>USD 17</w:t>
            </w:r>
          </w:p>
          <w:p w:rsidR="00E15473" w:rsidRPr="00C0185B" w:rsidRDefault="00E15473" w:rsidP="00B01A2C">
            <w:pPr>
              <w:autoSpaceDE w:val="0"/>
              <w:autoSpaceDN w:val="0"/>
              <w:adjustRightInd w:val="0"/>
              <w:rPr>
                <w:rFonts w:ascii="Times New Roman" w:hAnsi="Times New Roman" w:cs="Times New Roman"/>
                <w:sz w:val="20"/>
                <w:szCs w:val="20"/>
              </w:rPr>
            </w:pPr>
            <w:r w:rsidRPr="00C0185B">
              <w:rPr>
                <w:rFonts w:ascii="Times New Roman" w:hAnsi="Times New Roman" w:cs="Times New Roman"/>
                <w:sz w:val="20"/>
                <w:szCs w:val="20"/>
              </w:rPr>
              <w:t>USD 5</w:t>
            </w:r>
          </w:p>
          <w:p w:rsidR="00E15473" w:rsidRPr="00C0185B" w:rsidRDefault="00E15473" w:rsidP="00B01A2C">
            <w:pPr>
              <w:autoSpaceDE w:val="0"/>
              <w:autoSpaceDN w:val="0"/>
              <w:adjustRightInd w:val="0"/>
              <w:rPr>
                <w:rFonts w:ascii="Times New Roman" w:hAnsi="Times New Roman" w:cs="Times New Roman"/>
                <w:sz w:val="20"/>
                <w:szCs w:val="20"/>
              </w:rPr>
            </w:pPr>
            <w:r w:rsidRPr="00C0185B">
              <w:rPr>
                <w:rFonts w:ascii="Times New Roman" w:hAnsi="Times New Roman" w:cs="Times New Roman"/>
                <w:sz w:val="20"/>
                <w:szCs w:val="20"/>
              </w:rPr>
              <w:t>USD 3</w:t>
            </w:r>
          </w:p>
          <w:p w:rsidR="00E15473" w:rsidRPr="00C0185B" w:rsidRDefault="00E15473" w:rsidP="00B01A2C">
            <w:pPr>
              <w:autoSpaceDE w:val="0"/>
              <w:autoSpaceDN w:val="0"/>
              <w:adjustRightInd w:val="0"/>
              <w:rPr>
                <w:rFonts w:ascii="Times New Roman" w:hAnsi="Times New Roman" w:cs="Times New Roman"/>
                <w:sz w:val="20"/>
                <w:szCs w:val="20"/>
              </w:rPr>
            </w:pPr>
            <w:r w:rsidRPr="00C0185B">
              <w:rPr>
                <w:rFonts w:ascii="Times New Roman" w:hAnsi="Times New Roman" w:cs="Times New Roman"/>
                <w:sz w:val="20"/>
                <w:szCs w:val="20"/>
              </w:rPr>
              <w:t>USD 0,5-1</w:t>
            </w:r>
          </w:p>
          <w:p w:rsidR="00E15473" w:rsidRPr="00C0185B" w:rsidRDefault="00E15473" w:rsidP="00B01A2C">
            <w:pPr>
              <w:autoSpaceDE w:val="0"/>
              <w:autoSpaceDN w:val="0"/>
              <w:adjustRightInd w:val="0"/>
              <w:rPr>
                <w:rFonts w:ascii="Times New Roman" w:hAnsi="Times New Roman" w:cs="Times New Roman"/>
                <w:sz w:val="20"/>
                <w:szCs w:val="20"/>
              </w:rPr>
            </w:pPr>
            <w:r w:rsidRPr="00C0185B">
              <w:rPr>
                <w:rFonts w:ascii="Times New Roman" w:hAnsi="Times New Roman" w:cs="Times New Roman"/>
                <w:sz w:val="20"/>
                <w:szCs w:val="20"/>
              </w:rPr>
              <w:t>USD 1,5</w:t>
            </w:r>
          </w:p>
          <w:p w:rsidR="00E15473" w:rsidRPr="00C0185B" w:rsidRDefault="00E15473" w:rsidP="00B01A2C">
            <w:pPr>
              <w:autoSpaceDE w:val="0"/>
              <w:autoSpaceDN w:val="0"/>
              <w:adjustRightInd w:val="0"/>
              <w:rPr>
                <w:rFonts w:ascii="Times New Roman" w:hAnsi="Times New Roman" w:cs="Times New Roman"/>
                <w:sz w:val="20"/>
                <w:szCs w:val="20"/>
              </w:rPr>
            </w:pPr>
          </w:p>
          <w:p w:rsidR="00E15473" w:rsidRPr="00C0185B" w:rsidRDefault="00E15473" w:rsidP="00B01A2C">
            <w:pPr>
              <w:autoSpaceDE w:val="0"/>
              <w:autoSpaceDN w:val="0"/>
              <w:adjustRightInd w:val="0"/>
              <w:rPr>
                <w:rFonts w:ascii="Times New Roman" w:hAnsi="Times New Roman" w:cs="Times New Roman"/>
                <w:sz w:val="20"/>
                <w:szCs w:val="20"/>
              </w:rPr>
            </w:pPr>
            <w:r w:rsidRPr="00C0185B">
              <w:rPr>
                <w:rFonts w:ascii="Times New Roman" w:hAnsi="Times New Roman" w:cs="Times New Roman"/>
                <w:sz w:val="20"/>
                <w:szCs w:val="20"/>
              </w:rPr>
              <w:t>USD 6</w:t>
            </w:r>
          </w:p>
        </w:tc>
        <w:tc>
          <w:tcPr>
            <w:tcW w:w="1559" w:type="dxa"/>
          </w:tcPr>
          <w:p w:rsidR="00E15473" w:rsidRPr="00C0185B" w:rsidRDefault="00E15473" w:rsidP="00B01A2C">
            <w:pPr>
              <w:autoSpaceDE w:val="0"/>
              <w:autoSpaceDN w:val="0"/>
              <w:adjustRightInd w:val="0"/>
              <w:jc w:val="center"/>
              <w:rPr>
                <w:rFonts w:ascii="Times New Roman" w:hAnsi="Times New Roman" w:cs="Times New Roman"/>
                <w:sz w:val="20"/>
                <w:szCs w:val="20"/>
              </w:rPr>
            </w:pPr>
          </w:p>
          <w:p w:rsidR="00E15473" w:rsidRPr="00C0185B" w:rsidRDefault="00E15473" w:rsidP="00B01A2C">
            <w:pPr>
              <w:autoSpaceDE w:val="0"/>
              <w:autoSpaceDN w:val="0"/>
              <w:adjustRightInd w:val="0"/>
              <w:jc w:val="center"/>
              <w:rPr>
                <w:rFonts w:ascii="Times New Roman" w:hAnsi="Times New Roman" w:cs="Times New Roman"/>
                <w:sz w:val="20"/>
                <w:szCs w:val="20"/>
              </w:rPr>
            </w:pPr>
            <w:r w:rsidRPr="00C0185B">
              <w:rPr>
                <w:rFonts w:ascii="Times New Roman" w:hAnsi="Times New Roman" w:cs="Times New Roman"/>
                <w:sz w:val="20"/>
                <w:szCs w:val="20"/>
              </w:rPr>
              <w:t>Reprogramming</w:t>
            </w:r>
          </w:p>
          <w:p w:rsidR="00E15473" w:rsidRPr="00C0185B" w:rsidRDefault="00E15473" w:rsidP="00B01A2C">
            <w:pPr>
              <w:autoSpaceDE w:val="0"/>
              <w:autoSpaceDN w:val="0"/>
              <w:adjustRightInd w:val="0"/>
              <w:jc w:val="center"/>
              <w:rPr>
                <w:rFonts w:ascii="Times New Roman" w:hAnsi="Times New Roman" w:cs="Times New Roman"/>
                <w:sz w:val="20"/>
                <w:szCs w:val="20"/>
              </w:rPr>
            </w:pPr>
            <w:r w:rsidRPr="00C0185B">
              <w:rPr>
                <w:rFonts w:ascii="Times New Roman" w:hAnsi="Times New Roman" w:cs="Times New Roman"/>
                <w:sz w:val="20"/>
                <w:szCs w:val="20"/>
              </w:rPr>
              <w:t>Reprogramming</w:t>
            </w:r>
          </w:p>
          <w:p w:rsidR="00E15473" w:rsidRPr="00C0185B" w:rsidRDefault="00E15473" w:rsidP="00B01A2C">
            <w:pPr>
              <w:autoSpaceDE w:val="0"/>
              <w:autoSpaceDN w:val="0"/>
              <w:adjustRightInd w:val="0"/>
              <w:jc w:val="center"/>
              <w:rPr>
                <w:rFonts w:ascii="Times New Roman" w:hAnsi="Times New Roman" w:cs="Times New Roman"/>
                <w:sz w:val="20"/>
                <w:szCs w:val="20"/>
              </w:rPr>
            </w:pPr>
            <w:r w:rsidRPr="00C0185B">
              <w:rPr>
                <w:rFonts w:ascii="Times New Roman" w:hAnsi="Times New Roman" w:cs="Times New Roman"/>
                <w:sz w:val="20"/>
                <w:szCs w:val="20"/>
              </w:rPr>
              <w:t>Reprogramming</w:t>
            </w:r>
          </w:p>
          <w:p w:rsidR="00E15473" w:rsidRPr="00C0185B" w:rsidRDefault="00E15473" w:rsidP="00B01A2C">
            <w:pPr>
              <w:autoSpaceDE w:val="0"/>
              <w:autoSpaceDN w:val="0"/>
              <w:adjustRightInd w:val="0"/>
              <w:jc w:val="center"/>
              <w:rPr>
                <w:rFonts w:ascii="Times New Roman" w:hAnsi="Times New Roman" w:cs="Times New Roman"/>
                <w:sz w:val="20"/>
                <w:szCs w:val="20"/>
              </w:rPr>
            </w:pPr>
            <w:r w:rsidRPr="00C0185B">
              <w:rPr>
                <w:rFonts w:ascii="Times New Roman" w:hAnsi="Times New Roman" w:cs="Times New Roman"/>
                <w:sz w:val="20"/>
                <w:szCs w:val="20"/>
              </w:rPr>
              <w:t>Reprogramming</w:t>
            </w:r>
          </w:p>
          <w:p w:rsidR="00E15473" w:rsidRPr="00C0185B" w:rsidRDefault="00E15473" w:rsidP="00B01A2C">
            <w:pPr>
              <w:autoSpaceDE w:val="0"/>
              <w:autoSpaceDN w:val="0"/>
              <w:adjustRightInd w:val="0"/>
              <w:jc w:val="center"/>
              <w:rPr>
                <w:rFonts w:ascii="Times New Roman" w:hAnsi="Times New Roman" w:cs="Times New Roman"/>
                <w:sz w:val="20"/>
                <w:szCs w:val="20"/>
              </w:rPr>
            </w:pPr>
            <w:r w:rsidRPr="00C0185B">
              <w:rPr>
                <w:rFonts w:ascii="Times New Roman" w:hAnsi="Times New Roman" w:cs="Times New Roman"/>
                <w:sz w:val="20"/>
                <w:szCs w:val="20"/>
              </w:rPr>
              <w:t>Reprogramming</w:t>
            </w:r>
          </w:p>
          <w:p w:rsidR="00E15473" w:rsidRPr="00C0185B" w:rsidRDefault="00E15473" w:rsidP="00B01A2C">
            <w:pPr>
              <w:autoSpaceDE w:val="0"/>
              <w:autoSpaceDN w:val="0"/>
              <w:adjustRightInd w:val="0"/>
              <w:jc w:val="center"/>
              <w:rPr>
                <w:rFonts w:ascii="Times New Roman" w:hAnsi="Times New Roman" w:cs="Times New Roman"/>
                <w:sz w:val="20"/>
                <w:szCs w:val="20"/>
              </w:rPr>
            </w:pPr>
            <w:r w:rsidRPr="00C0185B">
              <w:rPr>
                <w:rFonts w:ascii="Times New Roman" w:hAnsi="Times New Roman" w:cs="Times New Roman"/>
                <w:sz w:val="20"/>
                <w:szCs w:val="20"/>
              </w:rPr>
              <w:t>Reprogramming</w:t>
            </w:r>
          </w:p>
          <w:p w:rsidR="00E15473" w:rsidRPr="00C0185B" w:rsidRDefault="00E15473" w:rsidP="00B01A2C">
            <w:pPr>
              <w:autoSpaceDE w:val="0"/>
              <w:autoSpaceDN w:val="0"/>
              <w:adjustRightInd w:val="0"/>
              <w:jc w:val="center"/>
              <w:rPr>
                <w:rFonts w:ascii="Times New Roman" w:hAnsi="Times New Roman" w:cs="Times New Roman"/>
                <w:sz w:val="20"/>
                <w:szCs w:val="20"/>
              </w:rPr>
            </w:pPr>
          </w:p>
          <w:p w:rsidR="00E15473" w:rsidRPr="00C0185B" w:rsidRDefault="00E15473" w:rsidP="00B01A2C">
            <w:pPr>
              <w:autoSpaceDE w:val="0"/>
              <w:autoSpaceDN w:val="0"/>
              <w:adjustRightInd w:val="0"/>
              <w:jc w:val="center"/>
              <w:rPr>
                <w:rFonts w:ascii="Times New Roman" w:hAnsi="Times New Roman" w:cs="Times New Roman"/>
                <w:sz w:val="20"/>
                <w:szCs w:val="20"/>
              </w:rPr>
            </w:pPr>
            <w:r w:rsidRPr="00C0185B">
              <w:rPr>
                <w:rFonts w:ascii="Times New Roman" w:hAnsi="Times New Roman" w:cs="Times New Roman"/>
                <w:sz w:val="20"/>
                <w:szCs w:val="20"/>
              </w:rPr>
              <w:t>Reprogramming</w:t>
            </w:r>
          </w:p>
        </w:tc>
        <w:tc>
          <w:tcPr>
            <w:tcW w:w="1843" w:type="dxa"/>
          </w:tcPr>
          <w:p w:rsidR="00E15473" w:rsidRPr="00C0185B" w:rsidRDefault="00E15473" w:rsidP="00B01A2C">
            <w:pPr>
              <w:autoSpaceDE w:val="0"/>
              <w:autoSpaceDN w:val="0"/>
              <w:adjustRightInd w:val="0"/>
              <w:jc w:val="center"/>
              <w:rPr>
                <w:rFonts w:ascii="Times New Roman" w:hAnsi="Times New Roman" w:cs="Times New Roman"/>
                <w:b/>
                <w:sz w:val="20"/>
                <w:szCs w:val="20"/>
              </w:rPr>
            </w:pPr>
          </w:p>
          <w:p w:rsidR="00E15473" w:rsidRPr="00C0185B" w:rsidRDefault="00E15473" w:rsidP="00B01A2C">
            <w:pPr>
              <w:autoSpaceDE w:val="0"/>
              <w:autoSpaceDN w:val="0"/>
              <w:adjustRightInd w:val="0"/>
              <w:rPr>
                <w:rFonts w:ascii="Times New Roman" w:hAnsi="Times New Roman" w:cs="Times New Roman"/>
                <w:sz w:val="20"/>
                <w:szCs w:val="20"/>
              </w:rPr>
            </w:pPr>
            <w:r w:rsidRPr="00C0185B">
              <w:rPr>
                <w:rFonts w:ascii="Times New Roman" w:hAnsi="Times New Roman" w:cs="Times New Roman"/>
                <w:sz w:val="20"/>
                <w:szCs w:val="20"/>
              </w:rPr>
              <w:t>DJCK, Dep.PU</w:t>
            </w:r>
          </w:p>
          <w:p w:rsidR="00E15473" w:rsidRPr="00C0185B" w:rsidRDefault="00E15473" w:rsidP="00B01A2C">
            <w:pPr>
              <w:autoSpaceDE w:val="0"/>
              <w:autoSpaceDN w:val="0"/>
              <w:adjustRightInd w:val="0"/>
              <w:rPr>
                <w:rFonts w:ascii="Times New Roman" w:hAnsi="Times New Roman" w:cs="Times New Roman"/>
                <w:sz w:val="20"/>
                <w:szCs w:val="20"/>
              </w:rPr>
            </w:pPr>
            <w:r w:rsidRPr="00C0185B">
              <w:rPr>
                <w:rFonts w:ascii="Times New Roman" w:hAnsi="Times New Roman" w:cs="Times New Roman"/>
                <w:sz w:val="20"/>
                <w:szCs w:val="20"/>
              </w:rPr>
              <w:t>Depdagri</w:t>
            </w:r>
          </w:p>
          <w:p w:rsidR="00E15473" w:rsidRPr="00C0185B" w:rsidRDefault="00E15473" w:rsidP="00B01A2C">
            <w:pPr>
              <w:autoSpaceDE w:val="0"/>
              <w:autoSpaceDN w:val="0"/>
              <w:adjustRightInd w:val="0"/>
              <w:rPr>
                <w:rFonts w:ascii="Times New Roman" w:hAnsi="Times New Roman" w:cs="Times New Roman"/>
                <w:sz w:val="20"/>
                <w:szCs w:val="20"/>
              </w:rPr>
            </w:pPr>
            <w:r w:rsidRPr="00C0185B">
              <w:rPr>
                <w:rFonts w:ascii="Times New Roman" w:hAnsi="Times New Roman" w:cs="Times New Roman"/>
                <w:sz w:val="20"/>
                <w:szCs w:val="20"/>
              </w:rPr>
              <w:t>DJCK, Dep.PU</w:t>
            </w:r>
          </w:p>
          <w:p w:rsidR="00E15473" w:rsidRPr="00C0185B" w:rsidRDefault="00E15473" w:rsidP="00B01A2C">
            <w:pPr>
              <w:autoSpaceDE w:val="0"/>
              <w:autoSpaceDN w:val="0"/>
              <w:adjustRightInd w:val="0"/>
              <w:rPr>
                <w:rFonts w:ascii="Times New Roman" w:hAnsi="Times New Roman" w:cs="Times New Roman"/>
                <w:sz w:val="20"/>
                <w:szCs w:val="20"/>
              </w:rPr>
            </w:pPr>
            <w:r w:rsidRPr="00C0185B">
              <w:rPr>
                <w:rFonts w:ascii="Times New Roman" w:hAnsi="Times New Roman" w:cs="Times New Roman"/>
                <w:sz w:val="20"/>
                <w:szCs w:val="20"/>
              </w:rPr>
              <w:t>Depdagri</w:t>
            </w:r>
          </w:p>
          <w:p w:rsidR="00E15473" w:rsidRPr="00C0185B" w:rsidRDefault="00E15473" w:rsidP="00B01A2C">
            <w:pPr>
              <w:autoSpaceDE w:val="0"/>
              <w:autoSpaceDN w:val="0"/>
              <w:adjustRightInd w:val="0"/>
              <w:rPr>
                <w:rFonts w:ascii="Times New Roman" w:hAnsi="Times New Roman" w:cs="Times New Roman"/>
                <w:sz w:val="20"/>
                <w:szCs w:val="20"/>
              </w:rPr>
            </w:pPr>
            <w:r w:rsidRPr="00C0185B">
              <w:rPr>
                <w:rFonts w:ascii="Times New Roman" w:hAnsi="Times New Roman" w:cs="Times New Roman"/>
                <w:sz w:val="20"/>
                <w:szCs w:val="20"/>
              </w:rPr>
              <w:t>World Bank</w:t>
            </w:r>
          </w:p>
          <w:p w:rsidR="00E15473" w:rsidRPr="00C0185B" w:rsidRDefault="00E15473" w:rsidP="00B01A2C">
            <w:pPr>
              <w:autoSpaceDE w:val="0"/>
              <w:autoSpaceDN w:val="0"/>
              <w:adjustRightInd w:val="0"/>
              <w:rPr>
                <w:rFonts w:ascii="Times New Roman" w:hAnsi="Times New Roman" w:cs="Times New Roman"/>
                <w:sz w:val="20"/>
                <w:szCs w:val="20"/>
              </w:rPr>
            </w:pPr>
            <w:r w:rsidRPr="00C0185B">
              <w:rPr>
                <w:rFonts w:ascii="Times New Roman" w:hAnsi="Times New Roman" w:cs="Times New Roman"/>
                <w:sz w:val="20"/>
                <w:szCs w:val="20"/>
              </w:rPr>
              <w:t>Depdiknas</w:t>
            </w:r>
          </w:p>
          <w:p w:rsidR="00E15473" w:rsidRPr="00C0185B" w:rsidRDefault="00E15473" w:rsidP="00B01A2C">
            <w:pPr>
              <w:autoSpaceDE w:val="0"/>
              <w:autoSpaceDN w:val="0"/>
              <w:adjustRightInd w:val="0"/>
              <w:rPr>
                <w:rFonts w:ascii="Times New Roman" w:hAnsi="Times New Roman" w:cs="Times New Roman"/>
                <w:sz w:val="20"/>
                <w:szCs w:val="20"/>
              </w:rPr>
            </w:pPr>
          </w:p>
          <w:p w:rsidR="00E15473" w:rsidRPr="00C0185B" w:rsidRDefault="00E15473" w:rsidP="00B01A2C">
            <w:pPr>
              <w:autoSpaceDE w:val="0"/>
              <w:autoSpaceDN w:val="0"/>
              <w:adjustRightInd w:val="0"/>
              <w:rPr>
                <w:rFonts w:ascii="Times New Roman" w:hAnsi="Times New Roman" w:cs="Times New Roman"/>
                <w:b/>
                <w:sz w:val="20"/>
                <w:szCs w:val="20"/>
              </w:rPr>
            </w:pPr>
            <w:r w:rsidRPr="00C0185B">
              <w:rPr>
                <w:rFonts w:ascii="Times New Roman" w:hAnsi="Times New Roman" w:cs="Times New Roman"/>
                <w:sz w:val="20"/>
                <w:szCs w:val="20"/>
              </w:rPr>
              <w:t>DJBM, Dep.PU</w:t>
            </w:r>
          </w:p>
        </w:tc>
      </w:tr>
      <w:tr w:rsidR="00E15473" w:rsidTr="00B01A2C">
        <w:trPr>
          <w:jc w:val="center"/>
        </w:trPr>
        <w:tc>
          <w:tcPr>
            <w:tcW w:w="570" w:type="dxa"/>
          </w:tcPr>
          <w:p w:rsidR="00E15473" w:rsidRPr="00C0185B" w:rsidRDefault="00E15473" w:rsidP="00B01A2C">
            <w:pPr>
              <w:autoSpaceDE w:val="0"/>
              <w:autoSpaceDN w:val="0"/>
              <w:adjustRightInd w:val="0"/>
              <w:rPr>
                <w:rFonts w:ascii="Times New Roman" w:hAnsi="Times New Roman" w:cs="Times New Roman"/>
                <w:sz w:val="20"/>
                <w:szCs w:val="20"/>
              </w:rPr>
            </w:pPr>
            <w:r w:rsidRPr="00C0185B">
              <w:rPr>
                <w:rFonts w:ascii="Times New Roman" w:hAnsi="Times New Roman" w:cs="Times New Roman"/>
                <w:sz w:val="20"/>
                <w:szCs w:val="20"/>
              </w:rPr>
              <w:t>2</w:t>
            </w:r>
          </w:p>
        </w:tc>
        <w:tc>
          <w:tcPr>
            <w:tcW w:w="2799" w:type="dxa"/>
          </w:tcPr>
          <w:p w:rsidR="00E15473" w:rsidRPr="00C0185B" w:rsidRDefault="00E15473" w:rsidP="00B01A2C">
            <w:pPr>
              <w:autoSpaceDE w:val="0"/>
              <w:autoSpaceDN w:val="0"/>
              <w:adjustRightInd w:val="0"/>
              <w:rPr>
                <w:rFonts w:ascii="Times New Roman" w:hAnsi="Times New Roman" w:cs="Times New Roman"/>
                <w:sz w:val="20"/>
                <w:szCs w:val="20"/>
              </w:rPr>
            </w:pPr>
            <w:r w:rsidRPr="00C0185B">
              <w:rPr>
                <w:rFonts w:ascii="Times New Roman" w:hAnsi="Times New Roman" w:cs="Times New Roman"/>
                <w:sz w:val="20"/>
                <w:szCs w:val="20"/>
              </w:rPr>
              <w:t>ADB</w:t>
            </w:r>
            <w:r>
              <w:rPr>
                <w:rFonts w:ascii="Times New Roman" w:hAnsi="Times New Roman" w:cs="Times New Roman"/>
                <w:sz w:val="20"/>
                <w:szCs w:val="20"/>
              </w:rPr>
              <w:t>:</w:t>
            </w:r>
          </w:p>
          <w:p w:rsidR="00E15473" w:rsidRPr="00C0185B" w:rsidRDefault="00E15473" w:rsidP="00B01A2C">
            <w:pPr>
              <w:autoSpaceDE w:val="0"/>
              <w:autoSpaceDN w:val="0"/>
              <w:adjustRightInd w:val="0"/>
              <w:rPr>
                <w:rFonts w:ascii="Times New Roman" w:hAnsi="Times New Roman" w:cs="Times New Roman"/>
                <w:sz w:val="20"/>
                <w:szCs w:val="20"/>
              </w:rPr>
            </w:pPr>
            <w:r w:rsidRPr="00C0185B">
              <w:rPr>
                <w:rFonts w:ascii="Times New Roman" w:hAnsi="Times New Roman" w:cs="Times New Roman"/>
                <w:sz w:val="20"/>
                <w:szCs w:val="20"/>
              </w:rPr>
              <w:t>Asia Pacific Disater Response Fund</w:t>
            </w:r>
          </w:p>
          <w:p w:rsidR="00E15473" w:rsidRPr="00C0185B" w:rsidRDefault="00E15473" w:rsidP="00B01A2C">
            <w:pPr>
              <w:autoSpaceDE w:val="0"/>
              <w:autoSpaceDN w:val="0"/>
              <w:adjustRightInd w:val="0"/>
              <w:rPr>
                <w:rFonts w:ascii="Times New Roman" w:hAnsi="Times New Roman" w:cs="Times New Roman"/>
                <w:sz w:val="20"/>
                <w:szCs w:val="20"/>
              </w:rPr>
            </w:pPr>
            <w:r w:rsidRPr="00C0185B">
              <w:rPr>
                <w:rFonts w:ascii="Times New Roman" w:hAnsi="Times New Roman" w:cs="Times New Roman"/>
                <w:sz w:val="20"/>
                <w:szCs w:val="20"/>
              </w:rPr>
              <w:t>Project</w:t>
            </w:r>
          </w:p>
        </w:tc>
        <w:tc>
          <w:tcPr>
            <w:tcW w:w="1701" w:type="dxa"/>
          </w:tcPr>
          <w:p w:rsidR="00E15473" w:rsidRDefault="00E15473" w:rsidP="00B01A2C">
            <w:pPr>
              <w:autoSpaceDE w:val="0"/>
              <w:autoSpaceDN w:val="0"/>
              <w:adjustRightInd w:val="0"/>
              <w:rPr>
                <w:rFonts w:ascii="Times New Roman" w:hAnsi="Times New Roman" w:cs="Times New Roman"/>
                <w:sz w:val="20"/>
                <w:szCs w:val="20"/>
              </w:rPr>
            </w:pPr>
          </w:p>
          <w:p w:rsidR="00E15473" w:rsidRDefault="00E15473" w:rsidP="00B01A2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USD 3</w:t>
            </w:r>
          </w:p>
          <w:p w:rsidR="00E15473" w:rsidRDefault="00E15473" w:rsidP="00B01A2C">
            <w:pPr>
              <w:autoSpaceDE w:val="0"/>
              <w:autoSpaceDN w:val="0"/>
              <w:adjustRightInd w:val="0"/>
              <w:rPr>
                <w:rFonts w:ascii="Times New Roman" w:hAnsi="Times New Roman" w:cs="Times New Roman"/>
                <w:sz w:val="20"/>
                <w:szCs w:val="20"/>
              </w:rPr>
            </w:pPr>
          </w:p>
          <w:p w:rsidR="00E15473" w:rsidRPr="00C0185B" w:rsidRDefault="00E15473" w:rsidP="00B01A2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USD 18-25</w:t>
            </w:r>
          </w:p>
        </w:tc>
        <w:tc>
          <w:tcPr>
            <w:tcW w:w="1559" w:type="dxa"/>
          </w:tcPr>
          <w:p w:rsidR="00E15473" w:rsidRDefault="00E15473" w:rsidP="00B01A2C">
            <w:pPr>
              <w:autoSpaceDE w:val="0"/>
              <w:autoSpaceDN w:val="0"/>
              <w:adjustRightInd w:val="0"/>
              <w:rPr>
                <w:rFonts w:ascii="Times New Roman" w:hAnsi="Times New Roman" w:cs="Times New Roman"/>
                <w:sz w:val="20"/>
                <w:szCs w:val="20"/>
              </w:rPr>
            </w:pPr>
          </w:p>
          <w:p w:rsidR="00E15473" w:rsidRDefault="00E15473" w:rsidP="00B01A2C">
            <w:pPr>
              <w:autoSpaceDE w:val="0"/>
              <w:autoSpaceDN w:val="0"/>
              <w:adjustRightInd w:val="0"/>
              <w:rPr>
                <w:rFonts w:ascii="Times New Roman" w:hAnsi="Times New Roman" w:cs="Times New Roman"/>
                <w:sz w:val="20"/>
                <w:szCs w:val="20"/>
              </w:rPr>
            </w:pPr>
          </w:p>
          <w:p w:rsidR="00E15473" w:rsidRDefault="00E15473" w:rsidP="00B01A2C">
            <w:pPr>
              <w:autoSpaceDE w:val="0"/>
              <w:autoSpaceDN w:val="0"/>
              <w:adjustRightInd w:val="0"/>
              <w:rPr>
                <w:rFonts w:ascii="Times New Roman" w:hAnsi="Times New Roman" w:cs="Times New Roman"/>
                <w:sz w:val="20"/>
                <w:szCs w:val="20"/>
              </w:rPr>
            </w:pPr>
          </w:p>
          <w:p w:rsidR="00E15473" w:rsidRPr="00C0185B" w:rsidRDefault="00E15473" w:rsidP="00B01A2C">
            <w:pPr>
              <w:autoSpaceDE w:val="0"/>
              <w:autoSpaceDN w:val="0"/>
              <w:adjustRightInd w:val="0"/>
              <w:rPr>
                <w:rFonts w:ascii="Times New Roman" w:hAnsi="Times New Roman" w:cs="Times New Roman"/>
                <w:sz w:val="20"/>
                <w:szCs w:val="20"/>
              </w:rPr>
            </w:pPr>
            <w:r w:rsidRPr="00C0185B">
              <w:rPr>
                <w:rFonts w:ascii="Times New Roman" w:hAnsi="Times New Roman" w:cs="Times New Roman"/>
                <w:sz w:val="20"/>
                <w:szCs w:val="20"/>
              </w:rPr>
              <w:t>Reprogramming</w:t>
            </w:r>
          </w:p>
        </w:tc>
        <w:tc>
          <w:tcPr>
            <w:tcW w:w="1843" w:type="dxa"/>
          </w:tcPr>
          <w:p w:rsidR="00E15473" w:rsidRPr="00C0185B" w:rsidRDefault="00E15473" w:rsidP="00B01A2C">
            <w:pPr>
              <w:autoSpaceDE w:val="0"/>
              <w:autoSpaceDN w:val="0"/>
              <w:adjustRightInd w:val="0"/>
              <w:rPr>
                <w:rFonts w:ascii="Times New Roman" w:hAnsi="Times New Roman" w:cs="Times New Roman"/>
                <w:sz w:val="20"/>
                <w:szCs w:val="20"/>
              </w:rPr>
            </w:pPr>
          </w:p>
        </w:tc>
      </w:tr>
      <w:tr w:rsidR="00E15473" w:rsidTr="00B01A2C">
        <w:trPr>
          <w:jc w:val="center"/>
        </w:trPr>
        <w:tc>
          <w:tcPr>
            <w:tcW w:w="570" w:type="dxa"/>
          </w:tcPr>
          <w:p w:rsidR="00E15473" w:rsidRPr="00C0185B" w:rsidRDefault="00E15473" w:rsidP="00B01A2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c>
          <w:tcPr>
            <w:tcW w:w="2799" w:type="dxa"/>
          </w:tcPr>
          <w:p w:rsidR="00E15473" w:rsidRPr="00C0185B" w:rsidRDefault="00E15473" w:rsidP="00B01A2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IDB:</w:t>
            </w:r>
          </w:p>
        </w:tc>
        <w:tc>
          <w:tcPr>
            <w:tcW w:w="1701" w:type="dxa"/>
          </w:tcPr>
          <w:p w:rsidR="00E15473" w:rsidRPr="00C0185B" w:rsidRDefault="00E15473" w:rsidP="00B01A2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USD 30,5</w:t>
            </w:r>
          </w:p>
        </w:tc>
        <w:tc>
          <w:tcPr>
            <w:tcW w:w="1559" w:type="dxa"/>
          </w:tcPr>
          <w:p w:rsidR="00E15473" w:rsidRPr="00C0185B" w:rsidRDefault="00E15473" w:rsidP="00B01A2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Gabungan hibah, soft loan, pinjaman</w:t>
            </w:r>
          </w:p>
        </w:tc>
        <w:tc>
          <w:tcPr>
            <w:tcW w:w="1843" w:type="dxa"/>
          </w:tcPr>
          <w:p w:rsidR="00E15473" w:rsidRPr="00C0185B" w:rsidRDefault="00E15473" w:rsidP="00B01A2C">
            <w:pPr>
              <w:autoSpaceDE w:val="0"/>
              <w:autoSpaceDN w:val="0"/>
              <w:adjustRightInd w:val="0"/>
              <w:rPr>
                <w:rFonts w:ascii="Times New Roman" w:hAnsi="Times New Roman" w:cs="Times New Roman"/>
                <w:sz w:val="20"/>
                <w:szCs w:val="20"/>
              </w:rPr>
            </w:pPr>
          </w:p>
        </w:tc>
      </w:tr>
      <w:tr w:rsidR="00E15473" w:rsidTr="00B01A2C">
        <w:trPr>
          <w:jc w:val="center"/>
        </w:trPr>
        <w:tc>
          <w:tcPr>
            <w:tcW w:w="570" w:type="dxa"/>
          </w:tcPr>
          <w:p w:rsidR="00E15473" w:rsidRDefault="00E15473" w:rsidP="00B01A2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p>
        </w:tc>
        <w:tc>
          <w:tcPr>
            <w:tcW w:w="2799" w:type="dxa"/>
          </w:tcPr>
          <w:p w:rsidR="00E15473" w:rsidRPr="00C0185B" w:rsidRDefault="00E15473" w:rsidP="00B01A2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UN-Family:</w:t>
            </w:r>
          </w:p>
        </w:tc>
        <w:tc>
          <w:tcPr>
            <w:tcW w:w="1701" w:type="dxa"/>
          </w:tcPr>
          <w:p w:rsidR="00E15473" w:rsidRPr="00C0185B" w:rsidRDefault="00E15473" w:rsidP="00B01A2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USD 38,5</w:t>
            </w:r>
          </w:p>
        </w:tc>
        <w:tc>
          <w:tcPr>
            <w:tcW w:w="1559" w:type="dxa"/>
          </w:tcPr>
          <w:p w:rsidR="00E15473" w:rsidRPr="00C0185B" w:rsidRDefault="00E15473" w:rsidP="00B01A2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Tersedia USD 14,5 M</w:t>
            </w:r>
          </w:p>
        </w:tc>
        <w:tc>
          <w:tcPr>
            <w:tcW w:w="1843" w:type="dxa"/>
          </w:tcPr>
          <w:p w:rsidR="00E15473" w:rsidRPr="00C0185B" w:rsidRDefault="00E15473" w:rsidP="00B01A2C">
            <w:pPr>
              <w:autoSpaceDE w:val="0"/>
              <w:autoSpaceDN w:val="0"/>
              <w:adjustRightInd w:val="0"/>
              <w:rPr>
                <w:rFonts w:ascii="Times New Roman" w:hAnsi="Times New Roman" w:cs="Times New Roman"/>
                <w:sz w:val="20"/>
                <w:szCs w:val="20"/>
              </w:rPr>
            </w:pPr>
          </w:p>
        </w:tc>
      </w:tr>
      <w:tr w:rsidR="00E15473" w:rsidTr="00B01A2C">
        <w:trPr>
          <w:jc w:val="center"/>
        </w:trPr>
        <w:tc>
          <w:tcPr>
            <w:tcW w:w="570" w:type="dxa"/>
          </w:tcPr>
          <w:p w:rsidR="00E15473" w:rsidRDefault="00E15473" w:rsidP="00B01A2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w:t>
            </w:r>
          </w:p>
        </w:tc>
        <w:tc>
          <w:tcPr>
            <w:tcW w:w="2799" w:type="dxa"/>
          </w:tcPr>
          <w:p w:rsidR="00E15473" w:rsidRDefault="00E15473" w:rsidP="00B01A2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UN-OCHA:</w:t>
            </w:r>
          </w:p>
          <w:p w:rsidR="00E15473" w:rsidRDefault="00E15473" w:rsidP="00B01A2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Bantuan Teknis</w:t>
            </w:r>
          </w:p>
          <w:p w:rsidR="00E15473" w:rsidRPr="00C0185B" w:rsidRDefault="00E15473" w:rsidP="00B01A2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Emergency</w:t>
            </w:r>
          </w:p>
        </w:tc>
        <w:tc>
          <w:tcPr>
            <w:tcW w:w="1701" w:type="dxa"/>
          </w:tcPr>
          <w:p w:rsidR="00E15473" w:rsidRDefault="00E15473" w:rsidP="00B01A2C">
            <w:pPr>
              <w:autoSpaceDE w:val="0"/>
              <w:autoSpaceDN w:val="0"/>
              <w:adjustRightInd w:val="0"/>
              <w:rPr>
                <w:rFonts w:ascii="Times New Roman" w:hAnsi="Times New Roman" w:cs="Times New Roman"/>
                <w:sz w:val="20"/>
                <w:szCs w:val="20"/>
              </w:rPr>
            </w:pPr>
          </w:p>
          <w:p w:rsidR="00E15473" w:rsidRDefault="00E15473" w:rsidP="00B01A2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In-kind</w:t>
            </w:r>
          </w:p>
          <w:p w:rsidR="00E15473" w:rsidRPr="00C0185B" w:rsidRDefault="00E15473" w:rsidP="00B01A2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USD 0,17</w:t>
            </w:r>
          </w:p>
        </w:tc>
        <w:tc>
          <w:tcPr>
            <w:tcW w:w="1559" w:type="dxa"/>
          </w:tcPr>
          <w:p w:rsidR="00E15473" w:rsidRPr="00C0185B" w:rsidRDefault="00E15473" w:rsidP="00B01A2C">
            <w:pPr>
              <w:autoSpaceDE w:val="0"/>
              <w:autoSpaceDN w:val="0"/>
              <w:adjustRightInd w:val="0"/>
              <w:rPr>
                <w:rFonts w:ascii="Times New Roman" w:hAnsi="Times New Roman" w:cs="Times New Roman"/>
                <w:sz w:val="20"/>
                <w:szCs w:val="20"/>
              </w:rPr>
            </w:pPr>
          </w:p>
        </w:tc>
        <w:tc>
          <w:tcPr>
            <w:tcW w:w="1843" w:type="dxa"/>
          </w:tcPr>
          <w:p w:rsidR="00E15473" w:rsidRPr="00C0185B" w:rsidRDefault="00E15473" w:rsidP="00B01A2C">
            <w:pPr>
              <w:autoSpaceDE w:val="0"/>
              <w:autoSpaceDN w:val="0"/>
              <w:adjustRightInd w:val="0"/>
              <w:rPr>
                <w:rFonts w:ascii="Times New Roman" w:hAnsi="Times New Roman" w:cs="Times New Roman"/>
                <w:sz w:val="20"/>
                <w:szCs w:val="20"/>
              </w:rPr>
            </w:pPr>
          </w:p>
        </w:tc>
      </w:tr>
    </w:tbl>
    <w:p w:rsidR="00E15473" w:rsidRPr="00197C86" w:rsidRDefault="00E15473" w:rsidP="00E1547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w:t>
      </w:r>
      <w:r w:rsidRPr="00197C86">
        <w:rPr>
          <w:rFonts w:ascii="Times New Roman" w:hAnsi="Times New Roman" w:cs="Times New Roman"/>
          <w:sz w:val="24"/>
          <w:szCs w:val="24"/>
        </w:rPr>
        <w:t xml:space="preserve">: </w:t>
      </w:r>
      <w:r>
        <w:rPr>
          <w:rFonts w:ascii="Times New Roman" w:hAnsi="Times New Roman" w:cs="Times New Roman"/>
          <w:sz w:val="24"/>
          <w:szCs w:val="24"/>
          <w:lang w:val="id-ID"/>
        </w:rPr>
        <w:t xml:space="preserve">diolah dari </w:t>
      </w:r>
      <w:r w:rsidRPr="00197C86">
        <w:rPr>
          <w:rFonts w:ascii="Times New Roman" w:hAnsi="Times New Roman" w:cs="Times New Roman"/>
          <w:sz w:val="24"/>
          <w:szCs w:val="24"/>
        </w:rPr>
        <w:t>Bappenas, 29 Oktober 2009</w:t>
      </w:r>
    </w:p>
    <w:p w:rsidR="00E15473" w:rsidRPr="00964410" w:rsidRDefault="00E15473" w:rsidP="00964410">
      <w:pPr>
        <w:spacing w:after="0" w:line="480" w:lineRule="auto"/>
        <w:ind w:firstLine="720"/>
        <w:jc w:val="both"/>
        <w:rPr>
          <w:rFonts w:ascii="Times New Roman" w:hAnsi="Times New Roman" w:cs="Times New Roman"/>
          <w:sz w:val="24"/>
          <w:szCs w:val="24"/>
          <w:lang w:val="id-ID"/>
        </w:rPr>
      </w:pPr>
      <w:r w:rsidRPr="00964410">
        <w:rPr>
          <w:rFonts w:ascii="Times New Roman" w:hAnsi="Times New Roman" w:cs="Times New Roman"/>
          <w:sz w:val="24"/>
          <w:szCs w:val="24"/>
          <w:lang w:val="id-ID"/>
        </w:rPr>
        <w:t xml:space="preserve">Dapat dilihat melalui </w:t>
      </w:r>
      <w:r w:rsidRPr="00964410">
        <w:rPr>
          <w:rFonts w:ascii="Times New Roman" w:hAnsi="Times New Roman" w:cs="Times New Roman"/>
          <w:sz w:val="24"/>
          <w:szCs w:val="24"/>
        </w:rPr>
        <w:t xml:space="preserve">tabel di atas, bantuan </w:t>
      </w:r>
      <w:r w:rsidRPr="00964410">
        <w:rPr>
          <w:rFonts w:ascii="Times New Roman" w:hAnsi="Times New Roman" w:cs="Times New Roman"/>
          <w:sz w:val="24"/>
          <w:szCs w:val="24"/>
          <w:lang w:val="id-ID"/>
        </w:rPr>
        <w:t xml:space="preserve">kemanusiaan </w:t>
      </w:r>
      <w:r w:rsidRPr="00964410">
        <w:rPr>
          <w:rFonts w:ascii="Times New Roman" w:hAnsi="Times New Roman" w:cs="Times New Roman"/>
          <w:sz w:val="24"/>
          <w:szCs w:val="24"/>
        </w:rPr>
        <w:t xml:space="preserve">Bank Dunia </w:t>
      </w:r>
      <w:r w:rsidRPr="00964410">
        <w:rPr>
          <w:rFonts w:ascii="Times New Roman" w:hAnsi="Times New Roman" w:cs="Times New Roman"/>
          <w:sz w:val="24"/>
          <w:szCs w:val="24"/>
          <w:lang w:val="id-ID"/>
        </w:rPr>
        <w:t xml:space="preserve">merupakan bantuan luar negeri terbesar bagi Indonesia dalam penanggulangan bencana di Sumatera Barat. Bantuan tersebut </w:t>
      </w:r>
      <w:r w:rsidRPr="00964410">
        <w:rPr>
          <w:rFonts w:ascii="Times New Roman" w:hAnsi="Times New Roman" w:cs="Times New Roman"/>
          <w:sz w:val="24"/>
          <w:szCs w:val="24"/>
        </w:rPr>
        <w:t xml:space="preserve">disalurkan melalui berbagai program yang sudah berjalan di Indonesia </w:t>
      </w:r>
      <w:r w:rsidRPr="00964410">
        <w:rPr>
          <w:rFonts w:ascii="Times New Roman" w:hAnsi="Times New Roman" w:cs="Times New Roman"/>
          <w:sz w:val="24"/>
          <w:szCs w:val="24"/>
          <w:lang w:val="id-ID"/>
        </w:rPr>
        <w:t>maupun</w:t>
      </w:r>
      <w:r w:rsidRPr="00964410">
        <w:rPr>
          <w:rFonts w:ascii="Times New Roman" w:hAnsi="Times New Roman" w:cs="Times New Roman"/>
          <w:sz w:val="24"/>
          <w:szCs w:val="24"/>
        </w:rPr>
        <w:t xml:space="preserve"> di Sumatera Barat sebelum bencana terjadi, diantaranya adalah program PNPM Mandiri Perkotaan dan PNPM Mandiri Pedesaan.</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PNPM</w:t>
      </w:r>
      <w:r w:rsidRPr="00964410">
        <w:rPr>
          <w:rFonts w:ascii="Times New Roman" w:hAnsi="Times New Roman" w:cs="Times New Roman"/>
          <w:sz w:val="24"/>
          <w:szCs w:val="24"/>
          <w:lang w:val="id-ID"/>
        </w:rPr>
        <w:t xml:space="preserve"> M</w:t>
      </w:r>
      <w:r w:rsidRPr="00964410">
        <w:rPr>
          <w:rFonts w:ascii="Times New Roman" w:hAnsi="Times New Roman" w:cs="Times New Roman"/>
          <w:sz w:val="24"/>
          <w:szCs w:val="24"/>
        </w:rPr>
        <w:t>andiri telah dilaksan</w:t>
      </w:r>
      <w:r w:rsidR="009C65B3">
        <w:rPr>
          <w:rFonts w:ascii="Times New Roman" w:hAnsi="Times New Roman" w:cs="Times New Roman"/>
          <w:sz w:val="24"/>
          <w:szCs w:val="24"/>
          <w:lang w:val="id-ID"/>
        </w:rPr>
        <w:t>ak</w:t>
      </w:r>
      <w:r w:rsidRPr="00964410">
        <w:rPr>
          <w:rFonts w:ascii="Times New Roman" w:hAnsi="Times New Roman" w:cs="Times New Roman"/>
          <w:sz w:val="24"/>
          <w:szCs w:val="24"/>
        </w:rPr>
        <w:t xml:space="preserve">an sejak tahun 2007 sampai tahun </w:t>
      </w:r>
      <w:r w:rsidRPr="00964410">
        <w:rPr>
          <w:rFonts w:ascii="Times New Roman" w:hAnsi="Times New Roman" w:cs="Times New Roman"/>
          <w:sz w:val="24"/>
          <w:szCs w:val="24"/>
        </w:rPr>
        <w:lastRenderedPageBreak/>
        <w:t xml:space="preserve">2015 dengan sumber pendanaan yang berasal dari Bank Dunia. PNPM </w:t>
      </w:r>
      <w:r w:rsidRPr="00964410">
        <w:rPr>
          <w:rFonts w:ascii="Times New Roman" w:hAnsi="Times New Roman" w:cs="Times New Roman"/>
          <w:sz w:val="24"/>
          <w:szCs w:val="24"/>
          <w:lang w:val="id-ID"/>
        </w:rPr>
        <w:t>M</w:t>
      </w:r>
      <w:r w:rsidRPr="00964410">
        <w:rPr>
          <w:rFonts w:ascii="Times New Roman" w:hAnsi="Times New Roman" w:cs="Times New Roman"/>
          <w:sz w:val="24"/>
          <w:szCs w:val="24"/>
        </w:rPr>
        <w:t xml:space="preserve">andiri merupakan salah satu dari tiga program pengentasan kemiskinan yang dicanangkan </w:t>
      </w:r>
      <w:r w:rsidRPr="00964410">
        <w:rPr>
          <w:rFonts w:ascii="Times New Roman" w:hAnsi="Times New Roman" w:cs="Times New Roman"/>
          <w:sz w:val="24"/>
          <w:szCs w:val="24"/>
          <w:lang w:val="id-ID"/>
        </w:rPr>
        <w:t>p</w:t>
      </w:r>
      <w:r w:rsidRPr="00964410">
        <w:rPr>
          <w:rFonts w:ascii="Times New Roman" w:hAnsi="Times New Roman" w:cs="Times New Roman"/>
          <w:sz w:val="24"/>
          <w:szCs w:val="24"/>
        </w:rPr>
        <w:t>emerintah dalam Rencana Pembangunan Jangka Menengah Nasional (RPJMN) 2010-2014</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Triyono</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dkk</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2013</w:t>
      </w:r>
      <w:r w:rsidRPr="00964410">
        <w:rPr>
          <w:rFonts w:ascii="Times New Roman" w:hAnsi="Times New Roman" w:cs="Times New Roman"/>
          <w:sz w:val="24"/>
          <w:szCs w:val="24"/>
          <w:lang w:val="id-ID"/>
        </w:rPr>
        <w:t>)</w:t>
      </w:r>
      <w:r w:rsidRPr="00964410">
        <w:rPr>
          <w:rFonts w:ascii="Times New Roman" w:hAnsi="Times New Roman" w:cs="Times New Roman"/>
          <w:sz w:val="24"/>
          <w:szCs w:val="24"/>
        </w:rPr>
        <w:t xml:space="preserve">. Program </w:t>
      </w:r>
      <w:r w:rsidRPr="00964410">
        <w:rPr>
          <w:rFonts w:ascii="Times New Roman" w:hAnsi="Times New Roman" w:cs="Times New Roman"/>
          <w:sz w:val="24"/>
          <w:szCs w:val="24"/>
          <w:lang w:val="id-ID"/>
        </w:rPr>
        <w:t xml:space="preserve">tersebut </w:t>
      </w:r>
      <w:r w:rsidRPr="00964410">
        <w:rPr>
          <w:rFonts w:ascii="Times New Roman" w:hAnsi="Times New Roman" w:cs="Times New Roman"/>
          <w:sz w:val="24"/>
          <w:szCs w:val="24"/>
        </w:rPr>
        <w:t xml:space="preserve">dijalankan di bawah binaan Direktorat Jenderal Pemberdayaan Masyarakat dan Desa (Ditjen PMD), Kementerian Dalam Negeri (Kemendagri). </w:t>
      </w:r>
      <w:r w:rsidRPr="00964410">
        <w:rPr>
          <w:rFonts w:ascii="Times New Roman" w:hAnsi="Times New Roman" w:cs="Times New Roman"/>
          <w:sz w:val="24"/>
          <w:szCs w:val="24"/>
          <w:lang w:val="id-ID"/>
        </w:rPr>
        <w:t xml:space="preserve">Tujuan dari program ini adalah </w:t>
      </w:r>
      <w:r w:rsidRPr="00964410">
        <w:rPr>
          <w:rFonts w:ascii="Times New Roman" w:hAnsi="Times New Roman" w:cs="Times New Roman"/>
          <w:sz w:val="24"/>
          <w:szCs w:val="24"/>
        </w:rPr>
        <w:t>memberi</w:t>
      </w:r>
      <w:r w:rsidRPr="00964410">
        <w:rPr>
          <w:rFonts w:ascii="Times New Roman" w:hAnsi="Times New Roman" w:cs="Times New Roman"/>
          <w:sz w:val="24"/>
          <w:szCs w:val="24"/>
          <w:lang w:val="id-ID"/>
        </w:rPr>
        <w:t>kan</w:t>
      </w:r>
      <w:r w:rsidRPr="00964410">
        <w:rPr>
          <w:rFonts w:ascii="Times New Roman" w:hAnsi="Times New Roman" w:cs="Times New Roman"/>
          <w:sz w:val="24"/>
          <w:szCs w:val="24"/>
        </w:rPr>
        <w:t xml:space="preserve"> pendampingan dan pembekalan untuk memampukan masyarakat miskin menentukan arah, langkah, dan upaya untuk memanfaatkan sumberdaya yang tersedia dalam rangka mengentaskan dirinya dari kemiskinan</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World Bank</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2013</w:t>
      </w:r>
      <w:r w:rsidRPr="00964410">
        <w:rPr>
          <w:rFonts w:ascii="Times New Roman" w:hAnsi="Times New Roman" w:cs="Times New Roman"/>
          <w:sz w:val="24"/>
          <w:szCs w:val="24"/>
          <w:lang w:val="id-ID"/>
        </w:rPr>
        <w:t>).</w:t>
      </w:r>
      <w:r w:rsidRPr="00964410">
        <w:rPr>
          <w:rFonts w:ascii="Times New Roman" w:hAnsi="Times New Roman" w:cs="Times New Roman"/>
          <w:sz w:val="24"/>
          <w:szCs w:val="24"/>
        </w:rPr>
        <w:t xml:space="preserve"> Inti dari PNPM Mandiri adalah program pemberdayaan masyarakat yang ditujukan untuk meningkatkan kesejahteraan masyarakat.</w:t>
      </w:r>
      <w:r w:rsidRPr="00964410">
        <w:rPr>
          <w:rFonts w:ascii="Times New Roman" w:hAnsi="Times New Roman" w:cs="Times New Roman"/>
          <w:sz w:val="24"/>
          <w:szCs w:val="24"/>
          <w:lang w:val="id-ID"/>
        </w:rPr>
        <w:t xml:space="preserve"> </w:t>
      </w:r>
    </w:p>
    <w:p w:rsidR="00E15473" w:rsidRPr="00964410" w:rsidRDefault="00E15473" w:rsidP="00964410">
      <w:pPr>
        <w:spacing w:after="0" w:line="480" w:lineRule="auto"/>
        <w:ind w:firstLine="720"/>
        <w:jc w:val="both"/>
        <w:rPr>
          <w:rFonts w:ascii="Times New Roman" w:hAnsi="Times New Roman" w:cs="Times New Roman"/>
          <w:sz w:val="24"/>
          <w:szCs w:val="24"/>
          <w:lang w:val="id-ID"/>
        </w:rPr>
      </w:pPr>
      <w:r w:rsidRPr="00964410">
        <w:rPr>
          <w:rFonts w:ascii="Times New Roman" w:hAnsi="Times New Roman" w:cs="Times New Roman"/>
          <w:sz w:val="24"/>
          <w:szCs w:val="24"/>
        </w:rPr>
        <w:t xml:space="preserve">Pasca bencana yang beruntun terjadi di beberapa daerah di Indonesia tahun 2009 dan 2010, Pemerintah Indonesia meminta kepada Bank Dunia untuk menggunakan pendanaan PNPM </w:t>
      </w:r>
      <w:r w:rsidRPr="00964410">
        <w:rPr>
          <w:rFonts w:ascii="Times New Roman" w:hAnsi="Times New Roman" w:cs="Times New Roman"/>
          <w:sz w:val="24"/>
          <w:szCs w:val="24"/>
          <w:lang w:val="id-ID"/>
        </w:rPr>
        <w:t>M</w:t>
      </w:r>
      <w:r w:rsidRPr="00964410">
        <w:rPr>
          <w:rFonts w:ascii="Times New Roman" w:hAnsi="Times New Roman" w:cs="Times New Roman"/>
          <w:sz w:val="24"/>
          <w:szCs w:val="24"/>
        </w:rPr>
        <w:t>andiri yang sedang berjalan digunakan untuk rehabilitasi dan rekonstruksi</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World Bank</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2011</w:t>
      </w:r>
      <w:r w:rsidRPr="00964410">
        <w:rPr>
          <w:rFonts w:ascii="Times New Roman" w:hAnsi="Times New Roman" w:cs="Times New Roman"/>
          <w:sz w:val="24"/>
          <w:szCs w:val="24"/>
          <w:lang w:val="id-ID"/>
        </w:rPr>
        <w:t>)</w:t>
      </w:r>
      <w:r w:rsidRPr="00964410">
        <w:rPr>
          <w:rFonts w:ascii="Times New Roman" w:hAnsi="Times New Roman" w:cs="Times New Roman"/>
          <w:sz w:val="24"/>
          <w:szCs w:val="24"/>
        </w:rPr>
        <w:t xml:space="preserve">. </w:t>
      </w:r>
      <w:r w:rsidRPr="00964410">
        <w:rPr>
          <w:rFonts w:ascii="Times New Roman" w:hAnsi="Times New Roman" w:cs="Times New Roman"/>
          <w:sz w:val="24"/>
          <w:szCs w:val="24"/>
          <w:lang w:val="id-ID"/>
        </w:rPr>
        <w:t>Di sisi lain, p</w:t>
      </w:r>
      <w:r w:rsidR="009C65B3">
        <w:rPr>
          <w:rFonts w:ascii="Times New Roman" w:hAnsi="Times New Roman" w:cs="Times New Roman"/>
          <w:sz w:val="24"/>
          <w:szCs w:val="24"/>
        </w:rPr>
        <w:t>ada saat terjadi gempa</w:t>
      </w:r>
      <w:r w:rsidR="009C65B3">
        <w:rPr>
          <w:rFonts w:ascii="Times New Roman" w:hAnsi="Times New Roman" w:cs="Times New Roman"/>
          <w:sz w:val="24"/>
          <w:szCs w:val="24"/>
          <w:lang w:val="id-ID"/>
        </w:rPr>
        <w:t xml:space="preserve">, </w:t>
      </w:r>
      <w:r w:rsidRPr="00964410">
        <w:rPr>
          <w:rFonts w:ascii="Times New Roman" w:hAnsi="Times New Roman" w:cs="Times New Roman"/>
          <w:sz w:val="24"/>
          <w:szCs w:val="24"/>
        </w:rPr>
        <w:t>di Indonesia termasuk di Sumatera Barat sedang dijalankan Program Nasional Pemberdayaan Masyar</w:t>
      </w:r>
      <w:r w:rsidRPr="00964410">
        <w:rPr>
          <w:rFonts w:ascii="Times New Roman" w:hAnsi="Times New Roman" w:cs="Times New Roman"/>
          <w:sz w:val="24"/>
          <w:szCs w:val="24"/>
          <w:lang w:val="id-ID"/>
        </w:rPr>
        <w:t>a</w:t>
      </w:r>
      <w:r w:rsidRPr="00964410">
        <w:rPr>
          <w:rFonts w:ascii="Times New Roman" w:hAnsi="Times New Roman" w:cs="Times New Roman"/>
          <w:sz w:val="24"/>
          <w:szCs w:val="24"/>
        </w:rPr>
        <w:t xml:space="preserve">kat (PNPM) Mandiri </w:t>
      </w:r>
      <w:r w:rsidRPr="00964410">
        <w:rPr>
          <w:rFonts w:ascii="Times New Roman" w:hAnsi="Times New Roman" w:cs="Times New Roman"/>
          <w:sz w:val="24"/>
          <w:szCs w:val="24"/>
          <w:lang w:val="id-ID"/>
        </w:rPr>
        <w:t xml:space="preserve">Tahap </w:t>
      </w:r>
      <w:r w:rsidRPr="00964410">
        <w:rPr>
          <w:rFonts w:ascii="Times New Roman" w:hAnsi="Times New Roman" w:cs="Times New Roman"/>
          <w:sz w:val="24"/>
          <w:szCs w:val="24"/>
        </w:rPr>
        <w:t>III.</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 xml:space="preserve">Meninjaklanjuti permintaan Pemerintah Indonesia tersebut Bank Dunia mengeluarkan program </w:t>
      </w:r>
      <w:r w:rsidRPr="00964410">
        <w:rPr>
          <w:rFonts w:ascii="Times New Roman" w:hAnsi="Times New Roman" w:cs="Times New Roman"/>
          <w:i/>
          <w:sz w:val="24"/>
          <w:szCs w:val="24"/>
        </w:rPr>
        <w:t>Additional Financing</w:t>
      </w:r>
      <w:r w:rsidRPr="00964410">
        <w:rPr>
          <w:rFonts w:ascii="Times New Roman" w:hAnsi="Times New Roman" w:cs="Times New Roman"/>
          <w:sz w:val="24"/>
          <w:szCs w:val="24"/>
        </w:rPr>
        <w:t xml:space="preserve"> (pendanaan tambahan) yang pelaksanaannya sejalan dengan platform PNPM </w:t>
      </w:r>
      <w:r w:rsidRPr="00964410">
        <w:rPr>
          <w:rFonts w:ascii="Times New Roman" w:hAnsi="Times New Roman" w:cs="Times New Roman"/>
          <w:sz w:val="24"/>
          <w:szCs w:val="24"/>
          <w:lang w:val="id-ID"/>
        </w:rPr>
        <w:t>M</w:t>
      </w:r>
      <w:r w:rsidRPr="00964410">
        <w:rPr>
          <w:rFonts w:ascii="Times New Roman" w:hAnsi="Times New Roman" w:cs="Times New Roman"/>
          <w:sz w:val="24"/>
          <w:szCs w:val="24"/>
        </w:rPr>
        <w:t xml:space="preserve">andiri dan menerapkan pendekatan </w:t>
      </w:r>
      <w:r w:rsidRPr="00964410">
        <w:rPr>
          <w:rFonts w:ascii="Times New Roman" w:hAnsi="Times New Roman" w:cs="Times New Roman"/>
          <w:sz w:val="24"/>
          <w:szCs w:val="24"/>
          <w:lang w:val="id-ID"/>
        </w:rPr>
        <w:t>p</w:t>
      </w:r>
      <w:r w:rsidRPr="00964410">
        <w:rPr>
          <w:rFonts w:ascii="Times New Roman" w:hAnsi="Times New Roman" w:cs="Times New Roman"/>
          <w:sz w:val="24"/>
          <w:szCs w:val="24"/>
        </w:rPr>
        <w:t>embangunan yang dimotori oleh masyarakat</w:t>
      </w:r>
      <w:r w:rsidRPr="00964410">
        <w:rPr>
          <w:rFonts w:ascii="Times New Roman" w:hAnsi="Times New Roman" w:cs="Times New Roman"/>
          <w:i/>
          <w:sz w:val="24"/>
          <w:szCs w:val="24"/>
        </w:rPr>
        <w:t xml:space="preserve"> </w:t>
      </w:r>
      <w:r w:rsidRPr="00964410">
        <w:rPr>
          <w:rFonts w:ascii="Times New Roman" w:hAnsi="Times New Roman" w:cs="Times New Roman"/>
          <w:sz w:val="24"/>
          <w:szCs w:val="24"/>
          <w:lang w:val="id-ID"/>
        </w:rPr>
        <w:t>atau dikenal dengan</w:t>
      </w:r>
      <w:r w:rsidRPr="00964410">
        <w:rPr>
          <w:rFonts w:ascii="Times New Roman" w:hAnsi="Times New Roman" w:cs="Times New Roman"/>
          <w:i/>
          <w:sz w:val="24"/>
          <w:szCs w:val="24"/>
          <w:lang w:val="id-ID"/>
        </w:rPr>
        <w:t xml:space="preserve"> </w:t>
      </w:r>
      <w:r w:rsidRPr="00964410">
        <w:rPr>
          <w:rFonts w:ascii="Times New Roman" w:hAnsi="Times New Roman" w:cs="Times New Roman"/>
          <w:sz w:val="24"/>
          <w:szCs w:val="24"/>
          <w:lang w:val="id-ID"/>
        </w:rPr>
        <w:t>pendekatan</w:t>
      </w:r>
      <w:r w:rsidRPr="00964410">
        <w:rPr>
          <w:rFonts w:ascii="Times New Roman" w:hAnsi="Times New Roman" w:cs="Times New Roman"/>
          <w:i/>
          <w:sz w:val="24"/>
          <w:szCs w:val="24"/>
          <w:lang w:val="id-ID"/>
        </w:rPr>
        <w:t xml:space="preserve"> </w:t>
      </w:r>
      <w:r w:rsidRPr="00964410">
        <w:rPr>
          <w:rFonts w:ascii="Times New Roman" w:hAnsi="Times New Roman" w:cs="Times New Roman"/>
          <w:i/>
          <w:sz w:val="24"/>
          <w:szCs w:val="24"/>
        </w:rPr>
        <w:t xml:space="preserve">Community </w:t>
      </w:r>
      <w:r w:rsidRPr="00964410">
        <w:rPr>
          <w:rFonts w:ascii="Times New Roman" w:hAnsi="Times New Roman" w:cs="Times New Roman"/>
          <w:i/>
          <w:sz w:val="24"/>
          <w:szCs w:val="24"/>
          <w:lang w:val="id-ID"/>
        </w:rPr>
        <w:t>D</w:t>
      </w:r>
      <w:r w:rsidRPr="00964410">
        <w:rPr>
          <w:rFonts w:ascii="Times New Roman" w:hAnsi="Times New Roman" w:cs="Times New Roman"/>
          <w:i/>
          <w:sz w:val="24"/>
          <w:szCs w:val="24"/>
        </w:rPr>
        <w:t>riven Development</w:t>
      </w:r>
      <w:r w:rsidRPr="00964410">
        <w:rPr>
          <w:rFonts w:ascii="Times New Roman" w:hAnsi="Times New Roman" w:cs="Times New Roman"/>
          <w:sz w:val="24"/>
          <w:szCs w:val="24"/>
          <w:lang w:val="id-ID"/>
        </w:rPr>
        <w:t>/ CDD (</w:t>
      </w:r>
      <w:r w:rsidRPr="00964410">
        <w:rPr>
          <w:rFonts w:ascii="Times New Roman" w:hAnsi="Times New Roman" w:cs="Times New Roman"/>
          <w:sz w:val="24"/>
          <w:szCs w:val="24"/>
        </w:rPr>
        <w:t>Melinda</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2011</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 xml:space="preserve">Program PNPM </w:t>
      </w:r>
      <w:r w:rsidRPr="00964410">
        <w:rPr>
          <w:rFonts w:ascii="Times New Roman" w:hAnsi="Times New Roman" w:cs="Times New Roman"/>
          <w:sz w:val="24"/>
          <w:szCs w:val="24"/>
          <w:lang w:val="id-ID"/>
        </w:rPr>
        <w:t>M</w:t>
      </w:r>
      <w:r w:rsidRPr="00964410">
        <w:rPr>
          <w:rFonts w:ascii="Times New Roman" w:hAnsi="Times New Roman" w:cs="Times New Roman"/>
          <w:sz w:val="24"/>
          <w:szCs w:val="24"/>
        </w:rPr>
        <w:t>andiri pola khusus rehabilitasi bencana dilaksanakan mulai bulan Maret 2010 sampai dengan Desember 2012</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World Bank</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2011</w:t>
      </w:r>
      <w:r w:rsidRPr="00964410">
        <w:rPr>
          <w:rFonts w:ascii="Times New Roman" w:hAnsi="Times New Roman" w:cs="Times New Roman"/>
          <w:sz w:val="24"/>
          <w:szCs w:val="24"/>
          <w:lang w:val="id-ID"/>
        </w:rPr>
        <w:t>)</w:t>
      </w:r>
      <w:r w:rsidRPr="00964410">
        <w:rPr>
          <w:rFonts w:ascii="Times New Roman" w:hAnsi="Times New Roman" w:cs="Times New Roman"/>
          <w:sz w:val="24"/>
          <w:szCs w:val="24"/>
        </w:rPr>
        <w:t xml:space="preserve">. Namun beberapa program di Sumatera Barat khususnya Mentawai belum </w:t>
      </w:r>
      <w:r w:rsidRPr="00964410">
        <w:rPr>
          <w:rFonts w:ascii="Times New Roman" w:hAnsi="Times New Roman" w:cs="Times New Roman"/>
          <w:sz w:val="24"/>
          <w:szCs w:val="24"/>
          <w:lang w:val="id-ID"/>
        </w:rPr>
        <w:t>selesai dilaksanakan</w:t>
      </w:r>
      <w:r w:rsidRPr="00964410">
        <w:rPr>
          <w:rFonts w:ascii="Times New Roman" w:hAnsi="Times New Roman" w:cs="Times New Roman"/>
          <w:sz w:val="24"/>
          <w:szCs w:val="24"/>
        </w:rPr>
        <w:t xml:space="preserve"> akibat beberapa kendala teknis, program ini diperpanjang satu tahun sampai tahun 2013</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World Bank</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2013</w:t>
      </w:r>
      <w:r w:rsidRPr="00964410">
        <w:rPr>
          <w:rFonts w:ascii="Times New Roman" w:hAnsi="Times New Roman" w:cs="Times New Roman"/>
          <w:sz w:val="24"/>
          <w:szCs w:val="24"/>
          <w:lang w:val="id-ID"/>
        </w:rPr>
        <w:t>)</w:t>
      </w:r>
      <w:r w:rsidRPr="00964410">
        <w:rPr>
          <w:rFonts w:ascii="Times New Roman" w:hAnsi="Times New Roman" w:cs="Times New Roman"/>
          <w:sz w:val="24"/>
          <w:szCs w:val="24"/>
        </w:rPr>
        <w:t xml:space="preserve">. </w:t>
      </w:r>
    </w:p>
    <w:p w:rsidR="00E15473" w:rsidRPr="00964410" w:rsidRDefault="00E15473" w:rsidP="00964410">
      <w:pPr>
        <w:pStyle w:val="ListParagraph"/>
        <w:spacing w:after="0" w:line="480" w:lineRule="auto"/>
        <w:ind w:left="0" w:firstLine="720"/>
        <w:jc w:val="both"/>
        <w:rPr>
          <w:rFonts w:ascii="Times New Roman" w:hAnsi="Times New Roman" w:cs="Times New Roman"/>
          <w:sz w:val="24"/>
          <w:szCs w:val="24"/>
          <w:lang w:val="id-ID"/>
        </w:rPr>
      </w:pPr>
      <w:r w:rsidRPr="00964410">
        <w:rPr>
          <w:rFonts w:ascii="Times New Roman" w:hAnsi="Times New Roman" w:cs="Times New Roman"/>
          <w:sz w:val="24"/>
          <w:szCs w:val="24"/>
        </w:rPr>
        <w:lastRenderedPageBreak/>
        <w:t xml:space="preserve">Pendanaan tambahan pola khusus rehabilitasi bencana ini berasal dari skema PNPM </w:t>
      </w:r>
      <w:r w:rsidRPr="00964410">
        <w:rPr>
          <w:rFonts w:ascii="Times New Roman" w:hAnsi="Times New Roman" w:cs="Times New Roman"/>
          <w:i/>
          <w:sz w:val="24"/>
          <w:szCs w:val="24"/>
        </w:rPr>
        <w:t>Support Facility</w:t>
      </w:r>
      <w:r w:rsidRPr="00964410">
        <w:rPr>
          <w:rFonts w:ascii="Times New Roman" w:hAnsi="Times New Roman" w:cs="Times New Roman"/>
          <w:sz w:val="24"/>
          <w:szCs w:val="24"/>
        </w:rPr>
        <w:t xml:space="preserve"> (TF070967</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dan TF071562) dengan tiga program bantuan pembangunan Bank D</w:t>
      </w:r>
      <w:r w:rsidRPr="00964410">
        <w:rPr>
          <w:rFonts w:ascii="Times New Roman" w:hAnsi="Times New Roman" w:cs="Times New Roman"/>
          <w:sz w:val="24"/>
          <w:szCs w:val="24"/>
          <w:lang w:val="id-ID"/>
        </w:rPr>
        <w:t>u</w:t>
      </w:r>
      <w:r w:rsidRPr="00964410">
        <w:rPr>
          <w:rFonts w:ascii="Times New Roman" w:hAnsi="Times New Roman" w:cs="Times New Roman"/>
          <w:sz w:val="24"/>
          <w:szCs w:val="24"/>
        </w:rPr>
        <w:t xml:space="preserve">nia yang sedang dijalankan di Indonesia </w:t>
      </w:r>
      <w:r w:rsidRPr="00964410">
        <w:rPr>
          <w:rFonts w:ascii="Times New Roman" w:hAnsi="Times New Roman" w:cs="Times New Roman"/>
          <w:sz w:val="24"/>
          <w:szCs w:val="24"/>
          <w:lang w:val="id-ID"/>
        </w:rPr>
        <w:t xml:space="preserve">antara lain 1) </w:t>
      </w:r>
      <w:r w:rsidRPr="00964410">
        <w:rPr>
          <w:rFonts w:ascii="Times New Roman" w:hAnsi="Times New Roman" w:cs="Times New Roman"/>
          <w:sz w:val="24"/>
          <w:szCs w:val="24"/>
        </w:rPr>
        <w:t xml:space="preserve">Hibah sebesar US$14.1 million untuk PNPM RURAL (pedesaan) III- </w:t>
      </w:r>
      <w:r w:rsidRPr="00964410">
        <w:rPr>
          <w:rFonts w:ascii="Times New Roman" w:hAnsi="Times New Roman" w:cs="Times New Roman"/>
          <w:i/>
          <w:sz w:val="24"/>
          <w:szCs w:val="24"/>
        </w:rPr>
        <w:t>Disaster Management Support Project</w:t>
      </w:r>
      <w:r w:rsidRPr="00964410">
        <w:rPr>
          <w:rFonts w:ascii="Times New Roman" w:hAnsi="Times New Roman" w:cs="Times New Roman"/>
          <w:sz w:val="24"/>
          <w:szCs w:val="24"/>
        </w:rPr>
        <w:t xml:space="preserve"> dengan nomor proyek 115052 dan </w:t>
      </w:r>
      <w:r w:rsidRPr="00964410">
        <w:rPr>
          <w:rFonts w:ascii="Times New Roman" w:hAnsi="Times New Roman" w:cs="Times New Roman"/>
          <w:i/>
          <w:sz w:val="24"/>
          <w:szCs w:val="24"/>
        </w:rPr>
        <w:t>loan</w:t>
      </w:r>
      <w:r w:rsidRPr="00964410">
        <w:rPr>
          <w:rFonts w:ascii="Times New Roman" w:hAnsi="Times New Roman" w:cs="Times New Roman"/>
          <w:sz w:val="24"/>
          <w:szCs w:val="24"/>
        </w:rPr>
        <w:t xml:space="preserve"> (pinjaman lunak) nomor 7867-ID</w:t>
      </w:r>
      <w:r w:rsidRPr="00964410">
        <w:rPr>
          <w:rFonts w:ascii="Times New Roman" w:hAnsi="Times New Roman" w:cs="Times New Roman"/>
          <w:sz w:val="24"/>
          <w:szCs w:val="24"/>
          <w:lang w:val="id-ID"/>
        </w:rPr>
        <w:t xml:space="preserve">. 2) </w:t>
      </w:r>
      <w:r w:rsidRPr="00964410">
        <w:rPr>
          <w:rFonts w:ascii="Times New Roman" w:hAnsi="Times New Roman" w:cs="Times New Roman"/>
          <w:sz w:val="24"/>
          <w:szCs w:val="24"/>
        </w:rPr>
        <w:t xml:space="preserve">Hibah sebesar US$1.4 million untuk PNPM URBAN III (Perkotaan)- </w:t>
      </w:r>
      <w:r w:rsidRPr="00964410">
        <w:rPr>
          <w:rFonts w:ascii="Times New Roman" w:hAnsi="Times New Roman" w:cs="Times New Roman"/>
          <w:i/>
          <w:sz w:val="24"/>
          <w:szCs w:val="24"/>
        </w:rPr>
        <w:t>Disaster Management Support Project</w:t>
      </w:r>
      <w:r w:rsidRPr="00964410">
        <w:rPr>
          <w:rFonts w:ascii="Times New Roman" w:hAnsi="Times New Roman" w:cs="Times New Roman"/>
          <w:sz w:val="24"/>
          <w:szCs w:val="24"/>
        </w:rPr>
        <w:t xml:space="preserve">, dengan nomor proyek P118113 dan nomor </w:t>
      </w:r>
      <w:r w:rsidRPr="00964410">
        <w:rPr>
          <w:rFonts w:ascii="Times New Roman" w:hAnsi="Times New Roman" w:cs="Times New Roman"/>
          <w:i/>
          <w:sz w:val="24"/>
          <w:szCs w:val="24"/>
        </w:rPr>
        <w:t>loan</w:t>
      </w:r>
      <w:r w:rsidRPr="00964410">
        <w:rPr>
          <w:rFonts w:ascii="Times New Roman" w:hAnsi="Times New Roman" w:cs="Times New Roman"/>
          <w:sz w:val="24"/>
          <w:szCs w:val="24"/>
        </w:rPr>
        <w:t xml:space="preserve"> 7866-ID</w:t>
      </w:r>
      <w:r w:rsidRPr="00964410">
        <w:rPr>
          <w:rFonts w:ascii="Times New Roman" w:hAnsi="Times New Roman" w:cs="Times New Roman"/>
          <w:sz w:val="24"/>
          <w:szCs w:val="24"/>
          <w:lang w:val="id-ID"/>
        </w:rPr>
        <w:t xml:space="preserve">. 3) </w:t>
      </w:r>
      <w:r w:rsidRPr="00964410">
        <w:rPr>
          <w:rFonts w:ascii="Times New Roman" w:hAnsi="Times New Roman" w:cs="Times New Roman"/>
          <w:sz w:val="24"/>
          <w:szCs w:val="24"/>
        </w:rPr>
        <w:t xml:space="preserve">Hibah sebesar US$11.5 million untuk proyek rehabilitasi dan rekonstruksi pemukiman berbasis komunitas (Rekompak) di bawah program PNPM </w:t>
      </w:r>
      <w:r w:rsidRPr="00964410">
        <w:rPr>
          <w:rFonts w:ascii="Times New Roman" w:hAnsi="Times New Roman" w:cs="Times New Roman"/>
          <w:sz w:val="24"/>
          <w:szCs w:val="24"/>
          <w:lang w:val="id-ID"/>
        </w:rPr>
        <w:t>M</w:t>
      </w:r>
      <w:r w:rsidRPr="00964410">
        <w:rPr>
          <w:rFonts w:ascii="Times New Roman" w:hAnsi="Times New Roman" w:cs="Times New Roman"/>
          <w:sz w:val="24"/>
          <w:szCs w:val="24"/>
        </w:rPr>
        <w:t xml:space="preserve">andiri dengan nomor proyek 103457. Proyek ini khusus </w:t>
      </w:r>
      <w:r w:rsidRPr="00964410">
        <w:rPr>
          <w:rFonts w:ascii="Times New Roman" w:hAnsi="Times New Roman" w:cs="Times New Roman"/>
          <w:sz w:val="24"/>
          <w:szCs w:val="24"/>
          <w:lang w:val="id-ID"/>
        </w:rPr>
        <w:t xml:space="preserve">dilaksanakan </w:t>
      </w:r>
      <w:r w:rsidRPr="00964410">
        <w:rPr>
          <w:rFonts w:ascii="Times New Roman" w:hAnsi="Times New Roman" w:cs="Times New Roman"/>
          <w:sz w:val="24"/>
          <w:szCs w:val="24"/>
        </w:rPr>
        <w:t>untuk daerah Yogyakarta dan Jawa Tengah</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World Bank</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2011</w:t>
      </w:r>
      <w:r w:rsidRPr="00964410">
        <w:rPr>
          <w:rFonts w:ascii="Times New Roman" w:hAnsi="Times New Roman" w:cs="Times New Roman"/>
          <w:sz w:val="24"/>
          <w:szCs w:val="24"/>
          <w:lang w:val="id-ID"/>
        </w:rPr>
        <w:t>)</w:t>
      </w:r>
      <w:r w:rsidRPr="00964410">
        <w:rPr>
          <w:rFonts w:ascii="Times New Roman" w:hAnsi="Times New Roman" w:cs="Times New Roman"/>
          <w:sz w:val="24"/>
          <w:szCs w:val="24"/>
        </w:rPr>
        <w:t xml:space="preserve">. </w:t>
      </w:r>
    </w:p>
    <w:p w:rsidR="00E15473" w:rsidRPr="00964410" w:rsidRDefault="00E15473" w:rsidP="00964410">
      <w:pPr>
        <w:pStyle w:val="ListParagraph"/>
        <w:spacing w:after="0" w:line="480" w:lineRule="auto"/>
        <w:ind w:left="0" w:firstLine="720"/>
        <w:jc w:val="both"/>
        <w:rPr>
          <w:rFonts w:ascii="Times New Roman" w:hAnsi="Times New Roman" w:cs="Times New Roman"/>
          <w:sz w:val="24"/>
          <w:szCs w:val="24"/>
          <w:lang w:val="id-ID"/>
        </w:rPr>
      </w:pPr>
      <w:r w:rsidRPr="00964410">
        <w:rPr>
          <w:rFonts w:ascii="Times New Roman" w:hAnsi="Times New Roman" w:cs="Times New Roman"/>
          <w:i/>
          <w:sz w:val="24"/>
          <w:szCs w:val="24"/>
        </w:rPr>
        <w:t>Additional Financing</w:t>
      </w:r>
      <w:r w:rsidRPr="00964410">
        <w:rPr>
          <w:rFonts w:ascii="Times New Roman" w:hAnsi="Times New Roman" w:cs="Times New Roman"/>
          <w:sz w:val="24"/>
          <w:szCs w:val="24"/>
        </w:rPr>
        <w:t xml:space="preserve"> ini meskipun dilekatkan pada PNPM </w:t>
      </w:r>
      <w:r w:rsidRPr="00964410">
        <w:rPr>
          <w:rFonts w:ascii="Times New Roman" w:hAnsi="Times New Roman" w:cs="Times New Roman"/>
          <w:sz w:val="24"/>
          <w:szCs w:val="24"/>
          <w:lang w:val="id-ID"/>
        </w:rPr>
        <w:t>M</w:t>
      </w:r>
      <w:r w:rsidRPr="00964410">
        <w:rPr>
          <w:rFonts w:ascii="Times New Roman" w:hAnsi="Times New Roman" w:cs="Times New Roman"/>
          <w:sz w:val="24"/>
          <w:szCs w:val="24"/>
        </w:rPr>
        <w:t xml:space="preserve">andiri yang sedang berjalan, pendanaan ini </w:t>
      </w:r>
      <w:r w:rsidRPr="00964410">
        <w:rPr>
          <w:rFonts w:ascii="Times New Roman" w:hAnsi="Times New Roman" w:cs="Times New Roman"/>
          <w:sz w:val="24"/>
          <w:szCs w:val="24"/>
          <w:lang w:val="id-ID"/>
        </w:rPr>
        <w:t xml:space="preserve">bukan </w:t>
      </w:r>
      <w:r w:rsidRPr="00964410">
        <w:rPr>
          <w:rFonts w:ascii="Times New Roman" w:hAnsi="Times New Roman" w:cs="Times New Roman"/>
          <w:sz w:val="24"/>
          <w:szCs w:val="24"/>
        </w:rPr>
        <w:t xml:space="preserve">bersifat </w:t>
      </w:r>
      <w:r w:rsidRPr="00964410">
        <w:rPr>
          <w:rFonts w:ascii="Times New Roman" w:hAnsi="Times New Roman" w:cs="Times New Roman"/>
          <w:sz w:val="24"/>
          <w:szCs w:val="24"/>
          <w:lang w:val="id-ID"/>
        </w:rPr>
        <w:t>h</w:t>
      </w:r>
      <w:r w:rsidRPr="00964410">
        <w:rPr>
          <w:rFonts w:ascii="Times New Roman" w:hAnsi="Times New Roman" w:cs="Times New Roman"/>
          <w:sz w:val="24"/>
          <w:szCs w:val="24"/>
        </w:rPr>
        <w:t xml:space="preserve">ibah </w:t>
      </w:r>
      <w:r w:rsidRPr="00964410">
        <w:rPr>
          <w:rFonts w:ascii="Times New Roman" w:hAnsi="Times New Roman" w:cs="Times New Roman"/>
          <w:sz w:val="24"/>
          <w:szCs w:val="24"/>
          <w:lang w:val="id-ID"/>
        </w:rPr>
        <w:t xml:space="preserve">tetapi </w:t>
      </w:r>
      <w:r w:rsidRPr="00964410">
        <w:rPr>
          <w:rFonts w:ascii="Times New Roman" w:hAnsi="Times New Roman" w:cs="Times New Roman"/>
          <w:sz w:val="24"/>
          <w:szCs w:val="24"/>
        </w:rPr>
        <w:t xml:space="preserve">pinjaman lunak yang harus dikembalikan oleh Pemerintah Indonesia, sebagaimana halnya bantuan dana yang disalurkan oleh Bank Dunia melalui PNPM </w:t>
      </w:r>
      <w:r w:rsidRPr="00964410">
        <w:rPr>
          <w:rFonts w:ascii="Times New Roman" w:hAnsi="Times New Roman" w:cs="Times New Roman"/>
          <w:sz w:val="24"/>
          <w:szCs w:val="24"/>
          <w:lang w:val="id-ID"/>
        </w:rPr>
        <w:t>M</w:t>
      </w:r>
      <w:r w:rsidRPr="00964410">
        <w:rPr>
          <w:rFonts w:ascii="Times New Roman" w:hAnsi="Times New Roman" w:cs="Times New Roman"/>
          <w:sz w:val="24"/>
          <w:szCs w:val="24"/>
        </w:rPr>
        <w:t>andiri secara umum</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Melinda, 2011</w:t>
      </w:r>
      <w:r w:rsidRPr="00964410">
        <w:rPr>
          <w:rFonts w:ascii="Times New Roman" w:hAnsi="Times New Roman" w:cs="Times New Roman"/>
          <w:sz w:val="24"/>
          <w:szCs w:val="24"/>
          <w:lang w:val="id-ID"/>
        </w:rPr>
        <w:t>)</w:t>
      </w:r>
      <w:r w:rsidRPr="00964410">
        <w:rPr>
          <w:rFonts w:ascii="Times New Roman" w:hAnsi="Times New Roman" w:cs="Times New Roman"/>
          <w:sz w:val="24"/>
          <w:szCs w:val="24"/>
        </w:rPr>
        <w:t xml:space="preserve">. Dalam </w:t>
      </w:r>
      <w:r w:rsidRPr="00964410">
        <w:rPr>
          <w:rFonts w:ascii="Times New Roman" w:hAnsi="Times New Roman" w:cs="Times New Roman"/>
          <w:i/>
          <w:sz w:val="24"/>
          <w:szCs w:val="24"/>
        </w:rPr>
        <w:t>Project Paper</w:t>
      </w:r>
      <w:r w:rsidRPr="00964410">
        <w:rPr>
          <w:rFonts w:ascii="Times New Roman" w:hAnsi="Times New Roman" w:cs="Times New Roman"/>
          <w:sz w:val="24"/>
          <w:szCs w:val="24"/>
        </w:rPr>
        <w:t xml:space="preserve"> yang disepakati antara Pemerintah Indonesia dan Bank Dunia, alokasi dana tidak hanya untuk Jawa Tengah, Yogyakarta dan Sumatera Barat (Mentawai) tetapi juga wilayah-wilayah lain yang ditimpa bencana. Sehingga meskipun untuk Sumatera Barat dalam </w:t>
      </w:r>
      <w:r w:rsidRPr="00964410">
        <w:rPr>
          <w:rFonts w:ascii="Times New Roman" w:hAnsi="Times New Roman" w:cs="Times New Roman"/>
          <w:i/>
          <w:sz w:val="24"/>
          <w:szCs w:val="24"/>
        </w:rPr>
        <w:t>Project Paper</w:t>
      </w:r>
      <w:r w:rsidRPr="00964410">
        <w:rPr>
          <w:rFonts w:ascii="Times New Roman" w:hAnsi="Times New Roman" w:cs="Times New Roman"/>
          <w:sz w:val="24"/>
          <w:szCs w:val="24"/>
        </w:rPr>
        <w:t xml:space="preserve"> lebih banyak disebutkan Mentawai, namun juga dialokasikan pada wilayah lain yang ditimpa bencana yakni Kabupaten Pariaman, Kota Padang, Kabupaten Agam dan wilayah lainnya yang mengalami kerusakan akibat gempa.  </w:t>
      </w:r>
    </w:p>
    <w:p w:rsidR="00E15473" w:rsidRPr="00964410" w:rsidRDefault="00E15473" w:rsidP="00964410">
      <w:pPr>
        <w:autoSpaceDE w:val="0"/>
        <w:autoSpaceDN w:val="0"/>
        <w:adjustRightInd w:val="0"/>
        <w:spacing w:after="0" w:line="480" w:lineRule="auto"/>
        <w:ind w:firstLine="720"/>
        <w:jc w:val="both"/>
        <w:rPr>
          <w:rFonts w:ascii="Times New Roman" w:hAnsi="Times New Roman" w:cs="Times New Roman"/>
          <w:sz w:val="24"/>
          <w:szCs w:val="24"/>
          <w:lang w:val="id-ID"/>
        </w:rPr>
      </w:pPr>
      <w:r w:rsidRPr="00964410">
        <w:rPr>
          <w:rFonts w:ascii="Times New Roman" w:hAnsi="Times New Roman" w:cs="Times New Roman"/>
          <w:sz w:val="24"/>
          <w:szCs w:val="24"/>
        </w:rPr>
        <w:t>Pada tujuan yang tercantum di atas secara normatif, program ditujukan untuk rehabilitasi fisik, rehabilitasi sosial dan rehabilitasi ekonomi.</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 xml:space="preserve">Namun dalam alokasi pendanaan yang didasarkan pada panduan </w:t>
      </w:r>
      <w:r w:rsidRPr="00964410">
        <w:rPr>
          <w:rFonts w:ascii="Times New Roman" w:hAnsi="Times New Roman" w:cs="Times New Roman"/>
          <w:i/>
          <w:sz w:val="24"/>
          <w:szCs w:val="24"/>
        </w:rPr>
        <w:t>Project Paper</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 xml:space="preserve">75% </w:t>
      </w:r>
      <w:r w:rsidRPr="00964410">
        <w:rPr>
          <w:rFonts w:ascii="Times New Roman" w:hAnsi="Times New Roman" w:cs="Times New Roman"/>
          <w:sz w:val="24"/>
          <w:szCs w:val="24"/>
          <w:lang w:val="id-ID"/>
        </w:rPr>
        <w:t xml:space="preserve">alokasi anggaran </w:t>
      </w:r>
      <w:r w:rsidRPr="00964410">
        <w:rPr>
          <w:rFonts w:ascii="Times New Roman" w:hAnsi="Times New Roman" w:cs="Times New Roman"/>
          <w:sz w:val="24"/>
          <w:szCs w:val="24"/>
        </w:rPr>
        <w:t>di</w:t>
      </w:r>
      <w:r w:rsidRPr="00964410">
        <w:rPr>
          <w:rFonts w:ascii="Times New Roman" w:hAnsi="Times New Roman" w:cs="Times New Roman"/>
          <w:sz w:val="24"/>
          <w:szCs w:val="24"/>
          <w:lang w:val="id-ID"/>
        </w:rPr>
        <w:t>manfaatka</w:t>
      </w:r>
      <w:r w:rsidRPr="00964410">
        <w:rPr>
          <w:rFonts w:ascii="Times New Roman" w:hAnsi="Times New Roman" w:cs="Times New Roman"/>
          <w:sz w:val="24"/>
          <w:szCs w:val="24"/>
        </w:rPr>
        <w:t xml:space="preserve">n untuk </w:t>
      </w:r>
      <w:r w:rsidRPr="00964410">
        <w:rPr>
          <w:rFonts w:ascii="Times New Roman" w:hAnsi="Times New Roman" w:cs="Times New Roman"/>
          <w:sz w:val="24"/>
          <w:szCs w:val="24"/>
        </w:rPr>
        <w:lastRenderedPageBreak/>
        <w:t xml:space="preserve">pembangunan kembali atau pemulihan infrastruktur (fasilitas sosial dan umum) dan untuk bantuan langsung modal sebesar 25%.  Hal ini didasarkan pada pemikiran bahwa dengan membangun fasilitas akan memberikan tambahan pendapatan bagi masyarakat </w:t>
      </w:r>
      <w:r w:rsidRPr="00964410">
        <w:rPr>
          <w:rFonts w:ascii="Times New Roman" w:hAnsi="Times New Roman" w:cs="Times New Roman"/>
          <w:sz w:val="24"/>
          <w:szCs w:val="24"/>
          <w:lang w:val="id-ID"/>
        </w:rPr>
        <w:t xml:space="preserve">yang </w:t>
      </w:r>
      <w:r w:rsidRPr="00964410">
        <w:rPr>
          <w:rFonts w:ascii="Times New Roman" w:hAnsi="Times New Roman" w:cs="Times New Roman"/>
          <w:sz w:val="24"/>
          <w:szCs w:val="24"/>
        </w:rPr>
        <w:t>terlibat dalam proses rekonstruksi. Selain itu dengan dibangunnya kembali fasilitas publik maka secara ekonomi dan sosial masyarakat dapat kembali memulai aktivitas mereka sebagaimana biasa.</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Rehabilitasi ekonomi dilakukan dengan memberikan stimulan modal awal melalui skema pinjaman bergulir untuk kelompok perempuan.</w:t>
      </w:r>
    </w:p>
    <w:p w:rsidR="00E15473" w:rsidRPr="00964410" w:rsidRDefault="00E15473" w:rsidP="00964410">
      <w:pPr>
        <w:spacing w:after="0" w:line="480" w:lineRule="auto"/>
        <w:ind w:firstLine="720"/>
        <w:jc w:val="both"/>
        <w:rPr>
          <w:rFonts w:ascii="Times New Roman" w:hAnsi="Times New Roman" w:cs="Times New Roman"/>
          <w:sz w:val="24"/>
          <w:szCs w:val="24"/>
          <w:lang w:val="id-ID"/>
        </w:rPr>
      </w:pPr>
      <w:r w:rsidRPr="00964410">
        <w:rPr>
          <w:rFonts w:ascii="Times New Roman" w:hAnsi="Times New Roman" w:cs="Times New Roman"/>
          <w:sz w:val="24"/>
          <w:szCs w:val="24"/>
          <w:lang w:val="id-ID"/>
        </w:rPr>
        <w:t xml:space="preserve">Proses </w:t>
      </w:r>
      <w:r w:rsidRPr="00964410">
        <w:rPr>
          <w:rFonts w:ascii="Times New Roman" w:hAnsi="Times New Roman" w:cs="Times New Roman"/>
          <w:sz w:val="24"/>
          <w:szCs w:val="24"/>
        </w:rPr>
        <w:t xml:space="preserve">rehabilitasi dan rekonstruksi </w:t>
      </w:r>
      <w:r w:rsidRPr="00964410">
        <w:rPr>
          <w:rFonts w:ascii="Times New Roman" w:hAnsi="Times New Roman" w:cs="Times New Roman"/>
          <w:sz w:val="24"/>
          <w:szCs w:val="24"/>
          <w:lang w:val="id-ID"/>
        </w:rPr>
        <w:t xml:space="preserve">dijalankan </w:t>
      </w:r>
      <w:r w:rsidRPr="00964410">
        <w:rPr>
          <w:rFonts w:ascii="Times New Roman" w:hAnsi="Times New Roman" w:cs="Times New Roman"/>
          <w:sz w:val="24"/>
          <w:szCs w:val="24"/>
        </w:rPr>
        <w:t xml:space="preserve">dengan </w:t>
      </w:r>
      <w:r w:rsidRPr="00964410">
        <w:rPr>
          <w:rFonts w:ascii="Times New Roman" w:hAnsi="Times New Roman" w:cs="Times New Roman"/>
          <w:sz w:val="24"/>
          <w:szCs w:val="24"/>
          <w:lang w:val="id-ID"/>
        </w:rPr>
        <w:t>berlandaskan pada u</w:t>
      </w:r>
      <w:r w:rsidRPr="00964410">
        <w:rPr>
          <w:rFonts w:ascii="Times New Roman" w:hAnsi="Times New Roman" w:cs="Times New Roman"/>
          <w:sz w:val="24"/>
          <w:szCs w:val="24"/>
        </w:rPr>
        <w:t>ndang-undang pengelolaan bencana di Indonesia yakni UU No. 24 tahun 2007 yang mensyaratkan proses rehabilitasi dan rekonstruksi berbasis</w:t>
      </w:r>
      <w:r w:rsidRPr="00964410">
        <w:rPr>
          <w:rFonts w:ascii="Times New Roman" w:hAnsi="Times New Roman" w:cs="Times New Roman"/>
          <w:sz w:val="24"/>
          <w:szCs w:val="24"/>
          <w:lang w:val="id-ID"/>
        </w:rPr>
        <w:t xml:space="preserve"> masyarakat (</w:t>
      </w:r>
      <w:r w:rsidRPr="00964410">
        <w:rPr>
          <w:rFonts w:ascii="Times New Roman" w:hAnsi="Times New Roman" w:cs="Times New Roman"/>
          <w:i/>
          <w:sz w:val="24"/>
          <w:szCs w:val="24"/>
        </w:rPr>
        <w:t>Community Based Disaster Risk Management</w:t>
      </w:r>
      <w:r w:rsidRPr="00964410">
        <w:rPr>
          <w:rFonts w:ascii="Times New Roman" w:hAnsi="Times New Roman" w:cs="Times New Roman"/>
          <w:sz w:val="24"/>
          <w:szCs w:val="24"/>
          <w:lang w:val="id-ID"/>
        </w:rPr>
        <w:t xml:space="preserve">/ </w:t>
      </w:r>
      <w:r w:rsidR="00A85FCD">
        <w:rPr>
          <w:rFonts w:ascii="Times New Roman" w:hAnsi="Times New Roman" w:cs="Times New Roman"/>
          <w:sz w:val="24"/>
          <w:szCs w:val="24"/>
        </w:rPr>
        <w:t>CDRM)</w:t>
      </w:r>
      <w:r w:rsidR="00A85FCD">
        <w:rPr>
          <w:rFonts w:ascii="Times New Roman" w:hAnsi="Times New Roman" w:cs="Times New Roman"/>
          <w:sz w:val="24"/>
          <w:szCs w:val="24"/>
          <w:lang w:val="id-ID"/>
        </w:rPr>
        <w:t xml:space="preserve"> </w:t>
      </w:r>
      <w:r w:rsidRPr="00964410">
        <w:rPr>
          <w:rFonts w:ascii="Times New Roman" w:hAnsi="Times New Roman" w:cs="Times New Roman"/>
          <w:sz w:val="24"/>
          <w:szCs w:val="24"/>
        </w:rPr>
        <w:t xml:space="preserve">dalam perencanaaan, implementasi dan monitoring program-program </w:t>
      </w:r>
      <w:r w:rsidRPr="00964410">
        <w:rPr>
          <w:rFonts w:ascii="Times New Roman" w:hAnsi="Times New Roman" w:cs="Times New Roman"/>
          <w:sz w:val="24"/>
          <w:szCs w:val="24"/>
          <w:lang w:val="id-ID"/>
        </w:rPr>
        <w:t xml:space="preserve">tata kelola </w:t>
      </w:r>
      <w:r w:rsidRPr="00964410">
        <w:rPr>
          <w:rFonts w:ascii="Times New Roman" w:hAnsi="Times New Roman" w:cs="Times New Roman"/>
          <w:sz w:val="24"/>
          <w:szCs w:val="24"/>
        </w:rPr>
        <w:t xml:space="preserve">bencana. </w:t>
      </w:r>
      <w:r w:rsidRPr="00964410">
        <w:rPr>
          <w:rFonts w:ascii="Times New Roman" w:hAnsi="Times New Roman" w:cs="Times New Roman"/>
          <w:sz w:val="24"/>
          <w:szCs w:val="24"/>
          <w:lang w:val="id-ID"/>
        </w:rPr>
        <w:t xml:space="preserve">Dalam hal ini, </w:t>
      </w:r>
      <w:r w:rsidRPr="00964410">
        <w:rPr>
          <w:rFonts w:ascii="Times New Roman" w:hAnsi="Times New Roman" w:cs="Times New Roman"/>
          <w:sz w:val="24"/>
          <w:szCs w:val="24"/>
        </w:rPr>
        <w:t>peran sentral pemerintah lokal sebagai lokomotif pembangunan kembali pasca bencana sangat penting.</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Pemerintah lokal yang dimaksud da</w:t>
      </w:r>
      <w:r w:rsidR="00A85FCD">
        <w:rPr>
          <w:rFonts w:ascii="Times New Roman" w:hAnsi="Times New Roman" w:cs="Times New Roman"/>
          <w:sz w:val="24"/>
          <w:szCs w:val="24"/>
        </w:rPr>
        <w:t xml:space="preserve">lam pendekatan ini selain dari </w:t>
      </w:r>
      <w:r w:rsidR="00A85FCD">
        <w:rPr>
          <w:rFonts w:ascii="Times New Roman" w:hAnsi="Times New Roman" w:cs="Times New Roman"/>
          <w:sz w:val="24"/>
          <w:szCs w:val="24"/>
          <w:lang w:val="id-ID"/>
        </w:rPr>
        <w:t>p</w:t>
      </w:r>
      <w:r w:rsidR="00A85FCD">
        <w:rPr>
          <w:rFonts w:ascii="Times New Roman" w:hAnsi="Times New Roman" w:cs="Times New Roman"/>
          <w:sz w:val="24"/>
          <w:szCs w:val="24"/>
        </w:rPr>
        <w:t xml:space="preserve">emerintah </w:t>
      </w:r>
      <w:r w:rsidR="00A85FCD">
        <w:rPr>
          <w:rFonts w:ascii="Times New Roman" w:hAnsi="Times New Roman" w:cs="Times New Roman"/>
          <w:sz w:val="24"/>
          <w:szCs w:val="24"/>
          <w:lang w:val="id-ID"/>
        </w:rPr>
        <w:t>p</w:t>
      </w:r>
      <w:r w:rsidR="00A85FCD">
        <w:rPr>
          <w:rFonts w:ascii="Times New Roman" w:hAnsi="Times New Roman" w:cs="Times New Roman"/>
          <w:sz w:val="24"/>
          <w:szCs w:val="24"/>
        </w:rPr>
        <w:t xml:space="preserve">rovinsi dan </w:t>
      </w:r>
      <w:r w:rsidR="00A85FCD">
        <w:rPr>
          <w:rFonts w:ascii="Times New Roman" w:hAnsi="Times New Roman" w:cs="Times New Roman"/>
          <w:sz w:val="24"/>
          <w:szCs w:val="24"/>
          <w:lang w:val="id-ID"/>
        </w:rPr>
        <w:t>k</w:t>
      </w:r>
      <w:r w:rsidRPr="00964410">
        <w:rPr>
          <w:rFonts w:ascii="Times New Roman" w:hAnsi="Times New Roman" w:cs="Times New Roman"/>
          <w:sz w:val="24"/>
          <w:szCs w:val="24"/>
        </w:rPr>
        <w:t>abupaten/</w:t>
      </w:r>
      <w:r w:rsidRPr="00964410">
        <w:rPr>
          <w:rFonts w:ascii="Times New Roman" w:hAnsi="Times New Roman" w:cs="Times New Roman"/>
          <w:sz w:val="24"/>
          <w:szCs w:val="24"/>
          <w:lang w:val="id-ID"/>
        </w:rPr>
        <w:t xml:space="preserve"> </w:t>
      </w:r>
      <w:r w:rsidR="00A85FCD">
        <w:rPr>
          <w:rFonts w:ascii="Times New Roman" w:hAnsi="Times New Roman" w:cs="Times New Roman"/>
          <w:sz w:val="24"/>
          <w:szCs w:val="24"/>
          <w:lang w:val="id-ID"/>
        </w:rPr>
        <w:t>k</w:t>
      </w:r>
      <w:r w:rsidRPr="00964410">
        <w:rPr>
          <w:rFonts w:ascii="Times New Roman" w:hAnsi="Times New Roman" w:cs="Times New Roman"/>
          <w:sz w:val="24"/>
          <w:szCs w:val="24"/>
        </w:rPr>
        <w:t xml:space="preserve">ota, juga lebih </w:t>
      </w:r>
      <w:r w:rsidR="00A85FCD">
        <w:rPr>
          <w:rFonts w:ascii="Times New Roman" w:hAnsi="Times New Roman" w:cs="Times New Roman"/>
          <w:sz w:val="24"/>
          <w:szCs w:val="24"/>
        </w:rPr>
        <w:t xml:space="preserve">mengutamakan partisipasi aktif </w:t>
      </w:r>
      <w:r w:rsidR="00A85FCD">
        <w:rPr>
          <w:rFonts w:ascii="Times New Roman" w:hAnsi="Times New Roman" w:cs="Times New Roman"/>
          <w:sz w:val="24"/>
          <w:szCs w:val="24"/>
          <w:lang w:val="id-ID"/>
        </w:rPr>
        <w:t>p</w:t>
      </w:r>
      <w:r w:rsidRPr="00964410">
        <w:rPr>
          <w:rFonts w:ascii="Times New Roman" w:hAnsi="Times New Roman" w:cs="Times New Roman"/>
          <w:sz w:val="24"/>
          <w:szCs w:val="24"/>
        </w:rPr>
        <w:t>e</w:t>
      </w:r>
      <w:r w:rsidR="00A85FCD">
        <w:rPr>
          <w:rFonts w:ascii="Times New Roman" w:hAnsi="Times New Roman" w:cs="Times New Roman"/>
          <w:sz w:val="24"/>
          <w:szCs w:val="24"/>
        </w:rPr>
        <w:t xml:space="preserve">merintah </w:t>
      </w:r>
      <w:r w:rsidR="00A85FCD">
        <w:rPr>
          <w:rFonts w:ascii="Times New Roman" w:hAnsi="Times New Roman" w:cs="Times New Roman"/>
          <w:sz w:val="24"/>
          <w:szCs w:val="24"/>
          <w:lang w:val="id-ID"/>
        </w:rPr>
        <w:t>k</w:t>
      </w:r>
      <w:r w:rsidR="00A85FCD">
        <w:rPr>
          <w:rFonts w:ascii="Times New Roman" w:hAnsi="Times New Roman" w:cs="Times New Roman"/>
          <w:sz w:val="24"/>
          <w:szCs w:val="24"/>
        </w:rPr>
        <w:t xml:space="preserve">ecamatan dan </w:t>
      </w:r>
      <w:r w:rsidR="00A85FCD">
        <w:rPr>
          <w:rFonts w:ascii="Times New Roman" w:hAnsi="Times New Roman" w:cs="Times New Roman"/>
          <w:sz w:val="24"/>
          <w:szCs w:val="24"/>
          <w:lang w:val="id-ID"/>
        </w:rPr>
        <w:t>p</w:t>
      </w:r>
      <w:r w:rsidR="00A85FCD">
        <w:rPr>
          <w:rFonts w:ascii="Times New Roman" w:hAnsi="Times New Roman" w:cs="Times New Roman"/>
          <w:sz w:val="24"/>
          <w:szCs w:val="24"/>
        </w:rPr>
        <w:t xml:space="preserve">emerintahan </w:t>
      </w:r>
      <w:r w:rsidR="00A85FCD">
        <w:rPr>
          <w:rFonts w:ascii="Times New Roman" w:hAnsi="Times New Roman" w:cs="Times New Roman"/>
          <w:sz w:val="24"/>
          <w:szCs w:val="24"/>
          <w:lang w:val="id-ID"/>
        </w:rPr>
        <w:t>d</w:t>
      </w:r>
      <w:r w:rsidR="00A85FCD">
        <w:rPr>
          <w:rFonts w:ascii="Times New Roman" w:hAnsi="Times New Roman" w:cs="Times New Roman"/>
          <w:sz w:val="24"/>
          <w:szCs w:val="24"/>
        </w:rPr>
        <w:t>esa</w:t>
      </w:r>
      <w:r w:rsidRPr="00964410">
        <w:rPr>
          <w:rFonts w:ascii="Times New Roman" w:hAnsi="Times New Roman" w:cs="Times New Roman"/>
          <w:sz w:val="24"/>
          <w:szCs w:val="24"/>
        </w:rPr>
        <w:t>.</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Selain itu, rehabilitasi dan rekonstruksi bencana di Sumatera Barat juga menggunakan pendekatan partisipatisi masyarakat sesuai dengan karakteristik budaya lokal. Salah satu karakteristik budaya lokal yang harus menjadi perhatian setiap pemangku kepentingan yang terlibat adalah tata kelola pemerintahan desa di Sumatera Barat yang berbeda dengan desa lain di Indonesia. Pemerintahan desa di Sumatera Barat disebut dengan Pemerintahan Nagari.</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Penamaan ini tidak hanya sebuah nomenklatur untuk variasi pemerintahan desa tetapi juga mengandung perbedaan yang mendasar dalam nilai budaya dan adat dengan pemerintahan desa pada umumnya.</w:t>
      </w:r>
    </w:p>
    <w:p w:rsidR="00E15473" w:rsidRPr="00964410" w:rsidRDefault="00E15473" w:rsidP="00964410">
      <w:pPr>
        <w:pStyle w:val="ListParagraph"/>
        <w:spacing w:after="0" w:line="480" w:lineRule="auto"/>
        <w:ind w:left="0" w:firstLine="720"/>
        <w:jc w:val="both"/>
        <w:rPr>
          <w:rFonts w:ascii="Times New Roman" w:hAnsi="Times New Roman" w:cs="Times New Roman"/>
          <w:sz w:val="24"/>
          <w:szCs w:val="24"/>
        </w:rPr>
      </w:pPr>
      <w:r w:rsidRPr="00964410">
        <w:rPr>
          <w:rFonts w:ascii="Times New Roman" w:hAnsi="Times New Roman" w:cs="Times New Roman"/>
          <w:sz w:val="24"/>
          <w:szCs w:val="24"/>
        </w:rPr>
        <w:lastRenderedPageBreak/>
        <w:t>Nagari adalah pemerintahan terendah setingkat desa di Sumatera Barat. Setiap Nagari memiliki unsur penyelenggara pemerintahan yang terdiri dari Pemerintah Nagari sebagai pelaksana urusan pemerintahan dan Badan Musyawarah Nagari (Bamus Nagari) sebagai lembaga yang merupakan perwujudan demokrasi dalam penyelenggaraan pemerintahan Nagari sebagai unsur penyelenggara pemerintahan Nagari. Pemerintah Nagari terdiri dari Wali Nagari (kepala desa) dan Perangkat Nagari</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Perda No.2 Tahun 2007 Pasal 6</w:t>
      </w:r>
      <w:r w:rsidRPr="00964410">
        <w:rPr>
          <w:rFonts w:ascii="Times New Roman" w:hAnsi="Times New Roman" w:cs="Times New Roman"/>
          <w:sz w:val="24"/>
          <w:szCs w:val="24"/>
          <w:lang w:val="id-ID"/>
        </w:rPr>
        <w:t>)</w:t>
      </w:r>
      <w:r w:rsidRPr="00964410">
        <w:rPr>
          <w:rFonts w:ascii="Times New Roman" w:hAnsi="Times New Roman" w:cs="Times New Roman"/>
          <w:sz w:val="24"/>
          <w:szCs w:val="24"/>
        </w:rPr>
        <w:t xml:space="preserve">. Sementara itu Bamus Nagari merupakan perwakilan masyarakat unsur </w:t>
      </w:r>
      <w:r w:rsidRPr="00964410">
        <w:rPr>
          <w:rFonts w:ascii="Times New Roman" w:hAnsi="Times New Roman" w:cs="Times New Roman"/>
          <w:i/>
          <w:sz w:val="24"/>
          <w:szCs w:val="24"/>
        </w:rPr>
        <w:t>Ninik Mamak</w:t>
      </w:r>
      <w:r w:rsidRPr="00964410">
        <w:rPr>
          <w:rFonts w:ascii="Times New Roman" w:hAnsi="Times New Roman" w:cs="Times New Roman"/>
          <w:sz w:val="24"/>
          <w:szCs w:val="24"/>
        </w:rPr>
        <w:t>/</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tokoh adat/</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 xml:space="preserve">kepala suku, </w:t>
      </w:r>
      <w:r w:rsidRPr="00964410">
        <w:rPr>
          <w:rFonts w:ascii="Times New Roman" w:hAnsi="Times New Roman" w:cs="Times New Roman"/>
          <w:i/>
          <w:sz w:val="24"/>
          <w:szCs w:val="24"/>
          <w:lang w:val="id-ID"/>
        </w:rPr>
        <w:t>A</w:t>
      </w:r>
      <w:r w:rsidRPr="00964410">
        <w:rPr>
          <w:rFonts w:ascii="Times New Roman" w:hAnsi="Times New Roman" w:cs="Times New Roman"/>
          <w:i/>
          <w:sz w:val="24"/>
          <w:szCs w:val="24"/>
        </w:rPr>
        <w:t xml:space="preserve">lim </w:t>
      </w:r>
      <w:r w:rsidRPr="00964410">
        <w:rPr>
          <w:rFonts w:ascii="Times New Roman" w:hAnsi="Times New Roman" w:cs="Times New Roman"/>
          <w:i/>
          <w:sz w:val="24"/>
          <w:szCs w:val="24"/>
          <w:lang w:val="id-ID"/>
        </w:rPr>
        <w:t>U</w:t>
      </w:r>
      <w:r w:rsidRPr="00964410">
        <w:rPr>
          <w:rFonts w:ascii="Times New Roman" w:hAnsi="Times New Roman" w:cs="Times New Roman"/>
          <w:i/>
          <w:sz w:val="24"/>
          <w:szCs w:val="24"/>
        </w:rPr>
        <w:t>lama</w:t>
      </w:r>
      <w:r w:rsidRPr="00964410">
        <w:rPr>
          <w:rFonts w:ascii="Times New Roman" w:hAnsi="Times New Roman" w:cs="Times New Roman"/>
          <w:sz w:val="24"/>
          <w:szCs w:val="24"/>
        </w:rPr>
        <w:t>/</w:t>
      </w:r>
      <w:r w:rsidRPr="00964410">
        <w:rPr>
          <w:rFonts w:ascii="Times New Roman" w:hAnsi="Times New Roman" w:cs="Times New Roman"/>
          <w:sz w:val="24"/>
          <w:szCs w:val="24"/>
          <w:lang w:val="id-ID"/>
        </w:rPr>
        <w:t>t</w:t>
      </w:r>
      <w:r w:rsidRPr="00964410">
        <w:rPr>
          <w:rFonts w:ascii="Times New Roman" w:hAnsi="Times New Roman" w:cs="Times New Roman"/>
          <w:sz w:val="24"/>
          <w:szCs w:val="24"/>
        </w:rPr>
        <w:t xml:space="preserve">okoh </w:t>
      </w:r>
      <w:r w:rsidRPr="00964410">
        <w:rPr>
          <w:rFonts w:ascii="Times New Roman" w:hAnsi="Times New Roman" w:cs="Times New Roman"/>
          <w:sz w:val="24"/>
          <w:szCs w:val="24"/>
          <w:lang w:val="id-ID"/>
        </w:rPr>
        <w:t>a</w:t>
      </w:r>
      <w:r w:rsidRPr="00964410">
        <w:rPr>
          <w:rFonts w:ascii="Times New Roman" w:hAnsi="Times New Roman" w:cs="Times New Roman"/>
          <w:sz w:val="24"/>
          <w:szCs w:val="24"/>
        </w:rPr>
        <w:t xml:space="preserve">gama, </w:t>
      </w:r>
      <w:r w:rsidRPr="00964410">
        <w:rPr>
          <w:rFonts w:ascii="Times New Roman" w:hAnsi="Times New Roman" w:cs="Times New Roman"/>
          <w:i/>
          <w:sz w:val="24"/>
          <w:szCs w:val="24"/>
        </w:rPr>
        <w:t>Cadiak Pandai</w:t>
      </w:r>
      <w:r w:rsidRPr="00964410">
        <w:rPr>
          <w:rFonts w:ascii="Times New Roman" w:hAnsi="Times New Roman" w:cs="Times New Roman"/>
          <w:sz w:val="24"/>
          <w:szCs w:val="24"/>
        </w:rPr>
        <w:t>/</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 xml:space="preserve">cendikiawan, </w:t>
      </w:r>
      <w:r w:rsidRPr="00964410">
        <w:rPr>
          <w:rFonts w:ascii="Times New Roman" w:hAnsi="Times New Roman" w:cs="Times New Roman"/>
          <w:i/>
          <w:sz w:val="24"/>
          <w:szCs w:val="24"/>
        </w:rPr>
        <w:t>Bundo Kanduang</w:t>
      </w:r>
      <w:r w:rsidRPr="00964410">
        <w:rPr>
          <w:rFonts w:ascii="Times New Roman" w:hAnsi="Times New Roman" w:cs="Times New Roman"/>
          <w:sz w:val="24"/>
          <w:szCs w:val="24"/>
        </w:rPr>
        <w:t>/</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 xml:space="preserve">tokoh </w:t>
      </w:r>
      <w:r w:rsidRPr="00964410">
        <w:rPr>
          <w:rFonts w:ascii="Times New Roman" w:hAnsi="Times New Roman" w:cs="Times New Roman"/>
          <w:sz w:val="24"/>
          <w:szCs w:val="24"/>
          <w:lang w:val="id-ID"/>
        </w:rPr>
        <w:t>p</w:t>
      </w:r>
      <w:r w:rsidRPr="00964410">
        <w:rPr>
          <w:rFonts w:ascii="Times New Roman" w:hAnsi="Times New Roman" w:cs="Times New Roman"/>
          <w:sz w:val="24"/>
          <w:szCs w:val="24"/>
        </w:rPr>
        <w:t xml:space="preserve">erempuan dan komponen masyarakat lainnya yang tumbuh dan berkembang dalam Nagari bersangkutan dengan mempertimbangkan representasi Jorong </w:t>
      </w:r>
      <w:r w:rsidRPr="00964410">
        <w:rPr>
          <w:rFonts w:ascii="Times New Roman" w:hAnsi="Times New Roman" w:cs="Times New Roman"/>
          <w:sz w:val="24"/>
          <w:szCs w:val="24"/>
          <w:lang w:val="id-ID"/>
        </w:rPr>
        <w:t>(</w:t>
      </w:r>
      <w:r w:rsidRPr="00964410">
        <w:rPr>
          <w:rFonts w:ascii="Times New Roman" w:hAnsi="Times New Roman" w:cs="Times New Roman"/>
          <w:sz w:val="24"/>
          <w:szCs w:val="24"/>
        </w:rPr>
        <w:t>sebutan untuk dusun di Sumatera Barat</w:t>
      </w:r>
      <w:r w:rsidRPr="00964410">
        <w:rPr>
          <w:rFonts w:ascii="Times New Roman" w:hAnsi="Times New Roman" w:cs="Times New Roman"/>
          <w:sz w:val="24"/>
          <w:szCs w:val="24"/>
          <w:lang w:val="id-ID"/>
        </w:rPr>
        <w:t>)</w:t>
      </w:r>
      <w:r w:rsidRPr="00964410">
        <w:rPr>
          <w:rFonts w:ascii="Times New Roman" w:hAnsi="Times New Roman" w:cs="Times New Roman"/>
          <w:sz w:val="24"/>
          <w:szCs w:val="24"/>
        </w:rPr>
        <w:t xml:space="preserve"> yang ditetapkan dengan cara musyawarah dan mufakat</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Perda No.2 Tahun 2007 Pasal 12</w:t>
      </w:r>
      <w:r w:rsidRPr="00964410">
        <w:rPr>
          <w:rFonts w:ascii="Times New Roman" w:hAnsi="Times New Roman" w:cs="Times New Roman"/>
          <w:sz w:val="24"/>
          <w:szCs w:val="24"/>
          <w:lang w:val="id-ID"/>
        </w:rPr>
        <w:t>)</w:t>
      </w:r>
      <w:r w:rsidRPr="00964410">
        <w:rPr>
          <w:rFonts w:ascii="Times New Roman" w:hAnsi="Times New Roman" w:cs="Times New Roman"/>
          <w:sz w:val="24"/>
          <w:szCs w:val="24"/>
        </w:rPr>
        <w:t>. Dalam Pemerintahan Nagari juga terdapat unsur yang mewakili be</w:t>
      </w:r>
      <w:r w:rsidRPr="00964410">
        <w:rPr>
          <w:rFonts w:ascii="Times New Roman" w:hAnsi="Times New Roman" w:cs="Times New Roman"/>
          <w:sz w:val="24"/>
          <w:szCs w:val="24"/>
          <w:lang w:val="id-ID"/>
        </w:rPr>
        <w:t>r</w:t>
      </w:r>
      <w:r w:rsidRPr="00964410">
        <w:rPr>
          <w:rFonts w:ascii="Times New Roman" w:hAnsi="Times New Roman" w:cs="Times New Roman"/>
          <w:sz w:val="24"/>
          <w:szCs w:val="24"/>
        </w:rPr>
        <w:t xml:space="preserve">kedudukan sebagai lembaga perwakilan permusyawaratan masyarakat adat tertinggi yang telah ada dan diwarisi secara turun temurun sepanjang adat </w:t>
      </w:r>
      <w:r w:rsidRPr="00964410">
        <w:rPr>
          <w:rFonts w:ascii="Times New Roman" w:hAnsi="Times New Roman" w:cs="Times New Roman"/>
          <w:sz w:val="24"/>
          <w:szCs w:val="24"/>
          <w:lang w:val="id-ID"/>
        </w:rPr>
        <w:t xml:space="preserve">disebut sebagai </w:t>
      </w:r>
      <w:r w:rsidRPr="00964410">
        <w:rPr>
          <w:rFonts w:ascii="Times New Roman" w:hAnsi="Times New Roman" w:cs="Times New Roman"/>
          <w:i/>
          <w:sz w:val="24"/>
          <w:szCs w:val="24"/>
          <w:lang w:val="id-ID"/>
        </w:rPr>
        <w:t>Kerapatan Adat Nagari</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KAN</w:t>
      </w:r>
      <w:r w:rsidRPr="00964410">
        <w:rPr>
          <w:rFonts w:ascii="Times New Roman" w:hAnsi="Times New Roman" w:cs="Times New Roman"/>
          <w:sz w:val="24"/>
          <w:szCs w:val="24"/>
          <w:lang w:val="id-ID"/>
        </w:rPr>
        <w:t>)</w:t>
      </w:r>
      <w:r w:rsidRPr="00964410">
        <w:rPr>
          <w:rFonts w:ascii="Times New Roman" w:hAnsi="Times New Roman" w:cs="Times New Roman"/>
          <w:sz w:val="24"/>
          <w:szCs w:val="24"/>
        </w:rPr>
        <w:t>.</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Musyawarah dengan sistem mufakat merupakan bentuk demokrasi dalam Nagari Minangkabau. Ma</w:t>
      </w:r>
      <w:r w:rsidR="00A85FCD">
        <w:rPr>
          <w:rFonts w:ascii="Times New Roman" w:hAnsi="Times New Roman" w:cs="Times New Roman"/>
          <w:sz w:val="24"/>
          <w:szCs w:val="24"/>
        </w:rPr>
        <w:t>sing-masing Nagari memiliki kek</w:t>
      </w:r>
      <w:r w:rsidRPr="00964410">
        <w:rPr>
          <w:rFonts w:ascii="Times New Roman" w:hAnsi="Times New Roman" w:cs="Times New Roman"/>
          <w:sz w:val="24"/>
          <w:szCs w:val="24"/>
        </w:rPr>
        <w:t xml:space="preserve">hasan masing-masing dalam sistem demokrasi dan beberapa hal prinsip lainnya yang bersumber pada sistem kekerabatan kelarasan adat Minangkabau sehingga, masing-masing </w:t>
      </w:r>
      <w:r w:rsidRPr="00964410">
        <w:rPr>
          <w:rFonts w:ascii="Times New Roman" w:hAnsi="Times New Roman" w:cs="Times New Roman"/>
          <w:sz w:val="24"/>
          <w:szCs w:val="24"/>
          <w:lang w:val="id-ID"/>
        </w:rPr>
        <w:t>k</w:t>
      </w:r>
      <w:r w:rsidRPr="00964410">
        <w:rPr>
          <w:rFonts w:ascii="Times New Roman" w:hAnsi="Times New Roman" w:cs="Times New Roman"/>
          <w:sz w:val="24"/>
          <w:szCs w:val="24"/>
        </w:rPr>
        <w:t>abupaten di Sumatera Barat juga membuat peraturan daerah untuk mengatur pemerintahan nagari di wilayahnya.</w:t>
      </w:r>
    </w:p>
    <w:p w:rsidR="00E15473" w:rsidRPr="00964410" w:rsidRDefault="00E15473" w:rsidP="00964410">
      <w:pPr>
        <w:pStyle w:val="ListParagraph"/>
        <w:spacing w:after="0" w:line="480" w:lineRule="auto"/>
        <w:ind w:left="0" w:firstLine="567"/>
        <w:jc w:val="both"/>
        <w:rPr>
          <w:rFonts w:ascii="Times New Roman" w:hAnsi="Times New Roman" w:cs="Times New Roman"/>
          <w:sz w:val="24"/>
          <w:szCs w:val="24"/>
          <w:lang w:val="id-ID"/>
        </w:rPr>
      </w:pPr>
      <w:r w:rsidRPr="00964410">
        <w:rPr>
          <w:rFonts w:ascii="Times New Roman" w:hAnsi="Times New Roman" w:cs="Times New Roman"/>
          <w:sz w:val="24"/>
          <w:szCs w:val="24"/>
        </w:rPr>
        <w:t>Pemerintahan Nagari</w:t>
      </w:r>
      <w:r w:rsidRPr="00964410">
        <w:rPr>
          <w:rFonts w:ascii="Times New Roman" w:hAnsi="Times New Roman" w:cs="Times New Roman"/>
          <w:sz w:val="24"/>
          <w:szCs w:val="24"/>
          <w:lang w:val="id-ID"/>
        </w:rPr>
        <w:t xml:space="preserve"> merupakan </w:t>
      </w:r>
      <w:r w:rsidRPr="00964410">
        <w:rPr>
          <w:rFonts w:ascii="Times New Roman" w:hAnsi="Times New Roman" w:cs="Times New Roman"/>
          <w:sz w:val="24"/>
          <w:szCs w:val="24"/>
        </w:rPr>
        <w:t xml:space="preserve">sebuah pemerintahan otonom yang berbasis pada komunitas atau disebut dengan </w:t>
      </w:r>
      <w:r w:rsidRPr="00964410">
        <w:rPr>
          <w:rFonts w:ascii="Times New Roman" w:hAnsi="Times New Roman" w:cs="Times New Roman"/>
          <w:i/>
          <w:sz w:val="24"/>
          <w:szCs w:val="24"/>
        </w:rPr>
        <w:t>self governing community</w:t>
      </w:r>
      <w:r w:rsidRPr="00964410">
        <w:rPr>
          <w:rFonts w:ascii="Times New Roman" w:hAnsi="Times New Roman" w:cs="Times New Roman"/>
          <w:sz w:val="24"/>
          <w:szCs w:val="24"/>
          <w:lang w:val="id-ID"/>
        </w:rPr>
        <w:t xml:space="preserve"> sebagai </w:t>
      </w:r>
      <w:r w:rsidRPr="00964410">
        <w:rPr>
          <w:rFonts w:ascii="Times New Roman" w:hAnsi="Times New Roman" w:cs="Times New Roman"/>
          <w:sz w:val="24"/>
          <w:szCs w:val="24"/>
        </w:rPr>
        <w:t>perwujudan karakteristik masyarakat adat Minangkabau yang bersifat komunal.</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 xml:space="preserve">Pemerintahan Nagari selain mengacu kepada perundang-undangan yang berlaku di Indonesia, juga mengacu kepada hukum adat yang </w:t>
      </w:r>
      <w:r w:rsidRPr="00964410">
        <w:rPr>
          <w:rFonts w:ascii="Times New Roman" w:hAnsi="Times New Roman" w:cs="Times New Roman"/>
          <w:sz w:val="24"/>
          <w:szCs w:val="24"/>
        </w:rPr>
        <w:lastRenderedPageBreak/>
        <w:t xml:space="preserve">berlaku. </w:t>
      </w:r>
      <w:r w:rsidRPr="00964410">
        <w:rPr>
          <w:rFonts w:ascii="Times New Roman" w:hAnsi="Times New Roman" w:cs="Times New Roman"/>
          <w:sz w:val="24"/>
          <w:szCs w:val="24"/>
          <w:lang w:val="id-ID"/>
        </w:rPr>
        <w:t xml:space="preserve">Berangkat dari konsep Nagari secara normatif maka </w:t>
      </w:r>
      <w:r w:rsidRPr="00964410">
        <w:rPr>
          <w:rFonts w:ascii="Times New Roman" w:hAnsi="Times New Roman" w:cs="Times New Roman"/>
          <w:sz w:val="24"/>
          <w:szCs w:val="24"/>
        </w:rPr>
        <w:t>pelaksanaan rehabilitasi dan rekonstruksi pasca bencana</w:t>
      </w:r>
      <w:r w:rsidRPr="00964410">
        <w:rPr>
          <w:rFonts w:ascii="Times New Roman" w:hAnsi="Times New Roman" w:cs="Times New Roman"/>
          <w:sz w:val="24"/>
          <w:szCs w:val="24"/>
          <w:lang w:val="id-ID"/>
        </w:rPr>
        <w:t xml:space="preserve"> di Sumatera Barat </w:t>
      </w:r>
      <w:r w:rsidRPr="00964410">
        <w:rPr>
          <w:rFonts w:ascii="Times New Roman" w:hAnsi="Times New Roman" w:cs="Times New Roman"/>
          <w:sz w:val="24"/>
          <w:szCs w:val="24"/>
        </w:rPr>
        <w:t xml:space="preserve">harus memperhatikan struktur sosial masyarakat yang demikian. Khusus untuk pelaksanaan PNPM </w:t>
      </w:r>
      <w:r w:rsidRPr="00964410">
        <w:rPr>
          <w:rFonts w:ascii="Times New Roman" w:hAnsi="Times New Roman" w:cs="Times New Roman"/>
          <w:sz w:val="24"/>
          <w:szCs w:val="24"/>
          <w:lang w:val="id-ID"/>
        </w:rPr>
        <w:t>M</w:t>
      </w:r>
      <w:r w:rsidRPr="00964410">
        <w:rPr>
          <w:rFonts w:ascii="Times New Roman" w:hAnsi="Times New Roman" w:cs="Times New Roman"/>
          <w:sz w:val="24"/>
          <w:szCs w:val="24"/>
        </w:rPr>
        <w:t xml:space="preserve">andiri pemahaman tentang struktur sosial masyarakat nagari sangat penting untuk mencapai tujuan dari </w:t>
      </w:r>
      <w:r w:rsidRPr="00964410">
        <w:rPr>
          <w:rFonts w:ascii="Times New Roman" w:hAnsi="Times New Roman" w:cs="Times New Roman"/>
          <w:i/>
          <w:sz w:val="24"/>
          <w:szCs w:val="24"/>
          <w:lang w:val="id-ID"/>
        </w:rPr>
        <w:t>C</w:t>
      </w:r>
      <w:r w:rsidRPr="00964410">
        <w:rPr>
          <w:rFonts w:ascii="Times New Roman" w:hAnsi="Times New Roman" w:cs="Times New Roman"/>
          <w:i/>
          <w:sz w:val="24"/>
          <w:szCs w:val="24"/>
        </w:rPr>
        <w:t xml:space="preserve">ommunity </w:t>
      </w:r>
      <w:r w:rsidRPr="00964410">
        <w:rPr>
          <w:rFonts w:ascii="Times New Roman" w:hAnsi="Times New Roman" w:cs="Times New Roman"/>
          <w:i/>
          <w:sz w:val="24"/>
          <w:szCs w:val="24"/>
          <w:lang w:val="id-ID"/>
        </w:rPr>
        <w:t>D</w:t>
      </w:r>
      <w:r w:rsidRPr="00964410">
        <w:rPr>
          <w:rFonts w:ascii="Times New Roman" w:hAnsi="Times New Roman" w:cs="Times New Roman"/>
          <w:i/>
          <w:sz w:val="24"/>
          <w:szCs w:val="24"/>
        </w:rPr>
        <w:t xml:space="preserve">riven </w:t>
      </w:r>
      <w:r w:rsidRPr="00964410">
        <w:rPr>
          <w:rFonts w:ascii="Times New Roman" w:hAnsi="Times New Roman" w:cs="Times New Roman"/>
          <w:i/>
          <w:sz w:val="24"/>
          <w:szCs w:val="24"/>
          <w:lang w:val="id-ID"/>
        </w:rPr>
        <w:t>D</w:t>
      </w:r>
      <w:r w:rsidRPr="00964410">
        <w:rPr>
          <w:rFonts w:ascii="Times New Roman" w:hAnsi="Times New Roman" w:cs="Times New Roman"/>
          <w:i/>
          <w:sz w:val="24"/>
          <w:szCs w:val="24"/>
        </w:rPr>
        <w:t>evelopment</w:t>
      </w:r>
      <w:r w:rsidRPr="00964410">
        <w:rPr>
          <w:rFonts w:ascii="Times New Roman" w:hAnsi="Times New Roman" w:cs="Times New Roman"/>
          <w:i/>
          <w:sz w:val="24"/>
          <w:szCs w:val="24"/>
          <w:lang w:val="id-ID"/>
        </w:rPr>
        <w:t xml:space="preserve"> </w:t>
      </w:r>
      <w:r w:rsidRPr="00964410">
        <w:rPr>
          <w:rFonts w:ascii="Times New Roman" w:hAnsi="Times New Roman" w:cs="Times New Roman"/>
          <w:sz w:val="24"/>
          <w:szCs w:val="24"/>
        </w:rPr>
        <w:t xml:space="preserve">(CDD) yakni dalam memobilisasi partisipasi masyarakat dan untuk memperkuat tata kelola pemerintahan lokal. </w:t>
      </w:r>
    </w:p>
    <w:p w:rsidR="00E15473" w:rsidRPr="00964410" w:rsidRDefault="00E15473" w:rsidP="00964410">
      <w:pPr>
        <w:pStyle w:val="ListParagraph"/>
        <w:spacing w:after="0" w:line="480" w:lineRule="auto"/>
        <w:ind w:left="0" w:firstLine="720"/>
        <w:jc w:val="both"/>
        <w:rPr>
          <w:rFonts w:ascii="Times New Roman" w:hAnsi="Times New Roman" w:cs="Times New Roman"/>
          <w:sz w:val="24"/>
          <w:szCs w:val="24"/>
        </w:rPr>
      </w:pPr>
      <w:r w:rsidRPr="00964410">
        <w:rPr>
          <w:rFonts w:ascii="Times New Roman" w:hAnsi="Times New Roman" w:cs="Times New Roman"/>
          <w:sz w:val="24"/>
          <w:szCs w:val="24"/>
        </w:rPr>
        <w:t xml:space="preserve">Dalam pelaksanaannya di lapangan, </w:t>
      </w:r>
      <w:r w:rsidRPr="00964410">
        <w:rPr>
          <w:rFonts w:ascii="Times New Roman" w:hAnsi="Times New Roman" w:cs="Times New Roman"/>
          <w:sz w:val="24"/>
          <w:szCs w:val="24"/>
          <w:lang w:val="id-ID"/>
        </w:rPr>
        <w:t>program pembangunan</w:t>
      </w:r>
      <w:r w:rsidRPr="00964410">
        <w:rPr>
          <w:rFonts w:ascii="Times New Roman" w:hAnsi="Times New Roman" w:cs="Times New Roman"/>
          <w:sz w:val="24"/>
          <w:szCs w:val="24"/>
        </w:rPr>
        <w:t xml:space="preserve"> ini dipandu dengan</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Petunjuk Teknis Operasional (PTO) yang memuat hal-hal prinsip yang harus diterapkan dalam implementasi bantuan.</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PTO ini merujuk pada perjanjian dan kondisi standar yang diprasyaratkan oleh Bank Dunia.</w:t>
      </w:r>
      <w:r w:rsidRPr="00964410">
        <w:rPr>
          <w:rFonts w:ascii="Times New Roman" w:hAnsi="Times New Roman" w:cs="Times New Roman"/>
          <w:sz w:val="24"/>
          <w:szCs w:val="24"/>
          <w:lang w:val="id-ID"/>
        </w:rPr>
        <w:t xml:space="preserve"> Petunjuk</w:t>
      </w:r>
      <w:r w:rsidRPr="00964410">
        <w:rPr>
          <w:rFonts w:ascii="Times New Roman" w:hAnsi="Times New Roman" w:cs="Times New Roman"/>
          <w:sz w:val="24"/>
          <w:szCs w:val="24"/>
        </w:rPr>
        <w:t xml:space="preserve"> ini </w:t>
      </w:r>
      <w:r w:rsidRPr="00964410">
        <w:rPr>
          <w:rFonts w:ascii="Times New Roman" w:hAnsi="Times New Roman" w:cs="Times New Roman"/>
          <w:sz w:val="24"/>
          <w:szCs w:val="24"/>
          <w:lang w:val="id-ID"/>
        </w:rPr>
        <w:t xml:space="preserve">juga </w:t>
      </w:r>
      <w:r w:rsidRPr="00964410">
        <w:rPr>
          <w:rFonts w:ascii="Times New Roman" w:hAnsi="Times New Roman" w:cs="Times New Roman"/>
          <w:sz w:val="24"/>
          <w:szCs w:val="24"/>
        </w:rPr>
        <w:t xml:space="preserve">memberikan acuan agar pelaksanaan program tetap mengacu pada pendekatan </w:t>
      </w:r>
      <w:r w:rsidRPr="00964410">
        <w:rPr>
          <w:rFonts w:ascii="Times New Roman" w:hAnsi="Times New Roman" w:cs="Times New Roman"/>
          <w:i/>
          <w:sz w:val="24"/>
          <w:szCs w:val="24"/>
          <w:lang w:val="id-ID"/>
        </w:rPr>
        <w:t>CDD</w:t>
      </w:r>
      <w:r w:rsidRPr="00964410">
        <w:rPr>
          <w:rFonts w:ascii="Times New Roman" w:hAnsi="Times New Roman" w:cs="Times New Roman"/>
          <w:sz w:val="24"/>
          <w:szCs w:val="24"/>
        </w:rPr>
        <w:t xml:space="preserve">. </w:t>
      </w:r>
      <w:r w:rsidRPr="00964410">
        <w:rPr>
          <w:rFonts w:ascii="Times New Roman" w:hAnsi="Times New Roman" w:cs="Times New Roman"/>
          <w:sz w:val="24"/>
          <w:szCs w:val="24"/>
          <w:lang w:val="id-ID"/>
        </w:rPr>
        <w:t>Secara s</w:t>
      </w:r>
      <w:r w:rsidRPr="00964410">
        <w:rPr>
          <w:rFonts w:ascii="Times New Roman" w:hAnsi="Times New Roman" w:cs="Times New Roman"/>
          <w:sz w:val="24"/>
          <w:szCs w:val="24"/>
        </w:rPr>
        <w:t>truktur dan kelembagaan</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 xml:space="preserve">PNPM Mandiri </w:t>
      </w:r>
      <w:r w:rsidRPr="00964410">
        <w:rPr>
          <w:rFonts w:ascii="Times New Roman" w:hAnsi="Times New Roman" w:cs="Times New Roman"/>
          <w:sz w:val="24"/>
          <w:szCs w:val="24"/>
          <w:lang w:val="id-ID"/>
        </w:rPr>
        <w:t xml:space="preserve">dilaksanakan </w:t>
      </w:r>
      <w:r w:rsidRPr="00964410">
        <w:rPr>
          <w:rFonts w:ascii="Times New Roman" w:hAnsi="Times New Roman" w:cs="Times New Roman"/>
          <w:sz w:val="24"/>
          <w:szCs w:val="24"/>
        </w:rPr>
        <w:t>berjenjang mulai dari Pemerintah Pusat sampai Pemerintah Daerah.</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Garis kewenangan bersifat desentralisasi mengacu kepada sistem pemerintahan di Indonesia dan prinsip pendekatan CDD yang menekannya adanya peningkatan kapasitas dan tata kelola pemerintah lokal/</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daerah.</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Donor internasional dalam hal ini Bank Dunia bertindak sebagai pendukung dana pembiayaan dan pemangku kepentingan yang akan meminta laporan pertanggungjawaban pelaksanaan PNPM Mandiri pola khusus rehabilitasi bencana. Pada tingkat pusat dibentuk Tim Pengendali dan Tim</w:t>
      </w:r>
      <w:r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 xml:space="preserve">PNPM Mandiri yang dipimpin oleh Menteri Koordinator Kesejahteraan Rakyat sebagai Ketua Tim Koordinasi Penanggulangan Kemiskinan.  </w:t>
      </w:r>
    </w:p>
    <w:p w:rsidR="00E15473" w:rsidRPr="00964410" w:rsidRDefault="00E15473" w:rsidP="00964410">
      <w:pPr>
        <w:pStyle w:val="ListParagraph"/>
        <w:spacing w:after="0" w:line="480" w:lineRule="auto"/>
        <w:ind w:left="0" w:firstLine="720"/>
        <w:jc w:val="both"/>
        <w:rPr>
          <w:rFonts w:ascii="Times New Roman" w:hAnsi="Times New Roman" w:cs="Times New Roman"/>
          <w:sz w:val="24"/>
          <w:szCs w:val="24"/>
          <w:lang w:val="id-ID"/>
        </w:rPr>
      </w:pPr>
      <w:r w:rsidRPr="00964410">
        <w:rPr>
          <w:rFonts w:ascii="Times New Roman" w:hAnsi="Times New Roman" w:cs="Times New Roman"/>
          <w:bCs/>
          <w:iCs/>
          <w:sz w:val="24"/>
          <w:szCs w:val="24"/>
        </w:rPr>
        <w:t xml:space="preserve">Dalam rangka mewujudkan keterlibatan masyarakat secara aktif dalam proses pembangunan, pada tingkat </w:t>
      </w:r>
      <w:r w:rsidRPr="00964410">
        <w:rPr>
          <w:rFonts w:ascii="Times New Roman" w:hAnsi="Times New Roman" w:cs="Times New Roman"/>
          <w:bCs/>
          <w:iCs/>
          <w:sz w:val="24"/>
          <w:szCs w:val="24"/>
          <w:lang w:val="id-ID"/>
        </w:rPr>
        <w:t>k</w:t>
      </w:r>
      <w:r w:rsidRPr="00964410">
        <w:rPr>
          <w:rFonts w:ascii="Times New Roman" w:hAnsi="Times New Roman" w:cs="Times New Roman"/>
          <w:bCs/>
          <w:iCs/>
          <w:sz w:val="24"/>
          <w:szCs w:val="24"/>
        </w:rPr>
        <w:t xml:space="preserve">ecamatan dan </w:t>
      </w:r>
      <w:r w:rsidRPr="00964410">
        <w:rPr>
          <w:rFonts w:ascii="Times New Roman" w:hAnsi="Times New Roman" w:cs="Times New Roman"/>
          <w:bCs/>
          <w:iCs/>
          <w:sz w:val="24"/>
          <w:szCs w:val="24"/>
          <w:lang w:val="id-ID"/>
        </w:rPr>
        <w:t>n</w:t>
      </w:r>
      <w:r w:rsidRPr="00964410">
        <w:rPr>
          <w:rFonts w:ascii="Times New Roman" w:hAnsi="Times New Roman" w:cs="Times New Roman"/>
          <w:bCs/>
          <w:iCs/>
          <w:sz w:val="24"/>
          <w:szCs w:val="24"/>
        </w:rPr>
        <w:t>agari/</w:t>
      </w:r>
      <w:r w:rsidRPr="00964410">
        <w:rPr>
          <w:rFonts w:ascii="Times New Roman" w:hAnsi="Times New Roman" w:cs="Times New Roman"/>
          <w:bCs/>
          <w:iCs/>
          <w:sz w:val="24"/>
          <w:szCs w:val="24"/>
          <w:lang w:val="id-ID"/>
        </w:rPr>
        <w:t xml:space="preserve"> k</w:t>
      </w:r>
      <w:r w:rsidRPr="00964410">
        <w:rPr>
          <w:rFonts w:ascii="Times New Roman" w:hAnsi="Times New Roman" w:cs="Times New Roman"/>
          <w:bCs/>
          <w:iCs/>
          <w:sz w:val="24"/>
          <w:szCs w:val="24"/>
        </w:rPr>
        <w:t xml:space="preserve">elurahan dibentuk lembaga pengelola kegiatan yang penetapannya dilakukan melalui musyawarah </w:t>
      </w:r>
      <w:r w:rsidRPr="00964410">
        <w:rPr>
          <w:rFonts w:ascii="Times New Roman" w:hAnsi="Times New Roman" w:cs="Times New Roman"/>
          <w:bCs/>
          <w:iCs/>
          <w:sz w:val="24"/>
          <w:szCs w:val="24"/>
          <w:lang w:val="id-ID"/>
        </w:rPr>
        <w:t>n</w:t>
      </w:r>
      <w:r w:rsidRPr="00964410">
        <w:rPr>
          <w:rFonts w:ascii="Times New Roman" w:hAnsi="Times New Roman" w:cs="Times New Roman"/>
          <w:bCs/>
          <w:iCs/>
          <w:sz w:val="24"/>
          <w:szCs w:val="24"/>
        </w:rPr>
        <w:t>agari secara demokratis.</w:t>
      </w:r>
      <w:r w:rsidRPr="00964410">
        <w:rPr>
          <w:rFonts w:ascii="Times New Roman" w:hAnsi="Times New Roman" w:cs="Times New Roman"/>
          <w:bCs/>
          <w:iCs/>
          <w:sz w:val="24"/>
          <w:szCs w:val="24"/>
          <w:lang w:val="id-ID"/>
        </w:rPr>
        <w:t xml:space="preserve"> </w:t>
      </w:r>
      <w:r w:rsidRPr="00964410">
        <w:rPr>
          <w:rFonts w:ascii="Times New Roman" w:hAnsi="Times New Roman" w:cs="Times New Roman"/>
          <w:color w:val="000000"/>
          <w:sz w:val="24"/>
          <w:szCs w:val="24"/>
        </w:rPr>
        <w:t xml:space="preserve">Pelibatan masyarakat dilakukan dalam </w:t>
      </w:r>
      <w:r w:rsidRPr="00964410">
        <w:rPr>
          <w:rFonts w:ascii="Times New Roman" w:hAnsi="Times New Roman" w:cs="Times New Roman"/>
          <w:color w:val="000000"/>
          <w:sz w:val="24"/>
          <w:szCs w:val="24"/>
          <w:lang w:val="id-ID"/>
        </w:rPr>
        <w:t>m</w:t>
      </w:r>
      <w:r w:rsidRPr="00964410">
        <w:rPr>
          <w:rFonts w:ascii="Times New Roman" w:hAnsi="Times New Roman" w:cs="Times New Roman"/>
          <w:color w:val="000000"/>
          <w:sz w:val="24"/>
          <w:szCs w:val="24"/>
        </w:rPr>
        <w:t xml:space="preserve">usyawarah </w:t>
      </w:r>
      <w:r w:rsidRPr="00964410">
        <w:rPr>
          <w:rFonts w:ascii="Times New Roman" w:hAnsi="Times New Roman" w:cs="Times New Roman"/>
          <w:color w:val="000000"/>
          <w:sz w:val="24"/>
          <w:szCs w:val="24"/>
          <w:lang w:val="id-ID"/>
        </w:rPr>
        <w:t>n</w:t>
      </w:r>
      <w:r w:rsidRPr="00964410">
        <w:rPr>
          <w:rFonts w:ascii="Times New Roman" w:hAnsi="Times New Roman" w:cs="Times New Roman"/>
          <w:color w:val="000000"/>
          <w:sz w:val="24"/>
          <w:szCs w:val="24"/>
        </w:rPr>
        <w:t>agari dan musyawarah antar desa/</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nagari (MAD/N).</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lang w:val="id-ID"/>
        </w:rPr>
        <w:lastRenderedPageBreak/>
        <w:t>selain itu, p</w:t>
      </w:r>
      <w:r w:rsidRPr="00964410">
        <w:rPr>
          <w:rFonts w:ascii="Times New Roman" w:hAnsi="Times New Roman" w:cs="Times New Roman"/>
          <w:color w:val="000000"/>
          <w:sz w:val="24"/>
          <w:szCs w:val="24"/>
        </w:rPr>
        <w:t>elaksanaan kegiatan dipantau dan diawasi secara internal dan eksternal.</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Masyarakat adalah pengawas dan pemantau internal setiap kegiatan sebagai bentuk partisipasi.</w:t>
      </w:r>
      <w:r w:rsidRPr="00964410">
        <w:rPr>
          <w:rFonts w:ascii="Times New Roman" w:hAnsi="Times New Roman" w:cs="Times New Roman"/>
          <w:sz w:val="24"/>
          <w:szCs w:val="24"/>
          <w:lang w:val="id-ID"/>
        </w:rPr>
        <w:t xml:space="preserve"> </w:t>
      </w:r>
      <w:r w:rsidRPr="00964410">
        <w:rPr>
          <w:rFonts w:ascii="Times New Roman" w:hAnsi="Times New Roman" w:cs="Times New Roman"/>
          <w:color w:val="000000"/>
          <w:sz w:val="24"/>
          <w:szCs w:val="24"/>
        </w:rPr>
        <w:t>Kegiatan rehabilitasi dan rekonstruksi memiliki prinsip dari dari, oleh dan untuk masyarakat. Secara eksternal kegiatan diaudit oleh BPKP (Badan Pemeriksa Keuangan Pusat) karena dana</w:t>
      </w:r>
      <w:r w:rsidRPr="00964410">
        <w:rPr>
          <w:rFonts w:ascii="Times New Roman" w:hAnsi="Times New Roman" w:cs="Times New Roman"/>
          <w:color w:val="000000"/>
          <w:sz w:val="24"/>
          <w:szCs w:val="24"/>
          <w:lang w:val="id-ID"/>
        </w:rPr>
        <w:t xml:space="preserve"> Bantuan Langsung Masyarakat (</w:t>
      </w:r>
      <w:r w:rsidRPr="00964410">
        <w:rPr>
          <w:rFonts w:ascii="Times New Roman" w:hAnsi="Times New Roman" w:cs="Times New Roman"/>
          <w:color w:val="000000"/>
          <w:sz w:val="24"/>
          <w:szCs w:val="24"/>
        </w:rPr>
        <w:t>BLM</w:t>
      </w:r>
      <w:r w:rsidRPr="00964410">
        <w:rPr>
          <w:rFonts w:ascii="Times New Roman" w:hAnsi="Times New Roman" w:cs="Times New Roman"/>
          <w:color w:val="000000"/>
          <w:sz w:val="24"/>
          <w:szCs w:val="24"/>
          <w:lang w:val="id-ID"/>
        </w:rPr>
        <w:t>)</w:t>
      </w:r>
      <w:r w:rsidRPr="00964410">
        <w:rPr>
          <w:rFonts w:ascii="Times New Roman" w:hAnsi="Times New Roman" w:cs="Times New Roman"/>
          <w:color w:val="000000"/>
          <w:sz w:val="24"/>
          <w:szCs w:val="24"/>
        </w:rPr>
        <w:t xml:space="preserve"> yang disalurkan merupakan anggaran APBN dan APBD yang bersumber dari hibah Bank Dunia. </w:t>
      </w:r>
    </w:p>
    <w:p w:rsidR="00E15473" w:rsidRPr="00964410" w:rsidRDefault="00E15473" w:rsidP="00964410">
      <w:pPr>
        <w:autoSpaceDE w:val="0"/>
        <w:autoSpaceDN w:val="0"/>
        <w:adjustRightInd w:val="0"/>
        <w:spacing w:after="0" w:line="480" w:lineRule="auto"/>
        <w:jc w:val="both"/>
        <w:rPr>
          <w:rFonts w:ascii="Times New Roman" w:hAnsi="Times New Roman" w:cs="Times New Roman"/>
          <w:color w:val="000000"/>
          <w:sz w:val="24"/>
          <w:szCs w:val="24"/>
        </w:rPr>
      </w:pPr>
      <w:r w:rsidRPr="00964410">
        <w:rPr>
          <w:rFonts w:ascii="Times New Roman" w:hAnsi="Times New Roman" w:cs="Times New Roman"/>
          <w:color w:val="000000"/>
          <w:sz w:val="24"/>
          <w:szCs w:val="24"/>
        </w:rPr>
        <w:tab/>
      </w:r>
      <w:r w:rsidR="00A85FCD">
        <w:rPr>
          <w:rFonts w:ascii="Times New Roman" w:hAnsi="Times New Roman" w:cs="Times New Roman"/>
          <w:color w:val="000000"/>
          <w:sz w:val="24"/>
          <w:szCs w:val="24"/>
          <w:lang w:val="id-ID"/>
        </w:rPr>
        <w:t>L</w:t>
      </w:r>
      <w:r w:rsidRPr="00964410">
        <w:rPr>
          <w:rFonts w:ascii="Times New Roman" w:hAnsi="Times New Roman" w:cs="Times New Roman"/>
          <w:color w:val="000000"/>
          <w:sz w:val="24"/>
          <w:szCs w:val="24"/>
          <w:lang w:val="id-ID"/>
        </w:rPr>
        <w:t xml:space="preserve">ebih lanjut dalam PTO, </w:t>
      </w:r>
      <w:r w:rsidRPr="00964410">
        <w:rPr>
          <w:rFonts w:ascii="Times New Roman" w:hAnsi="Times New Roman" w:cs="Times New Roman"/>
          <w:color w:val="000000"/>
          <w:sz w:val="24"/>
          <w:szCs w:val="24"/>
        </w:rPr>
        <w:t>pemerintahan lokal dalam hal ini nagari/</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kelurahan tidak memiliki kewenangan yang jelas secara struktural</w:t>
      </w:r>
      <w:r w:rsidRPr="00964410">
        <w:rPr>
          <w:rFonts w:ascii="Times New Roman" w:hAnsi="Times New Roman" w:cs="Times New Roman"/>
          <w:color w:val="000000"/>
          <w:sz w:val="24"/>
          <w:szCs w:val="24"/>
          <w:lang w:val="id-ID"/>
        </w:rPr>
        <w:t xml:space="preserve"> d</w:t>
      </w:r>
      <w:r w:rsidRPr="00964410">
        <w:rPr>
          <w:rFonts w:ascii="Times New Roman" w:hAnsi="Times New Roman" w:cs="Times New Roman"/>
          <w:color w:val="000000"/>
          <w:sz w:val="24"/>
          <w:szCs w:val="24"/>
        </w:rPr>
        <w:t xml:space="preserve">alam tata kelola pelaksanaan PNPM. Elit pemerintahan nagari dan kelurahan berada pada posisi yang sama dengan masyarakat yang menjadi target pelaksanaan program. </w:t>
      </w:r>
      <w:r w:rsidRPr="00964410">
        <w:rPr>
          <w:rFonts w:ascii="Times New Roman" w:hAnsi="Times New Roman" w:cs="Times New Roman"/>
          <w:color w:val="000000"/>
          <w:sz w:val="24"/>
          <w:szCs w:val="24"/>
          <w:lang w:val="id-ID"/>
        </w:rPr>
        <w:t>Tim Pengelola Kegiatan (</w:t>
      </w:r>
      <w:r w:rsidRPr="00964410">
        <w:rPr>
          <w:rFonts w:ascii="Times New Roman" w:hAnsi="Times New Roman" w:cs="Times New Roman"/>
          <w:color w:val="000000"/>
          <w:sz w:val="24"/>
          <w:szCs w:val="24"/>
        </w:rPr>
        <w:t>TPK</w:t>
      </w:r>
      <w:r w:rsidRPr="00964410">
        <w:rPr>
          <w:rFonts w:ascii="Times New Roman" w:hAnsi="Times New Roman" w:cs="Times New Roman"/>
          <w:color w:val="000000"/>
          <w:sz w:val="24"/>
          <w:szCs w:val="24"/>
          <w:lang w:val="id-ID"/>
        </w:rPr>
        <w:t>)</w:t>
      </w:r>
      <w:r w:rsidRPr="00964410">
        <w:rPr>
          <w:rFonts w:ascii="Times New Roman" w:hAnsi="Times New Roman" w:cs="Times New Roman"/>
          <w:color w:val="000000"/>
          <w:sz w:val="24"/>
          <w:szCs w:val="24"/>
        </w:rPr>
        <w:t xml:space="preserve"> dan fasilitator ditunjuk dari Pemerintahan Kecamatan dan penerbitan dokumen pencairan dana juga dikeluarkan oleh Camat. Di beberapa daerah, elit nagari/</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kelurahan tidak mau ikut berpartisipasi </w:t>
      </w:r>
      <w:r w:rsidRPr="00964410">
        <w:rPr>
          <w:rFonts w:ascii="Times New Roman" w:hAnsi="Times New Roman" w:cs="Times New Roman"/>
          <w:color w:val="000000"/>
          <w:sz w:val="24"/>
          <w:szCs w:val="24"/>
          <w:lang w:val="id-ID"/>
        </w:rPr>
        <w:t xml:space="preserve">terhadap </w:t>
      </w:r>
      <w:r w:rsidRPr="00964410">
        <w:rPr>
          <w:rFonts w:ascii="Times New Roman" w:hAnsi="Times New Roman" w:cs="Times New Roman"/>
          <w:color w:val="000000"/>
          <w:sz w:val="24"/>
          <w:szCs w:val="24"/>
        </w:rPr>
        <w:t>kegiatan PNPM Mandiri karena dianggap bukan merupakan bagian dari tanggung jawab.</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Apatisme pemerintah lokal sering terjadi di kelurahan untuk PNPM perkotaan.</w:t>
      </w:r>
    </w:p>
    <w:p w:rsidR="00E15473" w:rsidRPr="00A85FCD" w:rsidRDefault="00E15473" w:rsidP="00A85FCD">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964410">
        <w:rPr>
          <w:rFonts w:ascii="Times New Roman" w:hAnsi="Times New Roman" w:cs="Times New Roman"/>
          <w:color w:val="000000"/>
          <w:sz w:val="24"/>
          <w:szCs w:val="24"/>
        </w:rPr>
        <w:t xml:space="preserve">Dalam tata kelola pelaksanaan PNPM </w:t>
      </w:r>
      <w:r w:rsidRPr="00964410">
        <w:rPr>
          <w:rFonts w:ascii="Times New Roman" w:hAnsi="Times New Roman" w:cs="Times New Roman"/>
          <w:color w:val="000000"/>
          <w:sz w:val="24"/>
          <w:szCs w:val="24"/>
          <w:lang w:val="id-ID"/>
        </w:rPr>
        <w:t>M</w:t>
      </w:r>
      <w:r w:rsidRPr="00964410">
        <w:rPr>
          <w:rFonts w:ascii="Times New Roman" w:hAnsi="Times New Roman" w:cs="Times New Roman"/>
          <w:color w:val="000000"/>
          <w:sz w:val="24"/>
          <w:szCs w:val="24"/>
        </w:rPr>
        <w:t>andiri</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keterlibatan kepemimpinan adat bahkan tidak tergambar dengan baik.</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Pemimpin masyarakat di Nagari tidak hanya Wali Nagari dan jajaran perangkat nagari, tetapi yang paling bepengaruh adalah pemimpin kaum (</w:t>
      </w:r>
      <w:r w:rsidRPr="00964410">
        <w:rPr>
          <w:rFonts w:ascii="Times New Roman" w:hAnsi="Times New Roman" w:cs="Times New Roman"/>
          <w:i/>
          <w:color w:val="000000"/>
          <w:sz w:val="24"/>
          <w:szCs w:val="24"/>
        </w:rPr>
        <w:t>penghulu/</w:t>
      </w:r>
      <w:r w:rsidRPr="00964410">
        <w:rPr>
          <w:rFonts w:ascii="Times New Roman" w:hAnsi="Times New Roman" w:cs="Times New Roman"/>
          <w:i/>
          <w:color w:val="000000"/>
          <w:sz w:val="24"/>
          <w:szCs w:val="24"/>
          <w:lang w:val="id-ID"/>
        </w:rPr>
        <w:t xml:space="preserve"> </w:t>
      </w:r>
      <w:r w:rsidRPr="00964410">
        <w:rPr>
          <w:rFonts w:ascii="Times New Roman" w:hAnsi="Times New Roman" w:cs="Times New Roman"/>
          <w:i/>
          <w:color w:val="000000"/>
          <w:sz w:val="24"/>
          <w:szCs w:val="24"/>
        </w:rPr>
        <w:t>datuak/</w:t>
      </w:r>
      <w:r w:rsidRPr="00964410">
        <w:rPr>
          <w:rFonts w:ascii="Times New Roman" w:hAnsi="Times New Roman" w:cs="Times New Roman"/>
          <w:i/>
          <w:color w:val="000000"/>
          <w:sz w:val="24"/>
          <w:szCs w:val="24"/>
          <w:lang w:val="id-ID"/>
        </w:rPr>
        <w:t xml:space="preserve"> </w:t>
      </w:r>
      <w:r w:rsidRPr="00964410">
        <w:rPr>
          <w:rFonts w:ascii="Times New Roman" w:hAnsi="Times New Roman" w:cs="Times New Roman"/>
          <w:i/>
          <w:color w:val="000000"/>
          <w:sz w:val="24"/>
          <w:szCs w:val="24"/>
        </w:rPr>
        <w:t>niniak mamak</w:t>
      </w:r>
      <w:r w:rsidRPr="00964410">
        <w:rPr>
          <w:rFonts w:ascii="Times New Roman" w:hAnsi="Times New Roman" w:cs="Times New Roman"/>
          <w:color w:val="000000"/>
          <w:sz w:val="24"/>
          <w:szCs w:val="24"/>
        </w:rPr>
        <w:t xml:space="preserve">), kaum ulama, </w:t>
      </w:r>
      <w:r w:rsidRPr="00964410">
        <w:rPr>
          <w:rFonts w:ascii="Times New Roman" w:hAnsi="Times New Roman" w:cs="Times New Roman"/>
          <w:i/>
          <w:color w:val="000000"/>
          <w:sz w:val="24"/>
          <w:szCs w:val="24"/>
        </w:rPr>
        <w:t xml:space="preserve">cadiak pandai, </w:t>
      </w:r>
      <w:r w:rsidRPr="00964410">
        <w:rPr>
          <w:rFonts w:ascii="Times New Roman" w:hAnsi="Times New Roman" w:cs="Times New Roman"/>
          <w:color w:val="000000"/>
          <w:sz w:val="24"/>
          <w:szCs w:val="24"/>
        </w:rPr>
        <w:t xml:space="preserve">dan </w:t>
      </w:r>
      <w:r w:rsidRPr="00964410">
        <w:rPr>
          <w:rFonts w:ascii="Times New Roman" w:hAnsi="Times New Roman" w:cs="Times New Roman"/>
          <w:i/>
          <w:color w:val="000000"/>
          <w:sz w:val="24"/>
          <w:szCs w:val="24"/>
        </w:rPr>
        <w:t>bundo kanduang</w:t>
      </w:r>
      <w:r w:rsidRPr="00964410">
        <w:rPr>
          <w:rFonts w:ascii="Times New Roman" w:hAnsi="Times New Roman" w:cs="Times New Roman"/>
          <w:color w:val="000000"/>
          <w:sz w:val="24"/>
          <w:szCs w:val="24"/>
        </w:rPr>
        <w:t>. Dalam sebuah tatanan sosial kemasyarakat yang bersifat komunal seperti masyarakat Minangkabau, peran dari pemimpin adat sangat menentukan dalam berbagai aspek kehidupan termasuk dalam membuat keputusan. Masyarakat patuh pada pimpinan adat dan percaya bahwa pimpinan adat akan melakukan yang terbaik bagi kesejahteraan kaumnya. Dengan demikian penting sekali untuk melibatkan tokoh adat secara merata mewakili masing-masing kaum.</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Partisipasi dan keterlibatan </w:t>
      </w:r>
      <w:r w:rsidRPr="00964410">
        <w:rPr>
          <w:rFonts w:ascii="Times New Roman" w:hAnsi="Times New Roman" w:cs="Times New Roman"/>
          <w:color w:val="000000"/>
          <w:sz w:val="24"/>
          <w:szCs w:val="24"/>
        </w:rPr>
        <w:lastRenderedPageBreak/>
        <w:t xml:space="preserve">masyarakat terkadang bergantung pada kesepakatan antara anggota kaum dengan pimpinan adatnya. Sudah menjadi kebiasaan bagi setiap rumah tangga di Minangkabau untuk meminta izin dan pendapat dari </w:t>
      </w:r>
      <w:r w:rsidRPr="00964410">
        <w:rPr>
          <w:rFonts w:ascii="Times New Roman" w:hAnsi="Times New Roman" w:cs="Times New Roman"/>
          <w:i/>
          <w:color w:val="000000"/>
          <w:sz w:val="24"/>
          <w:szCs w:val="24"/>
        </w:rPr>
        <w:t>niniak mamak</w:t>
      </w:r>
      <w:r w:rsidRPr="00964410">
        <w:rPr>
          <w:rFonts w:ascii="Times New Roman" w:hAnsi="Times New Roman" w:cs="Times New Roman"/>
          <w:color w:val="000000"/>
          <w:sz w:val="24"/>
          <w:szCs w:val="24"/>
        </w:rPr>
        <w:t xml:space="preserve"> dalam melakukan berbagai kegiatan apalagi menyangkut nama baik keluarga besar. </w:t>
      </w:r>
    </w:p>
    <w:p w:rsidR="00DD6524" w:rsidRPr="00964410" w:rsidRDefault="001A5126" w:rsidP="00964410">
      <w:pPr>
        <w:autoSpaceDE w:val="0"/>
        <w:autoSpaceDN w:val="0"/>
        <w:adjustRightInd w:val="0"/>
        <w:spacing w:after="0" w:line="480" w:lineRule="auto"/>
        <w:jc w:val="both"/>
        <w:rPr>
          <w:rFonts w:ascii="Times New Roman" w:hAnsi="Times New Roman" w:cs="Times New Roman"/>
          <w:b/>
          <w:color w:val="000000"/>
          <w:sz w:val="24"/>
          <w:szCs w:val="24"/>
          <w:lang w:val="id-ID"/>
        </w:rPr>
      </w:pPr>
      <w:r w:rsidRPr="00964410">
        <w:rPr>
          <w:rFonts w:ascii="Times New Roman" w:hAnsi="Times New Roman" w:cs="Times New Roman"/>
          <w:b/>
          <w:sz w:val="24"/>
          <w:szCs w:val="24"/>
          <w:lang w:val="id-ID"/>
        </w:rPr>
        <w:t>S</w:t>
      </w:r>
      <w:r w:rsidR="00DD6524" w:rsidRPr="00964410">
        <w:rPr>
          <w:rFonts w:ascii="Times New Roman" w:hAnsi="Times New Roman" w:cs="Times New Roman"/>
          <w:b/>
          <w:sz w:val="24"/>
          <w:szCs w:val="24"/>
          <w:lang w:val="id-ID"/>
        </w:rPr>
        <w:t xml:space="preserve">inergisitas </w:t>
      </w:r>
      <w:r w:rsidRPr="00964410">
        <w:rPr>
          <w:rFonts w:ascii="Times New Roman" w:hAnsi="Times New Roman" w:cs="Times New Roman"/>
          <w:b/>
          <w:sz w:val="24"/>
          <w:szCs w:val="24"/>
          <w:lang w:val="id-ID"/>
        </w:rPr>
        <w:t>K</w:t>
      </w:r>
      <w:r w:rsidR="00DD6524" w:rsidRPr="00964410">
        <w:rPr>
          <w:rFonts w:ascii="Times New Roman" w:hAnsi="Times New Roman" w:cs="Times New Roman"/>
          <w:b/>
          <w:sz w:val="24"/>
          <w:szCs w:val="24"/>
        </w:rPr>
        <w:t xml:space="preserve">earifan lokal </w:t>
      </w:r>
      <w:r w:rsidRPr="00964410">
        <w:rPr>
          <w:rFonts w:ascii="Times New Roman" w:hAnsi="Times New Roman" w:cs="Times New Roman"/>
          <w:b/>
          <w:sz w:val="24"/>
          <w:szCs w:val="24"/>
          <w:lang w:val="id-ID"/>
        </w:rPr>
        <w:t xml:space="preserve">Sumatera Barat </w:t>
      </w:r>
      <w:r w:rsidR="00DD6524" w:rsidRPr="00964410">
        <w:rPr>
          <w:rFonts w:ascii="Times New Roman" w:hAnsi="Times New Roman" w:cs="Times New Roman"/>
          <w:b/>
          <w:sz w:val="24"/>
          <w:szCs w:val="24"/>
        </w:rPr>
        <w:t xml:space="preserve">dengan </w:t>
      </w:r>
      <w:r w:rsidR="00D42A67" w:rsidRPr="00964410">
        <w:rPr>
          <w:rFonts w:ascii="Times New Roman" w:hAnsi="Times New Roman" w:cs="Times New Roman"/>
          <w:b/>
          <w:sz w:val="24"/>
          <w:szCs w:val="24"/>
          <w:lang w:val="id-ID"/>
        </w:rPr>
        <w:t>P</w:t>
      </w:r>
      <w:r w:rsidR="00EA1B79" w:rsidRPr="00964410">
        <w:rPr>
          <w:rFonts w:ascii="Times New Roman" w:hAnsi="Times New Roman" w:cs="Times New Roman"/>
          <w:b/>
          <w:sz w:val="24"/>
          <w:szCs w:val="24"/>
        </w:rPr>
        <w:t>rinsip-prinsi</w:t>
      </w:r>
      <w:r w:rsidR="00EA1B79" w:rsidRPr="00964410">
        <w:rPr>
          <w:rFonts w:ascii="Times New Roman" w:hAnsi="Times New Roman" w:cs="Times New Roman"/>
          <w:b/>
          <w:sz w:val="24"/>
          <w:szCs w:val="24"/>
          <w:lang w:val="id-ID"/>
        </w:rPr>
        <w:t xml:space="preserve">p </w:t>
      </w:r>
      <w:r w:rsidR="00D42A67" w:rsidRPr="00964410">
        <w:rPr>
          <w:rFonts w:ascii="Times New Roman" w:hAnsi="Times New Roman" w:cs="Times New Roman"/>
          <w:b/>
          <w:sz w:val="24"/>
          <w:szCs w:val="24"/>
          <w:lang w:val="id-ID"/>
        </w:rPr>
        <w:t>P</w:t>
      </w:r>
      <w:r w:rsidRPr="00964410">
        <w:rPr>
          <w:rFonts w:ascii="Times New Roman" w:hAnsi="Times New Roman" w:cs="Times New Roman"/>
          <w:b/>
          <w:sz w:val="24"/>
          <w:szCs w:val="24"/>
        </w:rPr>
        <w:t xml:space="preserve">embangunan </w:t>
      </w:r>
      <w:r w:rsidR="00D42A67" w:rsidRPr="00964410">
        <w:rPr>
          <w:rFonts w:ascii="Times New Roman" w:hAnsi="Times New Roman" w:cs="Times New Roman"/>
          <w:b/>
          <w:sz w:val="24"/>
          <w:szCs w:val="24"/>
          <w:lang w:val="id-ID"/>
        </w:rPr>
        <w:t xml:space="preserve">Bank Dunia </w:t>
      </w:r>
      <w:r w:rsidRPr="00964410">
        <w:rPr>
          <w:rFonts w:ascii="Times New Roman" w:hAnsi="Times New Roman" w:cs="Times New Roman"/>
          <w:b/>
          <w:sz w:val="24"/>
          <w:szCs w:val="24"/>
          <w:lang w:val="id-ID"/>
        </w:rPr>
        <w:t xml:space="preserve">melalui Program </w:t>
      </w:r>
      <w:r w:rsidR="00DD6524" w:rsidRPr="00964410">
        <w:rPr>
          <w:rFonts w:ascii="Times New Roman" w:hAnsi="Times New Roman" w:cs="Times New Roman"/>
          <w:b/>
          <w:sz w:val="24"/>
          <w:szCs w:val="24"/>
        </w:rPr>
        <w:t xml:space="preserve">PNPM Mandiri </w:t>
      </w:r>
    </w:p>
    <w:p w:rsidR="00D42A67" w:rsidRPr="00964410" w:rsidRDefault="00D42A67" w:rsidP="00964410">
      <w:pPr>
        <w:pStyle w:val="ListParagraph"/>
        <w:spacing w:after="0" w:line="480" w:lineRule="auto"/>
        <w:ind w:left="0" w:firstLine="720"/>
        <w:jc w:val="both"/>
        <w:rPr>
          <w:rFonts w:ascii="Times New Roman" w:hAnsi="Times New Roman" w:cs="Times New Roman"/>
          <w:sz w:val="24"/>
          <w:szCs w:val="24"/>
          <w:lang w:val="id-ID"/>
        </w:rPr>
      </w:pPr>
      <w:r w:rsidRPr="00964410">
        <w:rPr>
          <w:rFonts w:ascii="Times New Roman" w:hAnsi="Times New Roman" w:cs="Times New Roman"/>
          <w:i/>
          <w:sz w:val="24"/>
          <w:szCs w:val="24"/>
        </w:rPr>
        <w:t>Community Driven Development</w:t>
      </w:r>
      <w:r w:rsidRPr="00964410">
        <w:rPr>
          <w:rFonts w:ascii="Times New Roman" w:hAnsi="Times New Roman" w:cs="Times New Roman"/>
          <w:sz w:val="24"/>
          <w:szCs w:val="24"/>
        </w:rPr>
        <w:t xml:space="preserve"> (CDD) bertujuan untuk memberdayakan masyarakat yang berada dalam kondisi miskin dengan memberikan stimulan investasi dan menyerahkan tanggung jawab peaksanaan program di tangan masyarakat.</w:t>
      </w:r>
      <w:r w:rsidR="00871D9E" w:rsidRPr="00964410">
        <w:rPr>
          <w:rFonts w:ascii="Times New Roman" w:hAnsi="Times New Roman" w:cs="Times New Roman"/>
          <w:sz w:val="24"/>
          <w:szCs w:val="24"/>
          <w:lang w:val="id-ID"/>
        </w:rPr>
        <w:t xml:space="preserve"> </w:t>
      </w:r>
      <w:r w:rsidRPr="00964410">
        <w:rPr>
          <w:rFonts w:ascii="Times New Roman" w:hAnsi="Times New Roman" w:cs="Times New Roman"/>
          <w:sz w:val="24"/>
          <w:szCs w:val="24"/>
        </w:rPr>
        <w:t xml:space="preserve">Program rehabilitasi dan rekonstruksi pasca bencana dilakukan berbasis masyarakat yang berarti menghendaki keterlibatan masyarakat dalam menentukan kegiatan-kegiatan atau program yang </w:t>
      </w:r>
      <w:r w:rsidR="00871D9E" w:rsidRPr="00964410">
        <w:rPr>
          <w:rFonts w:ascii="Times New Roman" w:hAnsi="Times New Roman" w:cs="Times New Roman"/>
          <w:sz w:val="24"/>
          <w:szCs w:val="24"/>
          <w:lang w:val="id-ID"/>
        </w:rPr>
        <w:t>di</w:t>
      </w:r>
      <w:r w:rsidRPr="00964410">
        <w:rPr>
          <w:rFonts w:ascii="Times New Roman" w:hAnsi="Times New Roman" w:cs="Times New Roman"/>
          <w:sz w:val="24"/>
          <w:szCs w:val="24"/>
        </w:rPr>
        <w:t xml:space="preserve">perlukan untuk </w:t>
      </w:r>
      <w:r w:rsidR="00871D9E" w:rsidRPr="00964410">
        <w:rPr>
          <w:rFonts w:ascii="Times New Roman" w:hAnsi="Times New Roman" w:cs="Times New Roman"/>
          <w:sz w:val="24"/>
          <w:szCs w:val="24"/>
        </w:rPr>
        <w:t>memulai kembali kehidupan</w:t>
      </w:r>
      <w:r w:rsidR="00871D9E" w:rsidRPr="00964410">
        <w:rPr>
          <w:rFonts w:ascii="Times New Roman" w:hAnsi="Times New Roman" w:cs="Times New Roman"/>
          <w:sz w:val="24"/>
          <w:szCs w:val="24"/>
          <w:lang w:val="id-ID"/>
        </w:rPr>
        <w:t>nya</w:t>
      </w:r>
      <w:r w:rsidRPr="00964410">
        <w:rPr>
          <w:rFonts w:ascii="Times New Roman" w:hAnsi="Times New Roman" w:cs="Times New Roman"/>
          <w:sz w:val="24"/>
          <w:szCs w:val="24"/>
        </w:rPr>
        <w:t xml:space="preserve">. Oleh karena itu dalam pelaksanaan dan pemilihan kegiatan pada dasarnya yang diterapkan bersifat </w:t>
      </w:r>
      <w:r w:rsidRPr="00964410">
        <w:rPr>
          <w:rFonts w:ascii="Times New Roman" w:hAnsi="Times New Roman" w:cs="Times New Roman"/>
          <w:i/>
          <w:sz w:val="24"/>
          <w:szCs w:val="24"/>
        </w:rPr>
        <w:t>open menu</w:t>
      </w:r>
      <w:r w:rsidRPr="00964410">
        <w:rPr>
          <w:rFonts w:ascii="Times New Roman" w:hAnsi="Times New Roman" w:cs="Times New Roman"/>
          <w:sz w:val="24"/>
          <w:szCs w:val="24"/>
        </w:rPr>
        <w:t xml:space="preserve"> (merujuk pada skala prioritas masyarakat) sebagaimana </w:t>
      </w:r>
      <w:r w:rsidR="00506DEF" w:rsidRPr="00964410">
        <w:rPr>
          <w:rFonts w:ascii="Times New Roman" w:hAnsi="Times New Roman" w:cs="Times New Roman"/>
          <w:sz w:val="24"/>
          <w:szCs w:val="24"/>
        </w:rPr>
        <w:t xml:space="preserve">PNPM </w:t>
      </w:r>
      <w:r w:rsidR="00506DEF" w:rsidRPr="00964410">
        <w:rPr>
          <w:rFonts w:ascii="Times New Roman" w:hAnsi="Times New Roman" w:cs="Times New Roman"/>
          <w:sz w:val="24"/>
          <w:szCs w:val="24"/>
          <w:lang w:val="id-ID"/>
        </w:rPr>
        <w:t>M</w:t>
      </w:r>
      <w:r w:rsidRPr="00964410">
        <w:rPr>
          <w:rFonts w:ascii="Times New Roman" w:hAnsi="Times New Roman" w:cs="Times New Roman"/>
          <w:sz w:val="24"/>
          <w:szCs w:val="24"/>
        </w:rPr>
        <w:t xml:space="preserve">andiri regular, kecuali untuk beberapa daftar rehabilitasi dan rekonstruksi yang bersifat mendesak dan dibutuhkan oleh semua anggota masyarakat. </w:t>
      </w:r>
    </w:p>
    <w:p w:rsidR="00984A17" w:rsidRPr="00A85FCD" w:rsidRDefault="006B5976" w:rsidP="00A85FCD">
      <w:pPr>
        <w:pStyle w:val="ListParagraph"/>
        <w:spacing w:after="0" w:line="480" w:lineRule="auto"/>
        <w:ind w:left="0" w:firstLine="709"/>
        <w:jc w:val="both"/>
        <w:rPr>
          <w:rFonts w:ascii="Times New Roman" w:hAnsi="Times New Roman" w:cs="Times New Roman"/>
          <w:sz w:val="24"/>
          <w:szCs w:val="24"/>
          <w:lang w:val="id-ID"/>
        </w:rPr>
      </w:pPr>
      <w:r w:rsidRPr="00964410">
        <w:rPr>
          <w:rFonts w:ascii="Times New Roman" w:hAnsi="Times New Roman" w:cs="Times New Roman"/>
          <w:color w:val="000000"/>
          <w:sz w:val="24"/>
          <w:szCs w:val="24"/>
        </w:rPr>
        <w:t xml:space="preserve">Berdasarkan hasil observasi dan wawancara dengan beberapa tokoh masyarakat dalam wilayah penelitian tercermin bahwa secara garis besar prinsip-prinsip CDD </w:t>
      </w:r>
      <w:r w:rsidRPr="00964410">
        <w:rPr>
          <w:rFonts w:ascii="Times New Roman" w:hAnsi="Times New Roman" w:cs="Times New Roman"/>
          <w:color w:val="000000"/>
          <w:sz w:val="24"/>
          <w:szCs w:val="24"/>
          <w:lang w:val="id-ID"/>
        </w:rPr>
        <w:t xml:space="preserve">dapat berjalan </w:t>
      </w:r>
      <w:r w:rsidRPr="00964410">
        <w:rPr>
          <w:rFonts w:ascii="Times New Roman" w:hAnsi="Times New Roman" w:cs="Times New Roman"/>
          <w:color w:val="000000"/>
          <w:sz w:val="24"/>
          <w:szCs w:val="24"/>
        </w:rPr>
        <w:t>selaras dengan budaya Minangkabau.</w:t>
      </w:r>
      <w:r w:rsidRPr="00964410">
        <w:rPr>
          <w:rFonts w:ascii="Times New Roman" w:hAnsi="Times New Roman" w:cs="Times New Roman"/>
          <w:color w:val="000000"/>
          <w:sz w:val="24"/>
          <w:szCs w:val="24"/>
          <w:lang w:val="id-ID"/>
        </w:rPr>
        <w:t xml:space="preserve"> Namun, disisi lain, k</w:t>
      </w:r>
      <w:r w:rsidRPr="00964410">
        <w:rPr>
          <w:rFonts w:ascii="Times New Roman" w:hAnsi="Times New Roman" w:cs="Times New Roman"/>
          <w:color w:val="000000"/>
          <w:sz w:val="24"/>
          <w:szCs w:val="24"/>
        </w:rPr>
        <w:t>eselarasan nilai ini tidak selalu berkontribusi secara positif untuk mendukung keberhasilan pelaksanaan</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PNPM </w:t>
      </w:r>
      <w:r w:rsidRPr="00964410">
        <w:rPr>
          <w:rFonts w:ascii="Times New Roman" w:hAnsi="Times New Roman" w:cs="Times New Roman"/>
          <w:color w:val="000000"/>
          <w:sz w:val="24"/>
          <w:szCs w:val="24"/>
          <w:lang w:val="id-ID"/>
        </w:rPr>
        <w:t>M</w:t>
      </w:r>
      <w:r w:rsidRPr="00964410">
        <w:rPr>
          <w:rFonts w:ascii="Times New Roman" w:hAnsi="Times New Roman" w:cs="Times New Roman"/>
          <w:color w:val="000000"/>
          <w:sz w:val="24"/>
          <w:szCs w:val="24"/>
        </w:rPr>
        <w:t xml:space="preserve">andiri pola khusus rehabilitasi bencana. Beberapa temuan penting hasil evaluasi pelaksanaan PNPM mandiri pola khusus rehabilitasi </w:t>
      </w:r>
      <w:r w:rsidR="00A85FCD">
        <w:rPr>
          <w:rFonts w:ascii="Times New Roman" w:hAnsi="Times New Roman" w:cs="Times New Roman"/>
          <w:color w:val="000000"/>
          <w:sz w:val="24"/>
          <w:szCs w:val="24"/>
          <w:lang w:val="id-ID"/>
        </w:rPr>
        <w:t xml:space="preserve">dan rekonstruksi </w:t>
      </w:r>
      <w:r w:rsidRPr="00964410">
        <w:rPr>
          <w:rFonts w:ascii="Times New Roman" w:hAnsi="Times New Roman" w:cs="Times New Roman"/>
          <w:color w:val="000000"/>
          <w:sz w:val="24"/>
          <w:szCs w:val="24"/>
        </w:rPr>
        <w:t>di Sumatera Barat adalah sebagai berikut:</w:t>
      </w:r>
    </w:p>
    <w:p w:rsidR="00984A17" w:rsidRPr="00964410" w:rsidRDefault="00984A17" w:rsidP="00964410">
      <w:pPr>
        <w:pStyle w:val="ListParagraph"/>
        <w:numPr>
          <w:ilvl w:val="0"/>
          <w:numId w:val="13"/>
        </w:numPr>
        <w:autoSpaceDE w:val="0"/>
        <w:autoSpaceDN w:val="0"/>
        <w:adjustRightInd w:val="0"/>
        <w:spacing w:after="0" w:line="480" w:lineRule="auto"/>
        <w:jc w:val="both"/>
        <w:rPr>
          <w:rFonts w:ascii="Times New Roman" w:hAnsi="Times New Roman" w:cs="Times New Roman"/>
          <w:color w:val="000000"/>
          <w:sz w:val="24"/>
          <w:szCs w:val="24"/>
        </w:rPr>
      </w:pPr>
      <w:r w:rsidRPr="00964410">
        <w:rPr>
          <w:rFonts w:ascii="Times New Roman" w:hAnsi="Times New Roman" w:cs="Times New Roman"/>
          <w:color w:val="000000"/>
          <w:sz w:val="24"/>
          <w:szCs w:val="24"/>
        </w:rPr>
        <w:t>Bertumpu pada Pembangunan Manusia</w:t>
      </w:r>
    </w:p>
    <w:p w:rsidR="00984A17" w:rsidRPr="00A85FCD" w:rsidRDefault="00984A17" w:rsidP="00A85FCD">
      <w:pPr>
        <w:pStyle w:val="ListParagraph"/>
        <w:autoSpaceDE w:val="0"/>
        <w:autoSpaceDN w:val="0"/>
        <w:adjustRightInd w:val="0"/>
        <w:spacing w:after="0" w:line="480" w:lineRule="auto"/>
        <w:ind w:left="0" w:firstLine="709"/>
        <w:jc w:val="both"/>
        <w:rPr>
          <w:rFonts w:ascii="Times New Roman" w:hAnsi="Times New Roman" w:cs="Times New Roman"/>
          <w:color w:val="000000"/>
          <w:sz w:val="24"/>
          <w:szCs w:val="24"/>
          <w:lang w:val="id-ID"/>
        </w:rPr>
      </w:pPr>
      <w:r w:rsidRPr="00964410">
        <w:rPr>
          <w:rFonts w:ascii="Times New Roman" w:hAnsi="Times New Roman" w:cs="Times New Roman"/>
          <w:color w:val="000000"/>
          <w:sz w:val="24"/>
          <w:szCs w:val="24"/>
        </w:rPr>
        <w:lastRenderedPageBreak/>
        <w:t>Aspek penting yang perlu diperhatikan dalam program bantuan pembangunan rehabilitasi dan rekonstruksi pasca bencana adalah pengembalian harkat dan martabat manusia dari masyarakat yang mengalami guncangan secara psikologis dan ekonomi selama bencana terjadi. PNPM mandiri rehabilitasi bencana juga bertujuan untuk mengembalikan harkat dan martabat manusia dengan memulihkan fasilitas sosial dan umum yang menunjang aktivitas ekonomi, pendidikan dan sosial masyarakat. Dalam pembangunan kembali infrastruktur yang rusak akibat gempa, program ini berhasil namun untuk bantuan stimulan dana yang disalurkan melalui skema dana simpan pinjam khusus bagi kelompok perempuan kurang produktif. Ada beberapa faktor yang menyebabkan skema simpan pinjam ini kurang produktif diantaranya karena lebih banyak digunakan untuk kegiatan konsumtif dan banyak keengganan masyarakat untuk menggunakan dana tersebut. Jika diselaraskan dengan kearifan lokal Minangkabau, mengajukan pinjaman pada sesuatu diluar kaum kurang sesuai dengan prinsip menjaga malu</w:t>
      </w:r>
      <w:r w:rsidRPr="00964410">
        <w:rPr>
          <w:rFonts w:ascii="Times New Roman" w:hAnsi="Times New Roman" w:cs="Times New Roman"/>
          <w:sz w:val="24"/>
          <w:szCs w:val="24"/>
        </w:rPr>
        <w:t xml:space="preserve"> </w:t>
      </w:r>
      <w:r w:rsidRPr="00964410">
        <w:rPr>
          <w:rFonts w:ascii="Times New Roman" w:hAnsi="Times New Roman" w:cs="Times New Roman"/>
          <w:sz w:val="24"/>
          <w:szCs w:val="24"/>
          <w:lang w:val="id-ID"/>
        </w:rPr>
        <w:t>(</w:t>
      </w:r>
      <w:r w:rsidRPr="00964410">
        <w:rPr>
          <w:rFonts w:ascii="Times New Roman" w:hAnsi="Times New Roman" w:cs="Times New Roman"/>
          <w:sz w:val="24"/>
          <w:szCs w:val="24"/>
        </w:rPr>
        <w:t>Hasil diskusi dan wawancara denga salah satu tokoh bundo kanduang Kabupaten Agam</w:t>
      </w:r>
      <w:r w:rsidRPr="00964410">
        <w:rPr>
          <w:rFonts w:ascii="Times New Roman" w:hAnsi="Times New Roman" w:cs="Times New Roman"/>
          <w:sz w:val="24"/>
          <w:szCs w:val="24"/>
          <w:lang w:val="id-ID"/>
        </w:rPr>
        <w:t>)</w:t>
      </w:r>
      <w:r w:rsidRPr="00964410">
        <w:rPr>
          <w:rFonts w:ascii="Times New Roman" w:hAnsi="Times New Roman" w:cs="Times New Roman"/>
          <w:color w:val="000000"/>
          <w:sz w:val="24"/>
          <w:szCs w:val="24"/>
        </w:rPr>
        <w:t>. Adat dan agama Minangkabau mengajarkan untuk menjaga malu dan memelihara budi. Mengajukan pinjaman kurang disukai karena akan menyebakan malu tidak hanya untuk diri pribadi tetapi juga untuk kaum dan niniak mamak yang bersangkutan.</w:t>
      </w:r>
    </w:p>
    <w:p w:rsidR="00984A17" w:rsidRPr="00964410" w:rsidRDefault="00984A17" w:rsidP="00964410">
      <w:pPr>
        <w:pStyle w:val="ListParagraph"/>
        <w:numPr>
          <w:ilvl w:val="0"/>
          <w:numId w:val="13"/>
        </w:numPr>
        <w:autoSpaceDE w:val="0"/>
        <w:autoSpaceDN w:val="0"/>
        <w:adjustRightInd w:val="0"/>
        <w:spacing w:after="0" w:line="480" w:lineRule="auto"/>
        <w:ind w:hanging="720"/>
        <w:jc w:val="both"/>
        <w:rPr>
          <w:rFonts w:ascii="Times New Roman" w:hAnsi="Times New Roman" w:cs="Times New Roman"/>
          <w:color w:val="000000"/>
          <w:sz w:val="24"/>
          <w:szCs w:val="24"/>
        </w:rPr>
      </w:pPr>
      <w:r w:rsidRPr="00964410">
        <w:rPr>
          <w:rFonts w:ascii="Times New Roman" w:hAnsi="Times New Roman" w:cs="Times New Roman"/>
          <w:color w:val="000000"/>
          <w:sz w:val="24"/>
          <w:szCs w:val="24"/>
        </w:rPr>
        <w:t xml:space="preserve">Otonomi. </w:t>
      </w:r>
    </w:p>
    <w:p w:rsidR="00984A17" w:rsidRPr="00964410" w:rsidRDefault="00984A17" w:rsidP="00964410">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lang w:val="id-ID"/>
        </w:rPr>
      </w:pPr>
      <w:r w:rsidRPr="00964410">
        <w:rPr>
          <w:rFonts w:ascii="Times New Roman" w:hAnsi="Times New Roman" w:cs="Times New Roman"/>
          <w:color w:val="000000"/>
          <w:sz w:val="24"/>
          <w:szCs w:val="24"/>
        </w:rPr>
        <w:t>Masyarakat diberi kewenangan secara mandiri untuk berpartisipasi dalam menentukan dan mengelola kegiatan pembangunan secara swakelola.</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Kearifan lokal masyarakat Minangkabau untuk memobilisasi partispasi secara swakelola ini sesungguhnya ada, dimana dalam kondisi normal untuk membangun suatu fasilitas sosial demi kepentingan </w:t>
      </w:r>
      <w:r w:rsidRPr="00964410">
        <w:rPr>
          <w:rFonts w:ascii="Times New Roman" w:hAnsi="Times New Roman" w:cs="Times New Roman"/>
          <w:color w:val="000000"/>
          <w:sz w:val="24"/>
          <w:szCs w:val="24"/>
          <w:lang w:val="id-ID"/>
        </w:rPr>
        <w:t xml:space="preserve">bersama, </w:t>
      </w:r>
      <w:r w:rsidRPr="00964410">
        <w:rPr>
          <w:rFonts w:ascii="Times New Roman" w:hAnsi="Times New Roman" w:cs="Times New Roman"/>
          <w:color w:val="000000"/>
          <w:sz w:val="24"/>
          <w:szCs w:val="24"/>
        </w:rPr>
        <w:t>masing-masing kaum biasanya akan menyumbangkan materi dan non materi.</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Ketidakikutsertaan dalam menyumbangkan sumberdaya yang dimiliki akan merusak harkat dan martabat suatu </w:t>
      </w:r>
      <w:r w:rsidRPr="00964410">
        <w:rPr>
          <w:rFonts w:ascii="Times New Roman" w:hAnsi="Times New Roman" w:cs="Times New Roman"/>
          <w:color w:val="000000"/>
          <w:sz w:val="24"/>
          <w:szCs w:val="24"/>
        </w:rPr>
        <w:lastRenderedPageBreak/>
        <w:t xml:space="preserve">kaum. </w:t>
      </w:r>
      <w:r w:rsidRPr="00964410">
        <w:rPr>
          <w:rFonts w:ascii="Times New Roman" w:hAnsi="Times New Roman" w:cs="Times New Roman"/>
          <w:color w:val="000000"/>
          <w:sz w:val="24"/>
          <w:szCs w:val="24"/>
          <w:lang w:val="id-ID"/>
        </w:rPr>
        <w:t>Namun dalam pelaksanaan PNPM Mandiri, o</w:t>
      </w:r>
      <w:r w:rsidRPr="00964410">
        <w:rPr>
          <w:rFonts w:ascii="Times New Roman" w:hAnsi="Times New Roman" w:cs="Times New Roman"/>
          <w:color w:val="000000"/>
          <w:sz w:val="24"/>
          <w:szCs w:val="24"/>
        </w:rPr>
        <w:t>tonomi dalam kondisi pa</w:t>
      </w:r>
      <w:r w:rsidRPr="00964410">
        <w:rPr>
          <w:rFonts w:ascii="Times New Roman" w:hAnsi="Times New Roman" w:cs="Times New Roman"/>
          <w:color w:val="000000"/>
          <w:sz w:val="24"/>
          <w:szCs w:val="24"/>
          <w:lang w:val="id-ID"/>
        </w:rPr>
        <w:t>s</w:t>
      </w:r>
      <w:r w:rsidRPr="00964410">
        <w:rPr>
          <w:rFonts w:ascii="Times New Roman" w:hAnsi="Times New Roman" w:cs="Times New Roman"/>
          <w:color w:val="000000"/>
          <w:sz w:val="24"/>
          <w:szCs w:val="24"/>
        </w:rPr>
        <w:t>ca bencana sangat sulit diterapkan.</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Masyarakat pasca bencana lebih membutuhkan sebuah kebijakan dan tindakan cepat</w:t>
      </w:r>
      <w:r w:rsidRPr="00964410">
        <w:rPr>
          <w:rFonts w:ascii="Times New Roman" w:hAnsi="Times New Roman" w:cs="Times New Roman"/>
          <w:color w:val="000000"/>
          <w:sz w:val="24"/>
          <w:szCs w:val="24"/>
          <w:lang w:val="id-ID"/>
        </w:rPr>
        <w:t>, b</w:t>
      </w:r>
      <w:r w:rsidRPr="00964410">
        <w:rPr>
          <w:rFonts w:ascii="Times New Roman" w:hAnsi="Times New Roman" w:cs="Times New Roman"/>
          <w:color w:val="000000"/>
          <w:sz w:val="24"/>
          <w:szCs w:val="24"/>
        </w:rPr>
        <w:t>iasanya bersifat instruksional.</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Swakelola yang diharapkan dalam pengelolaan rehabilitasi dan rekonstruksi hampir tidak bisa dimobilisasi secara internal.</w:t>
      </w:r>
      <w:r w:rsidRPr="00964410">
        <w:rPr>
          <w:rFonts w:ascii="Times New Roman" w:hAnsi="Times New Roman" w:cs="Times New Roman"/>
          <w:color w:val="000000"/>
          <w:sz w:val="24"/>
          <w:szCs w:val="24"/>
          <w:lang w:val="id-ID"/>
        </w:rPr>
        <w:t xml:space="preserve"> D</w:t>
      </w:r>
      <w:r w:rsidRPr="00964410">
        <w:rPr>
          <w:rFonts w:ascii="Times New Roman" w:hAnsi="Times New Roman" w:cs="Times New Roman"/>
          <w:color w:val="000000"/>
          <w:sz w:val="24"/>
          <w:szCs w:val="24"/>
        </w:rPr>
        <w:t xml:space="preserve">alam proses pelaksanaannya PNPM </w:t>
      </w:r>
      <w:r w:rsidRPr="00964410">
        <w:rPr>
          <w:rFonts w:ascii="Times New Roman" w:hAnsi="Times New Roman" w:cs="Times New Roman"/>
          <w:color w:val="000000"/>
          <w:sz w:val="24"/>
          <w:szCs w:val="24"/>
          <w:lang w:val="id-ID"/>
        </w:rPr>
        <w:t>M</w:t>
      </w:r>
      <w:r w:rsidRPr="00964410">
        <w:rPr>
          <w:rFonts w:ascii="Times New Roman" w:hAnsi="Times New Roman" w:cs="Times New Roman"/>
          <w:color w:val="000000"/>
          <w:sz w:val="24"/>
          <w:szCs w:val="24"/>
        </w:rPr>
        <w:t>andiri mengalami beberapa kendala terutama berkaitan dengan keterlibatan individu dalam pembangunan tersebut. Banyak individu terlibat dalam membangun kembali fasilitas yang rusak lebih dimotivasi oleh upa</w:t>
      </w:r>
      <w:r w:rsidRPr="00964410">
        <w:rPr>
          <w:rFonts w:ascii="Times New Roman" w:hAnsi="Times New Roman" w:cs="Times New Roman"/>
          <w:color w:val="000000"/>
          <w:sz w:val="24"/>
          <w:szCs w:val="24"/>
          <w:lang w:val="id-ID"/>
        </w:rPr>
        <w:t>h</w:t>
      </w:r>
      <w:r w:rsidRPr="00964410">
        <w:rPr>
          <w:rFonts w:ascii="Times New Roman" w:hAnsi="Times New Roman" w:cs="Times New Roman"/>
          <w:color w:val="000000"/>
          <w:sz w:val="24"/>
          <w:szCs w:val="24"/>
        </w:rPr>
        <w:t xml:space="preserve"> harian yang ditawarkan sesuai pet</w:t>
      </w:r>
      <w:r w:rsidRPr="00964410">
        <w:rPr>
          <w:rFonts w:ascii="Times New Roman" w:hAnsi="Times New Roman" w:cs="Times New Roman"/>
          <w:color w:val="000000"/>
          <w:sz w:val="24"/>
          <w:szCs w:val="24"/>
          <w:lang w:val="id-ID"/>
        </w:rPr>
        <w:t>unj</w:t>
      </w:r>
      <w:r w:rsidRPr="00964410">
        <w:rPr>
          <w:rFonts w:ascii="Times New Roman" w:hAnsi="Times New Roman" w:cs="Times New Roman"/>
          <w:color w:val="000000"/>
          <w:sz w:val="24"/>
          <w:szCs w:val="24"/>
        </w:rPr>
        <w:t xml:space="preserve">uk teknis PNPM </w:t>
      </w:r>
      <w:r w:rsidRPr="00964410">
        <w:rPr>
          <w:rFonts w:ascii="Times New Roman" w:hAnsi="Times New Roman" w:cs="Times New Roman"/>
          <w:color w:val="000000"/>
          <w:sz w:val="24"/>
          <w:szCs w:val="24"/>
          <w:lang w:val="id-ID"/>
        </w:rPr>
        <w:t>M</w:t>
      </w:r>
      <w:r w:rsidRPr="00964410">
        <w:rPr>
          <w:rFonts w:ascii="Times New Roman" w:hAnsi="Times New Roman" w:cs="Times New Roman"/>
          <w:color w:val="000000"/>
          <w:sz w:val="24"/>
          <w:szCs w:val="24"/>
        </w:rPr>
        <w:t>andiri pola khusus rehabilitasi bencana.</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Hal ini berbeda dengan PNPM </w:t>
      </w:r>
      <w:r w:rsidRPr="00964410">
        <w:rPr>
          <w:rFonts w:ascii="Times New Roman" w:hAnsi="Times New Roman" w:cs="Times New Roman"/>
          <w:color w:val="000000"/>
          <w:sz w:val="24"/>
          <w:szCs w:val="24"/>
          <w:lang w:val="id-ID"/>
        </w:rPr>
        <w:t>M</w:t>
      </w:r>
      <w:r w:rsidRPr="00964410">
        <w:rPr>
          <w:rFonts w:ascii="Times New Roman" w:hAnsi="Times New Roman" w:cs="Times New Roman"/>
          <w:color w:val="000000"/>
          <w:sz w:val="24"/>
          <w:szCs w:val="24"/>
        </w:rPr>
        <w:t>andiri yang menghendaki partisipasi secara swadaya dan swakelola.</w:t>
      </w:r>
    </w:p>
    <w:p w:rsidR="00984A17" w:rsidRPr="00964410" w:rsidRDefault="00984A17" w:rsidP="00964410">
      <w:pPr>
        <w:pStyle w:val="ListParagraph"/>
        <w:numPr>
          <w:ilvl w:val="0"/>
          <w:numId w:val="13"/>
        </w:numPr>
        <w:autoSpaceDE w:val="0"/>
        <w:autoSpaceDN w:val="0"/>
        <w:adjustRightInd w:val="0"/>
        <w:spacing w:after="0" w:line="480" w:lineRule="auto"/>
        <w:jc w:val="both"/>
        <w:rPr>
          <w:rFonts w:ascii="Times New Roman" w:hAnsi="Times New Roman" w:cs="Times New Roman"/>
          <w:color w:val="000000"/>
          <w:sz w:val="24"/>
          <w:szCs w:val="24"/>
        </w:rPr>
      </w:pPr>
      <w:r w:rsidRPr="00964410">
        <w:rPr>
          <w:rFonts w:ascii="Times New Roman" w:hAnsi="Times New Roman" w:cs="Times New Roman"/>
          <w:color w:val="000000"/>
          <w:sz w:val="24"/>
          <w:szCs w:val="24"/>
        </w:rPr>
        <w:t xml:space="preserve">Desentralisasi. </w:t>
      </w:r>
    </w:p>
    <w:p w:rsidR="00984A17" w:rsidRPr="00964410" w:rsidRDefault="00984A17" w:rsidP="00964410">
      <w:pPr>
        <w:autoSpaceDE w:val="0"/>
        <w:autoSpaceDN w:val="0"/>
        <w:adjustRightInd w:val="0"/>
        <w:spacing w:after="0" w:line="480" w:lineRule="auto"/>
        <w:ind w:firstLine="720"/>
        <w:jc w:val="both"/>
        <w:rPr>
          <w:rFonts w:ascii="Times New Roman" w:hAnsi="Times New Roman" w:cs="Times New Roman"/>
          <w:i/>
          <w:color w:val="000000"/>
          <w:sz w:val="24"/>
          <w:szCs w:val="24"/>
        </w:rPr>
      </w:pPr>
      <w:r w:rsidRPr="00964410">
        <w:rPr>
          <w:rFonts w:ascii="Times New Roman" w:hAnsi="Times New Roman" w:cs="Times New Roman"/>
          <w:color w:val="000000"/>
          <w:sz w:val="24"/>
          <w:szCs w:val="24"/>
        </w:rPr>
        <w:t xml:space="preserve">Kewenangan pengelolaan kegiatan pembangunan sektoral dan kewilayahan dilimpahkan kepada </w:t>
      </w:r>
      <w:r w:rsidRPr="00964410">
        <w:rPr>
          <w:rFonts w:ascii="Times New Roman" w:hAnsi="Times New Roman" w:cs="Times New Roman"/>
          <w:color w:val="000000"/>
          <w:sz w:val="24"/>
          <w:szCs w:val="24"/>
          <w:lang w:val="id-ID"/>
        </w:rPr>
        <w:t>p</w:t>
      </w:r>
      <w:r w:rsidRPr="00964410">
        <w:rPr>
          <w:rFonts w:ascii="Times New Roman" w:hAnsi="Times New Roman" w:cs="Times New Roman"/>
          <w:color w:val="000000"/>
          <w:sz w:val="24"/>
          <w:szCs w:val="24"/>
        </w:rPr>
        <w:t xml:space="preserve">emerintah </w:t>
      </w:r>
      <w:r w:rsidRPr="00964410">
        <w:rPr>
          <w:rFonts w:ascii="Times New Roman" w:hAnsi="Times New Roman" w:cs="Times New Roman"/>
          <w:color w:val="000000"/>
          <w:sz w:val="24"/>
          <w:szCs w:val="24"/>
          <w:lang w:val="id-ID"/>
        </w:rPr>
        <w:t>d</w:t>
      </w:r>
      <w:r w:rsidRPr="00964410">
        <w:rPr>
          <w:rFonts w:ascii="Times New Roman" w:hAnsi="Times New Roman" w:cs="Times New Roman"/>
          <w:color w:val="000000"/>
          <w:sz w:val="24"/>
          <w:szCs w:val="24"/>
        </w:rPr>
        <w:t>aerah atau masyarakat, sesuai dengan kapasitasnya.</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Dalam </w:t>
      </w:r>
      <w:r w:rsidR="00A85FCD">
        <w:rPr>
          <w:rFonts w:ascii="Times New Roman" w:hAnsi="Times New Roman" w:cs="Times New Roman"/>
          <w:color w:val="000000"/>
          <w:sz w:val="24"/>
          <w:szCs w:val="24"/>
          <w:lang w:val="id-ID"/>
        </w:rPr>
        <w:t xml:space="preserve">pendekatan CDD, </w:t>
      </w:r>
      <w:r w:rsidRPr="00964410">
        <w:rPr>
          <w:rFonts w:ascii="Times New Roman" w:hAnsi="Times New Roman" w:cs="Times New Roman"/>
          <w:color w:val="000000"/>
          <w:sz w:val="24"/>
          <w:szCs w:val="24"/>
        </w:rPr>
        <w:t>desentralisasi dan otonomi ditujukan dalam penguatan kapasitas institusi dan tata kelola pemerintahan lokal.</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Dalam falsafah adat Minangkabau, tatanan sosial bersifat hirarkis yang diungkapkan dengan bidal </w:t>
      </w:r>
      <w:r w:rsidRPr="00964410">
        <w:rPr>
          <w:rFonts w:ascii="Times New Roman" w:hAnsi="Times New Roman" w:cs="Times New Roman"/>
          <w:i/>
          <w:color w:val="000000"/>
          <w:sz w:val="24"/>
          <w:szCs w:val="24"/>
        </w:rPr>
        <w:t>bajanjang naik, batanggo turun</w:t>
      </w:r>
      <w:r w:rsidRPr="00964410">
        <w:rPr>
          <w:rFonts w:ascii="Times New Roman" w:hAnsi="Times New Roman" w:cs="Times New Roman"/>
          <w:color w:val="000000"/>
          <w:sz w:val="24"/>
          <w:szCs w:val="24"/>
        </w:rPr>
        <w:t>.</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Bidal tersebut mengandung makna bahwa segala sesuatu dalam masyarakat ada susunan dan fungsinya masing-masing yang be</w:t>
      </w:r>
      <w:r w:rsidRPr="00964410">
        <w:rPr>
          <w:rFonts w:ascii="Times New Roman" w:hAnsi="Times New Roman" w:cs="Times New Roman"/>
          <w:color w:val="000000"/>
          <w:sz w:val="24"/>
          <w:szCs w:val="24"/>
          <w:lang w:val="id-ID"/>
        </w:rPr>
        <w:t>r</w:t>
      </w:r>
      <w:r w:rsidRPr="00964410">
        <w:rPr>
          <w:rFonts w:ascii="Times New Roman" w:hAnsi="Times New Roman" w:cs="Times New Roman"/>
          <w:color w:val="000000"/>
          <w:sz w:val="24"/>
          <w:szCs w:val="24"/>
        </w:rPr>
        <w:t xml:space="preserve">sifat hirarkis dan segala sesuatunya harus ditempatkan pada kedudukannya dan fungsinya. </w:t>
      </w:r>
    </w:p>
    <w:p w:rsidR="00984A17" w:rsidRPr="00964410" w:rsidRDefault="00984A17" w:rsidP="0096441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964410">
        <w:rPr>
          <w:rFonts w:ascii="Times New Roman" w:hAnsi="Times New Roman" w:cs="Times New Roman"/>
          <w:color w:val="000000"/>
          <w:sz w:val="24"/>
          <w:szCs w:val="24"/>
        </w:rPr>
        <w:t>Dalam proses rehabilitasi dan rekonstruksi pasca bencana desentralisasi dan otonomi diwujudkan dalam musyawarah antar desa (MAD)</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Keterlibatan aktif pemerintah daerah dalam hal ini </w:t>
      </w:r>
      <w:r w:rsidRPr="00964410">
        <w:rPr>
          <w:rFonts w:ascii="Times New Roman" w:hAnsi="Times New Roman" w:cs="Times New Roman"/>
          <w:color w:val="000000"/>
          <w:sz w:val="24"/>
          <w:szCs w:val="24"/>
          <w:lang w:val="id-ID"/>
        </w:rPr>
        <w:t>n</w:t>
      </w:r>
      <w:r w:rsidRPr="00964410">
        <w:rPr>
          <w:rFonts w:ascii="Times New Roman" w:hAnsi="Times New Roman" w:cs="Times New Roman"/>
          <w:color w:val="000000"/>
          <w:sz w:val="24"/>
          <w:szCs w:val="24"/>
        </w:rPr>
        <w:t xml:space="preserve">agari tidak terlihat dalam berbagai proyek PNPM </w:t>
      </w:r>
      <w:r w:rsidRPr="00964410">
        <w:rPr>
          <w:rFonts w:ascii="Times New Roman" w:hAnsi="Times New Roman" w:cs="Times New Roman"/>
          <w:color w:val="000000"/>
          <w:sz w:val="24"/>
          <w:szCs w:val="24"/>
          <w:lang w:val="id-ID"/>
        </w:rPr>
        <w:t>M</w:t>
      </w:r>
      <w:r w:rsidRPr="00964410">
        <w:rPr>
          <w:rFonts w:ascii="Times New Roman" w:hAnsi="Times New Roman" w:cs="Times New Roman"/>
          <w:color w:val="000000"/>
          <w:sz w:val="24"/>
          <w:szCs w:val="24"/>
        </w:rPr>
        <w:t>andiri.</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Hal ini disebabkan  secara struktur dan kelembagaan PNPM </w:t>
      </w:r>
      <w:r w:rsidRPr="00964410">
        <w:rPr>
          <w:rFonts w:ascii="Times New Roman" w:hAnsi="Times New Roman" w:cs="Times New Roman"/>
          <w:color w:val="000000"/>
          <w:sz w:val="24"/>
          <w:szCs w:val="24"/>
          <w:lang w:val="id-ID"/>
        </w:rPr>
        <w:t>M</w:t>
      </w:r>
      <w:r w:rsidRPr="00964410">
        <w:rPr>
          <w:rFonts w:ascii="Times New Roman" w:hAnsi="Times New Roman" w:cs="Times New Roman"/>
          <w:color w:val="000000"/>
          <w:sz w:val="24"/>
          <w:szCs w:val="24"/>
        </w:rPr>
        <w:t xml:space="preserve">andiri tidak </w:t>
      </w:r>
      <w:r w:rsidRPr="00964410">
        <w:rPr>
          <w:rFonts w:ascii="Times New Roman" w:hAnsi="Times New Roman" w:cs="Times New Roman"/>
          <w:color w:val="000000"/>
          <w:sz w:val="24"/>
          <w:szCs w:val="24"/>
          <w:lang w:val="id-ID"/>
        </w:rPr>
        <w:t xml:space="preserve">memiliki regulasi </w:t>
      </w:r>
      <w:r w:rsidRPr="00964410">
        <w:rPr>
          <w:rFonts w:ascii="Times New Roman" w:hAnsi="Times New Roman" w:cs="Times New Roman"/>
          <w:color w:val="000000"/>
          <w:sz w:val="24"/>
          <w:szCs w:val="24"/>
        </w:rPr>
        <w:t>yang jelas mengenai peran pemerintah nagari dan institusi adat.</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PNPM </w:t>
      </w:r>
      <w:r w:rsidRPr="00964410">
        <w:rPr>
          <w:rFonts w:ascii="Times New Roman" w:hAnsi="Times New Roman" w:cs="Times New Roman"/>
          <w:color w:val="000000"/>
          <w:sz w:val="24"/>
          <w:szCs w:val="24"/>
          <w:lang w:val="id-ID"/>
        </w:rPr>
        <w:t>M</w:t>
      </w:r>
      <w:r w:rsidRPr="00964410">
        <w:rPr>
          <w:rFonts w:ascii="Times New Roman" w:hAnsi="Times New Roman" w:cs="Times New Roman"/>
          <w:color w:val="000000"/>
          <w:sz w:val="24"/>
          <w:szCs w:val="24"/>
        </w:rPr>
        <w:t xml:space="preserve">andiri diimplementasikan Unit Pengelola Kecamatan (UPK) yang bersifat independen yang dibentuk dan bertanggung jawab pada </w:t>
      </w:r>
      <w:r w:rsidRPr="00964410">
        <w:rPr>
          <w:rFonts w:ascii="Times New Roman" w:hAnsi="Times New Roman" w:cs="Times New Roman"/>
          <w:sz w:val="24"/>
          <w:szCs w:val="24"/>
        </w:rPr>
        <w:t xml:space="preserve">Tim </w:t>
      </w:r>
      <w:r w:rsidRPr="00964410">
        <w:rPr>
          <w:rFonts w:ascii="Times New Roman" w:hAnsi="Times New Roman" w:cs="Times New Roman"/>
          <w:sz w:val="24"/>
          <w:szCs w:val="24"/>
        </w:rPr>
        <w:lastRenderedPageBreak/>
        <w:t>Koordinasi Penanggulangan Kemiskinan (TKPK) Daerah</w:t>
      </w:r>
      <w:r w:rsidRPr="00964410">
        <w:rPr>
          <w:rFonts w:ascii="Times New Roman" w:hAnsi="Times New Roman" w:cs="Times New Roman"/>
          <w:color w:val="000000"/>
          <w:sz w:val="24"/>
          <w:szCs w:val="24"/>
        </w:rPr>
        <w:t>, tidak dibawah koordin</w:t>
      </w:r>
      <w:r w:rsidRPr="00964410">
        <w:rPr>
          <w:rFonts w:ascii="Times New Roman" w:hAnsi="Times New Roman" w:cs="Times New Roman"/>
          <w:color w:val="000000"/>
          <w:sz w:val="24"/>
          <w:szCs w:val="24"/>
          <w:lang w:val="id-ID"/>
        </w:rPr>
        <w:t>a</w:t>
      </w:r>
      <w:r w:rsidRPr="00964410">
        <w:rPr>
          <w:rFonts w:ascii="Times New Roman" w:hAnsi="Times New Roman" w:cs="Times New Roman"/>
          <w:color w:val="000000"/>
          <w:sz w:val="24"/>
          <w:szCs w:val="24"/>
        </w:rPr>
        <w:t xml:space="preserve">si </w:t>
      </w:r>
      <w:r w:rsidRPr="00964410">
        <w:rPr>
          <w:rFonts w:ascii="Times New Roman" w:hAnsi="Times New Roman" w:cs="Times New Roman"/>
          <w:color w:val="000000"/>
          <w:sz w:val="24"/>
          <w:szCs w:val="24"/>
          <w:lang w:val="id-ID"/>
        </w:rPr>
        <w:t>n</w:t>
      </w:r>
      <w:r w:rsidRPr="00964410">
        <w:rPr>
          <w:rFonts w:ascii="Times New Roman" w:hAnsi="Times New Roman" w:cs="Times New Roman"/>
          <w:color w:val="000000"/>
          <w:sz w:val="24"/>
          <w:szCs w:val="24"/>
        </w:rPr>
        <w:t xml:space="preserve">agari maupun </w:t>
      </w:r>
      <w:r w:rsidRPr="00964410">
        <w:rPr>
          <w:rFonts w:ascii="Times New Roman" w:hAnsi="Times New Roman" w:cs="Times New Roman"/>
          <w:color w:val="000000"/>
          <w:sz w:val="24"/>
          <w:szCs w:val="24"/>
          <w:lang w:val="id-ID"/>
        </w:rPr>
        <w:t>k</w:t>
      </w:r>
      <w:r w:rsidRPr="00964410">
        <w:rPr>
          <w:rFonts w:ascii="Times New Roman" w:hAnsi="Times New Roman" w:cs="Times New Roman"/>
          <w:color w:val="000000"/>
          <w:sz w:val="24"/>
          <w:szCs w:val="24"/>
        </w:rPr>
        <w:t>ecamatan.</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TPKP bertanggung jawab pada Bupati/</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Walikota. Camat sebagai pimpinan tertinggi di Kecamatan berperan untuk menerbitkan Surat Penetapan Camat (SPC) berdasarkan MAD dalam proses pencairan dana bantuan langsung masyarakat</w:t>
      </w:r>
      <w:r w:rsidRPr="00964410">
        <w:rPr>
          <w:rFonts w:ascii="Times New Roman" w:hAnsi="Times New Roman" w:cs="Times New Roman"/>
          <w:color w:val="000000"/>
          <w:sz w:val="24"/>
          <w:szCs w:val="24"/>
          <w:lang w:val="id-ID"/>
        </w:rPr>
        <w:t xml:space="preserve">/ BLM </w:t>
      </w:r>
      <w:r w:rsidRPr="00964410">
        <w:rPr>
          <w:rFonts w:ascii="Times New Roman" w:hAnsi="Times New Roman" w:cs="Times New Roman"/>
          <w:color w:val="000000"/>
          <w:sz w:val="24"/>
          <w:szCs w:val="24"/>
        </w:rPr>
        <w:t xml:space="preserve">PNPM </w:t>
      </w:r>
      <w:r w:rsidRPr="00964410">
        <w:rPr>
          <w:rFonts w:ascii="Times New Roman" w:hAnsi="Times New Roman" w:cs="Times New Roman"/>
          <w:color w:val="000000"/>
          <w:sz w:val="24"/>
          <w:szCs w:val="24"/>
          <w:lang w:val="id-ID"/>
        </w:rPr>
        <w:t>M</w:t>
      </w:r>
      <w:r w:rsidRPr="00964410">
        <w:rPr>
          <w:rFonts w:ascii="Times New Roman" w:hAnsi="Times New Roman" w:cs="Times New Roman"/>
          <w:color w:val="000000"/>
          <w:sz w:val="24"/>
          <w:szCs w:val="24"/>
        </w:rPr>
        <w:t xml:space="preserve">andiri. Struktur demikian secara normatif dimaksudkan untuk memberikan otonomi kepada masyarakat dalam mengelola program pembangunan dan menyederhanakan proses birokrasi. Selain itu juga untuk menghindarkan program dikuasai oleh kelompok elit </w:t>
      </w:r>
      <w:r w:rsidRPr="00964410">
        <w:rPr>
          <w:rFonts w:ascii="Times New Roman" w:hAnsi="Times New Roman" w:cs="Times New Roman"/>
          <w:color w:val="000000"/>
          <w:sz w:val="24"/>
          <w:szCs w:val="24"/>
          <w:lang w:val="id-ID"/>
        </w:rPr>
        <w:t>n</w:t>
      </w:r>
      <w:r w:rsidRPr="00964410">
        <w:rPr>
          <w:rFonts w:ascii="Times New Roman" w:hAnsi="Times New Roman" w:cs="Times New Roman"/>
          <w:color w:val="000000"/>
          <w:sz w:val="24"/>
          <w:szCs w:val="24"/>
        </w:rPr>
        <w:t>agari.</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Akan tetapi dalam struktur pemerintahan masyarakat di Minangkabau yang menerapkan sistem Nagari hal ini kurang tepat.</w:t>
      </w:r>
      <w:r w:rsidRPr="00964410">
        <w:rPr>
          <w:rFonts w:ascii="Times New Roman" w:hAnsi="Times New Roman" w:cs="Times New Roman"/>
          <w:color w:val="000000"/>
          <w:sz w:val="24"/>
          <w:szCs w:val="24"/>
          <w:lang w:val="id-ID"/>
        </w:rPr>
        <w:t xml:space="preserve"> Ketiadaan</w:t>
      </w:r>
      <w:r w:rsidRPr="00964410">
        <w:rPr>
          <w:rFonts w:ascii="Times New Roman" w:hAnsi="Times New Roman" w:cs="Times New Roman"/>
          <w:color w:val="000000"/>
          <w:sz w:val="24"/>
          <w:szCs w:val="24"/>
        </w:rPr>
        <w:t xml:space="preserve"> kewenangan pada institusi lokal yakni pemerintahan </w:t>
      </w:r>
      <w:r w:rsidRPr="00964410">
        <w:rPr>
          <w:rFonts w:ascii="Times New Roman" w:hAnsi="Times New Roman" w:cs="Times New Roman"/>
          <w:color w:val="000000"/>
          <w:sz w:val="24"/>
          <w:szCs w:val="24"/>
          <w:lang w:val="id-ID"/>
        </w:rPr>
        <w:t>n</w:t>
      </w:r>
      <w:r w:rsidRPr="00964410">
        <w:rPr>
          <w:rFonts w:ascii="Times New Roman" w:hAnsi="Times New Roman" w:cs="Times New Roman"/>
          <w:color w:val="000000"/>
          <w:sz w:val="24"/>
          <w:szCs w:val="24"/>
        </w:rPr>
        <w:t xml:space="preserve">agari dan </w:t>
      </w:r>
      <w:r w:rsidRPr="00964410">
        <w:rPr>
          <w:rFonts w:ascii="Times New Roman" w:hAnsi="Times New Roman" w:cs="Times New Roman"/>
          <w:color w:val="000000"/>
          <w:sz w:val="24"/>
          <w:szCs w:val="24"/>
          <w:lang w:val="id-ID"/>
        </w:rPr>
        <w:t>i</w:t>
      </w:r>
      <w:r w:rsidRPr="00964410">
        <w:rPr>
          <w:rFonts w:ascii="Times New Roman" w:hAnsi="Times New Roman" w:cs="Times New Roman"/>
          <w:color w:val="000000"/>
          <w:sz w:val="24"/>
          <w:szCs w:val="24"/>
        </w:rPr>
        <w:t xml:space="preserve">nstitusi </w:t>
      </w:r>
      <w:r w:rsidRPr="00964410">
        <w:rPr>
          <w:rFonts w:ascii="Times New Roman" w:hAnsi="Times New Roman" w:cs="Times New Roman"/>
          <w:color w:val="000000"/>
          <w:sz w:val="24"/>
          <w:szCs w:val="24"/>
          <w:lang w:val="id-ID"/>
        </w:rPr>
        <w:t>a</w:t>
      </w:r>
      <w:r w:rsidRPr="00964410">
        <w:rPr>
          <w:rFonts w:ascii="Times New Roman" w:hAnsi="Times New Roman" w:cs="Times New Roman"/>
          <w:color w:val="000000"/>
          <w:sz w:val="24"/>
          <w:szCs w:val="24"/>
        </w:rPr>
        <w:t>dat menyebabkan kurangnya partisipasi institusi untuk memobili</w:t>
      </w:r>
      <w:r w:rsidRPr="00964410">
        <w:rPr>
          <w:rFonts w:ascii="Times New Roman" w:hAnsi="Times New Roman" w:cs="Times New Roman"/>
          <w:color w:val="000000"/>
          <w:sz w:val="24"/>
          <w:szCs w:val="24"/>
          <w:lang w:val="id-ID"/>
        </w:rPr>
        <w:t>s</w:t>
      </w:r>
      <w:r w:rsidRPr="00964410">
        <w:rPr>
          <w:rFonts w:ascii="Times New Roman" w:hAnsi="Times New Roman" w:cs="Times New Roman"/>
          <w:color w:val="000000"/>
          <w:sz w:val="24"/>
          <w:szCs w:val="24"/>
        </w:rPr>
        <w:t>asi partisipasi masyarakat.</w:t>
      </w:r>
    </w:p>
    <w:p w:rsidR="00984A17" w:rsidRPr="00964410" w:rsidRDefault="00984A17" w:rsidP="00964410">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964410">
        <w:rPr>
          <w:rFonts w:ascii="Times New Roman" w:hAnsi="Times New Roman" w:cs="Times New Roman"/>
          <w:color w:val="000000"/>
          <w:sz w:val="24"/>
          <w:szCs w:val="24"/>
        </w:rPr>
        <w:t>Masyarakat Minangkabau merupakan masyarakat yang patuh pada pimpinan adat</w:t>
      </w:r>
      <w:r w:rsidRPr="00964410">
        <w:rPr>
          <w:rFonts w:ascii="Times New Roman" w:hAnsi="Times New Roman" w:cs="Times New Roman"/>
          <w:color w:val="000000"/>
          <w:sz w:val="24"/>
          <w:szCs w:val="24"/>
          <w:lang w:val="id-ID"/>
        </w:rPr>
        <w:t>, Seorang p</w:t>
      </w:r>
      <w:r w:rsidRPr="00964410">
        <w:rPr>
          <w:rFonts w:ascii="Times New Roman" w:hAnsi="Times New Roman" w:cs="Times New Roman"/>
          <w:color w:val="000000"/>
          <w:sz w:val="24"/>
          <w:szCs w:val="24"/>
        </w:rPr>
        <w:t xml:space="preserve">emimpin adat memiliki hubungan koordinasi yang kuat dengan pemerintahan </w:t>
      </w:r>
      <w:r w:rsidRPr="00964410">
        <w:rPr>
          <w:rFonts w:ascii="Times New Roman" w:hAnsi="Times New Roman" w:cs="Times New Roman"/>
          <w:color w:val="000000"/>
          <w:sz w:val="24"/>
          <w:szCs w:val="24"/>
          <w:lang w:val="id-ID"/>
        </w:rPr>
        <w:t>n</w:t>
      </w:r>
      <w:r w:rsidRPr="00964410">
        <w:rPr>
          <w:rFonts w:ascii="Times New Roman" w:hAnsi="Times New Roman" w:cs="Times New Roman"/>
          <w:color w:val="000000"/>
          <w:sz w:val="24"/>
          <w:szCs w:val="24"/>
        </w:rPr>
        <w:t xml:space="preserve">agari, karena biasanya wali nagari (jabatan setingkat kepala desa) dan wali jorong (jabatan setingkat dusun) juga merupakan pimpinan adat yang ditunjuk atas kesepakatan bersama pemimpin adat di sebuah Nagari. Ketika sebuah program pembangunan untuk masyarakat tidak mengikutsertakan pemimpin </w:t>
      </w:r>
      <w:r w:rsidRPr="00964410">
        <w:rPr>
          <w:rFonts w:ascii="Times New Roman" w:hAnsi="Times New Roman" w:cs="Times New Roman"/>
          <w:color w:val="000000"/>
          <w:sz w:val="24"/>
          <w:szCs w:val="24"/>
          <w:lang w:val="id-ID"/>
        </w:rPr>
        <w:t>n</w:t>
      </w:r>
      <w:r w:rsidRPr="00964410">
        <w:rPr>
          <w:rFonts w:ascii="Times New Roman" w:hAnsi="Times New Roman" w:cs="Times New Roman"/>
          <w:color w:val="000000"/>
          <w:sz w:val="24"/>
          <w:szCs w:val="24"/>
        </w:rPr>
        <w:t>agari (adat dan pemerintahan), seringkali akan</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menimbulkan kurangnya rasa memiliki dan kebersamaan terhadap program tersebut. Sebagian besar masyarakat bahkan pemimpin nagari memilik persepsi program tersebut adalah tanggung jawab UPK yang ditunjuk dan </w:t>
      </w:r>
      <w:r w:rsidRPr="00964410">
        <w:rPr>
          <w:rFonts w:ascii="Times New Roman" w:hAnsi="Times New Roman" w:cs="Times New Roman"/>
          <w:color w:val="000000"/>
          <w:sz w:val="24"/>
          <w:szCs w:val="24"/>
          <w:lang w:val="id-ID"/>
        </w:rPr>
        <w:t xml:space="preserve">masyarakat </w:t>
      </w:r>
      <w:r w:rsidRPr="00964410">
        <w:rPr>
          <w:rFonts w:ascii="Times New Roman" w:hAnsi="Times New Roman" w:cs="Times New Roman"/>
          <w:color w:val="000000"/>
          <w:sz w:val="24"/>
          <w:szCs w:val="24"/>
        </w:rPr>
        <w:t>sebagai penerima manfaat saja.</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PNPM </w:t>
      </w:r>
      <w:r w:rsidRPr="00964410">
        <w:rPr>
          <w:rFonts w:ascii="Times New Roman" w:hAnsi="Times New Roman" w:cs="Times New Roman"/>
          <w:color w:val="000000"/>
          <w:sz w:val="24"/>
          <w:szCs w:val="24"/>
          <w:lang w:val="id-ID"/>
        </w:rPr>
        <w:t>M</w:t>
      </w:r>
      <w:r w:rsidRPr="00964410">
        <w:rPr>
          <w:rFonts w:ascii="Times New Roman" w:hAnsi="Times New Roman" w:cs="Times New Roman"/>
          <w:color w:val="000000"/>
          <w:sz w:val="24"/>
          <w:szCs w:val="24"/>
        </w:rPr>
        <w:t xml:space="preserve">andiri secara umum di Sumatera Barat kurang berhasil dalam memperkuat kapasitas institusi lokal dan tata kelola pemerintahan lokal dalam hal ini </w:t>
      </w:r>
      <w:r w:rsidRPr="00964410">
        <w:rPr>
          <w:rFonts w:ascii="Times New Roman" w:hAnsi="Times New Roman" w:cs="Times New Roman"/>
          <w:color w:val="000000"/>
          <w:sz w:val="24"/>
          <w:szCs w:val="24"/>
          <w:lang w:val="id-ID"/>
        </w:rPr>
        <w:t>n</w:t>
      </w:r>
      <w:r w:rsidRPr="00964410">
        <w:rPr>
          <w:rFonts w:ascii="Times New Roman" w:hAnsi="Times New Roman" w:cs="Times New Roman"/>
          <w:color w:val="000000"/>
          <w:sz w:val="24"/>
          <w:szCs w:val="24"/>
        </w:rPr>
        <w:t>agari sebagaiman</w:t>
      </w:r>
      <w:r w:rsidRPr="00964410">
        <w:rPr>
          <w:rFonts w:ascii="Times New Roman" w:hAnsi="Times New Roman" w:cs="Times New Roman"/>
          <w:color w:val="000000"/>
          <w:sz w:val="24"/>
          <w:szCs w:val="24"/>
          <w:lang w:val="id-ID"/>
        </w:rPr>
        <w:t>a</w:t>
      </w:r>
      <w:r w:rsidRPr="00964410">
        <w:rPr>
          <w:rFonts w:ascii="Times New Roman" w:hAnsi="Times New Roman" w:cs="Times New Roman"/>
          <w:color w:val="000000"/>
          <w:sz w:val="24"/>
          <w:szCs w:val="24"/>
        </w:rPr>
        <w:t xml:space="preserve"> yang menjadi salah satu prinsip </w:t>
      </w:r>
      <w:r w:rsidR="00A85FCD" w:rsidRPr="00A85FCD">
        <w:rPr>
          <w:rFonts w:ascii="Times New Roman" w:hAnsi="Times New Roman" w:cs="Times New Roman"/>
          <w:color w:val="000000"/>
          <w:sz w:val="24"/>
          <w:szCs w:val="24"/>
          <w:lang w:val="id-ID"/>
        </w:rPr>
        <w:t>CDD.</w:t>
      </w:r>
      <w:r w:rsidR="00A85FCD">
        <w:rPr>
          <w:rFonts w:ascii="Times New Roman" w:hAnsi="Times New Roman" w:cs="Times New Roman"/>
          <w:i/>
          <w:color w:val="000000"/>
          <w:sz w:val="24"/>
          <w:szCs w:val="24"/>
          <w:lang w:val="id-ID"/>
        </w:rPr>
        <w:t xml:space="preserve"> </w:t>
      </w:r>
      <w:r w:rsidRPr="00964410">
        <w:rPr>
          <w:rFonts w:ascii="Times New Roman" w:hAnsi="Times New Roman" w:cs="Times New Roman"/>
          <w:color w:val="000000"/>
          <w:sz w:val="24"/>
          <w:szCs w:val="24"/>
        </w:rPr>
        <w:t>Hal ini juga berkontribusi pada kurangnya partisipasi dan rasa kepemilikan masyarakat terhadap program.</w:t>
      </w:r>
    </w:p>
    <w:p w:rsidR="00984A17" w:rsidRPr="00964410" w:rsidRDefault="00984A17" w:rsidP="00964410">
      <w:pPr>
        <w:pStyle w:val="ListParagraph"/>
        <w:numPr>
          <w:ilvl w:val="0"/>
          <w:numId w:val="13"/>
        </w:numPr>
        <w:autoSpaceDE w:val="0"/>
        <w:autoSpaceDN w:val="0"/>
        <w:adjustRightInd w:val="0"/>
        <w:spacing w:after="0" w:line="480" w:lineRule="auto"/>
        <w:ind w:hanging="436"/>
        <w:jc w:val="both"/>
        <w:rPr>
          <w:rFonts w:ascii="Times New Roman" w:hAnsi="Times New Roman" w:cs="Times New Roman"/>
          <w:color w:val="000000"/>
          <w:sz w:val="24"/>
          <w:szCs w:val="24"/>
        </w:rPr>
      </w:pPr>
      <w:r w:rsidRPr="00964410">
        <w:rPr>
          <w:rFonts w:ascii="Times New Roman" w:hAnsi="Times New Roman" w:cs="Times New Roman"/>
          <w:color w:val="000000"/>
          <w:sz w:val="24"/>
          <w:szCs w:val="24"/>
        </w:rPr>
        <w:t xml:space="preserve">Berorientasi pada Masyarakat Miskin. </w:t>
      </w:r>
    </w:p>
    <w:p w:rsidR="00984A17" w:rsidRPr="00964410" w:rsidRDefault="00984A17" w:rsidP="00964410">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sidRPr="00964410">
        <w:rPr>
          <w:rFonts w:ascii="Times New Roman" w:hAnsi="Times New Roman" w:cs="Times New Roman"/>
          <w:color w:val="000000"/>
          <w:sz w:val="24"/>
          <w:szCs w:val="24"/>
        </w:rPr>
        <w:lastRenderedPageBreak/>
        <w:t>Semua kegiatan yang dilaksanakan mengutamakan kepentingan dan kebutuhan masyarakat miskin dan kelompok masyarakat yang kurang beruntung.</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Penamaan program untuk masyarakat miskin ini kurang tepat untuk digunakan terhadap masyarakat Minangkabau.</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Penamaan masyarakat mis</w:t>
      </w:r>
      <w:r w:rsidRPr="00964410">
        <w:rPr>
          <w:rFonts w:ascii="Times New Roman" w:hAnsi="Times New Roman" w:cs="Times New Roman"/>
          <w:color w:val="000000"/>
          <w:sz w:val="24"/>
          <w:szCs w:val="24"/>
          <w:lang w:val="id-ID"/>
        </w:rPr>
        <w:t>k</w:t>
      </w:r>
      <w:r w:rsidRPr="00964410">
        <w:rPr>
          <w:rFonts w:ascii="Times New Roman" w:hAnsi="Times New Roman" w:cs="Times New Roman"/>
          <w:color w:val="000000"/>
          <w:sz w:val="24"/>
          <w:szCs w:val="24"/>
        </w:rPr>
        <w:t>in merendahkan harkat dan martabat masyarakat Minangkabau, karena melekatnya rasa malu dalam diri masyarakat Minangkabau.</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Penamaan tujuan dan orientasi pada masyarakat miskin menimbulkan sinisme dan keengganan dalam masyarakat untuk berpartisipasi secara aktif.</w:t>
      </w:r>
    </w:p>
    <w:p w:rsidR="00984A17" w:rsidRPr="00964410" w:rsidRDefault="00984A17" w:rsidP="00964410">
      <w:pPr>
        <w:pStyle w:val="ListParagraph"/>
        <w:numPr>
          <w:ilvl w:val="0"/>
          <w:numId w:val="13"/>
        </w:numPr>
        <w:autoSpaceDE w:val="0"/>
        <w:autoSpaceDN w:val="0"/>
        <w:adjustRightInd w:val="0"/>
        <w:spacing w:after="0" w:line="480" w:lineRule="auto"/>
        <w:ind w:hanging="436"/>
        <w:jc w:val="both"/>
        <w:rPr>
          <w:rFonts w:ascii="Times New Roman" w:hAnsi="Times New Roman" w:cs="Times New Roman"/>
          <w:color w:val="000000"/>
          <w:sz w:val="24"/>
          <w:szCs w:val="24"/>
        </w:rPr>
      </w:pPr>
      <w:r w:rsidRPr="00964410">
        <w:rPr>
          <w:rFonts w:ascii="Times New Roman" w:hAnsi="Times New Roman" w:cs="Times New Roman"/>
          <w:color w:val="000000"/>
          <w:sz w:val="24"/>
          <w:szCs w:val="24"/>
        </w:rPr>
        <w:t xml:space="preserve">Partisipasi/ Pelibatan Masyarakat. </w:t>
      </w:r>
    </w:p>
    <w:p w:rsidR="00984A17" w:rsidRPr="00964410" w:rsidRDefault="00984A17" w:rsidP="00964410">
      <w:pPr>
        <w:autoSpaceDE w:val="0"/>
        <w:autoSpaceDN w:val="0"/>
        <w:adjustRightInd w:val="0"/>
        <w:spacing w:after="0" w:line="480" w:lineRule="auto"/>
        <w:ind w:firstLine="720"/>
        <w:jc w:val="both"/>
        <w:rPr>
          <w:rFonts w:ascii="Times New Roman" w:hAnsi="Times New Roman" w:cs="Times New Roman"/>
          <w:i/>
          <w:color w:val="000000"/>
          <w:sz w:val="24"/>
          <w:szCs w:val="24"/>
        </w:rPr>
      </w:pPr>
      <w:r w:rsidRPr="00964410">
        <w:rPr>
          <w:rFonts w:ascii="Times New Roman" w:hAnsi="Times New Roman" w:cs="Times New Roman"/>
          <w:color w:val="000000"/>
          <w:sz w:val="24"/>
          <w:szCs w:val="24"/>
        </w:rPr>
        <w:t>Masyarakat terlibat secara aktif dalam setiap proses pengambilan keputusan pembangunan dan secara gotong-royong menjalankan pembangunan. Prinsip gotong royong sudah melekat dalam keseharian masyarakat Minangkabau.</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Perjuangan seorang individu untuk me</w:t>
      </w:r>
      <w:r w:rsidRPr="00964410">
        <w:rPr>
          <w:rFonts w:ascii="Times New Roman" w:hAnsi="Times New Roman" w:cs="Times New Roman"/>
          <w:color w:val="000000"/>
          <w:sz w:val="24"/>
          <w:szCs w:val="24"/>
          <w:lang w:val="id-ID"/>
        </w:rPr>
        <w:t>n</w:t>
      </w:r>
      <w:r w:rsidRPr="00964410">
        <w:rPr>
          <w:rFonts w:ascii="Times New Roman" w:hAnsi="Times New Roman" w:cs="Times New Roman"/>
          <w:color w:val="000000"/>
          <w:sz w:val="24"/>
          <w:szCs w:val="24"/>
        </w:rPr>
        <w:t>sejahterakan diri, keluarga dan masyarakatnya merupakan kewajiban setiap pribadi di Masyarakat Minangkabau. Setiap orang memiliki fungsinya masing-masing sesuai dengan kedudukannya sehingga</w:t>
      </w:r>
      <w:r w:rsidRPr="00964410">
        <w:rPr>
          <w:rFonts w:ascii="Times New Roman" w:hAnsi="Times New Roman" w:cs="Times New Roman"/>
          <w:color w:val="000000"/>
          <w:sz w:val="24"/>
          <w:szCs w:val="24"/>
          <w:lang w:val="id-ID"/>
        </w:rPr>
        <w:t xml:space="preserve"> seseorang </w:t>
      </w:r>
      <w:r w:rsidRPr="00964410">
        <w:rPr>
          <w:rFonts w:ascii="Times New Roman" w:hAnsi="Times New Roman" w:cs="Times New Roman"/>
          <w:color w:val="000000"/>
          <w:sz w:val="24"/>
          <w:szCs w:val="24"/>
        </w:rPr>
        <w:t>memiliki kewajiban untuk secara sosial dimana dia berada.</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Misalnya apabila seseorang hanya</w:t>
      </w:r>
      <w:r w:rsidRPr="00964410">
        <w:rPr>
          <w:rFonts w:ascii="Times New Roman" w:hAnsi="Times New Roman" w:cs="Times New Roman"/>
          <w:color w:val="000000"/>
          <w:sz w:val="24"/>
          <w:szCs w:val="24"/>
          <w:lang w:val="id-ID"/>
        </w:rPr>
        <w:t>lah</w:t>
      </w:r>
      <w:r w:rsidRPr="00964410">
        <w:rPr>
          <w:rFonts w:ascii="Times New Roman" w:hAnsi="Times New Roman" w:cs="Times New Roman"/>
          <w:color w:val="000000"/>
          <w:sz w:val="24"/>
          <w:szCs w:val="24"/>
        </w:rPr>
        <w:t xml:space="preserve"> anggota masyarakat biasa, maka kewajiban sosial minimal yang diembannya adalah memperjuangkan kaum kerabatnya (</w:t>
      </w:r>
      <w:r w:rsidRPr="00964410">
        <w:rPr>
          <w:rFonts w:ascii="Times New Roman" w:hAnsi="Times New Roman" w:cs="Times New Roman"/>
          <w:i/>
          <w:color w:val="000000"/>
          <w:sz w:val="24"/>
          <w:szCs w:val="24"/>
        </w:rPr>
        <w:t>dunsanak</w:t>
      </w:r>
      <w:r w:rsidRPr="00964410">
        <w:rPr>
          <w:rFonts w:ascii="Times New Roman" w:hAnsi="Times New Roman" w:cs="Times New Roman"/>
          <w:color w:val="000000"/>
          <w:sz w:val="24"/>
          <w:szCs w:val="24"/>
        </w:rPr>
        <w:t>) agar hidup lebih baik dan sejahtera</w:t>
      </w:r>
      <w:r w:rsidRPr="00964410">
        <w:rPr>
          <w:rFonts w:ascii="Times New Roman" w:hAnsi="Times New Roman" w:cs="Times New Roman"/>
          <w:color w:val="000000"/>
          <w:sz w:val="24"/>
          <w:szCs w:val="24"/>
          <w:lang w:val="id-ID"/>
        </w:rPr>
        <w:t xml:space="preserve">, namun jika </w:t>
      </w:r>
      <w:r w:rsidRPr="00964410">
        <w:rPr>
          <w:rFonts w:ascii="Times New Roman" w:hAnsi="Times New Roman" w:cs="Times New Roman"/>
          <w:color w:val="000000"/>
          <w:sz w:val="24"/>
          <w:szCs w:val="24"/>
        </w:rPr>
        <w:t>seseorang</w:t>
      </w:r>
      <w:r w:rsidRPr="00964410">
        <w:rPr>
          <w:rFonts w:ascii="Times New Roman" w:hAnsi="Times New Roman" w:cs="Times New Roman"/>
          <w:color w:val="000000"/>
          <w:sz w:val="24"/>
          <w:szCs w:val="24"/>
          <w:lang w:val="id-ID"/>
        </w:rPr>
        <w:t xml:space="preserve"> tersebut </w:t>
      </w:r>
      <w:r w:rsidRPr="00964410">
        <w:rPr>
          <w:rFonts w:ascii="Times New Roman" w:hAnsi="Times New Roman" w:cs="Times New Roman"/>
          <w:color w:val="000000"/>
          <w:sz w:val="24"/>
          <w:szCs w:val="24"/>
        </w:rPr>
        <w:t xml:space="preserve">memiliki kedudukan dalam institusi sosial dan pemerintahan, </w:t>
      </w:r>
      <w:r w:rsidRPr="00964410">
        <w:rPr>
          <w:rFonts w:ascii="Times New Roman" w:hAnsi="Times New Roman" w:cs="Times New Roman"/>
          <w:color w:val="000000"/>
          <w:sz w:val="24"/>
          <w:szCs w:val="24"/>
          <w:lang w:val="id-ID"/>
        </w:rPr>
        <w:t xml:space="preserve">maka orang tersebut </w:t>
      </w:r>
      <w:r w:rsidRPr="00964410">
        <w:rPr>
          <w:rFonts w:ascii="Times New Roman" w:hAnsi="Times New Roman" w:cs="Times New Roman"/>
          <w:color w:val="000000"/>
          <w:sz w:val="24"/>
          <w:szCs w:val="24"/>
        </w:rPr>
        <w:t>memiliki tanggung jawab yang lebih besar sesuai dengan fungsinya.</w:t>
      </w:r>
      <w:r w:rsidRPr="00964410">
        <w:rPr>
          <w:rFonts w:ascii="Times New Roman" w:hAnsi="Times New Roman" w:cs="Times New Roman"/>
          <w:i/>
          <w:color w:val="000000"/>
          <w:sz w:val="24"/>
          <w:szCs w:val="24"/>
          <w:lang w:val="id-ID"/>
        </w:rPr>
        <w:t xml:space="preserve"> </w:t>
      </w:r>
      <w:r w:rsidRPr="00964410">
        <w:rPr>
          <w:rFonts w:ascii="Times New Roman" w:hAnsi="Times New Roman" w:cs="Times New Roman"/>
          <w:color w:val="000000"/>
          <w:sz w:val="24"/>
          <w:szCs w:val="24"/>
        </w:rPr>
        <w:t xml:space="preserve">Falsafah adat Minangkabau juga menghargai potensi setiap orang dengan keyakinan setiap potensi memiliki peran dan fungsi masing-masing yang saling menguatkan, saling melengkapi satu sama lain. </w:t>
      </w:r>
    </w:p>
    <w:p w:rsidR="00984A17" w:rsidRPr="00964410" w:rsidRDefault="00984A17" w:rsidP="00964410">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964410">
        <w:rPr>
          <w:rFonts w:ascii="Times New Roman" w:hAnsi="Times New Roman" w:cs="Times New Roman"/>
          <w:color w:val="000000"/>
          <w:sz w:val="24"/>
          <w:szCs w:val="24"/>
        </w:rPr>
        <w:t xml:space="preserve">Prinsip partisipasi dalam pendekatan </w:t>
      </w:r>
      <w:r w:rsidRPr="00964410">
        <w:rPr>
          <w:rFonts w:ascii="Times New Roman" w:hAnsi="Times New Roman" w:cs="Times New Roman"/>
          <w:color w:val="000000"/>
          <w:sz w:val="24"/>
          <w:szCs w:val="24"/>
          <w:lang w:val="id-ID"/>
        </w:rPr>
        <w:t>CDD</w:t>
      </w:r>
      <w:r w:rsidRPr="00964410">
        <w:rPr>
          <w:rFonts w:ascii="Times New Roman" w:hAnsi="Times New Roman" w:cs="Times New Roman"/>
          <w:color w:val="000000"/>
          <w:sz w:val="24"/>
          <w:szCs w:val="24"/>
        </w:rPr>
        <w:t xml:space="preserve"> selaras dengan konsep partisipasi dalam falsafah adat Minangkabau, dimana setiap anggota masyarakat dapat berpartisipasi aktif dalam </w:t>
      </w:r>
      <w:r w:rsidRPr="00964410">
        <w:rPr>
          <w:rFonts w:ascii="Times New Roman" w:hAnsi="Times New Roman" w:cs="Times New Roman"/>
          <w:color w:val="000000"/>
          <w:sz w:val="24"/>
          <w:szCs w:val="24"/>
        </w:rPr>
        <w:lastRenderedPageBreak/>
        <w:t xml:space="preserve">program sesuai dengan kapabilitas dan potensinya masing-masing. Indikator pencapaian paling umum untuk melihat partispasi masyarakat dalam PNPM </w:t>
      </w:r>
      <w:r w:rsidRPr="00964410">
        <w:rPr>
          <w:rFonts w:ascii="Times New Roman" w:hAnsi="Times New Roman" w:cs="Times New Roman"/>
          <w:color w:val="000000"/>
          <w:sz w:val="24"/>
          <w:szCs w:val="24"/>
          <w:lang w:val="id-ID"/>
        </w:rPr>
        <w:t>M</w:t>
      </w:r>
      <w:r w:rsidRPr="00964410">
        <w:rPr>
          <w:rFonts w:ascii="Times New Roman" w:hAnsi="Times New Roman" w:cs="Times New Roman"/>
          <w:color w:val="000000"/>
          <w:sz w:val="24"/>
          <w:szCs w:val="24"/>
        </w:rPr>
        <w:t>andiri adalah melalui keterlibatan masyarakat dalam musyawarah untuk memilih program pembangunan yang akan dilaksanakan.</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Beberapa hasil penelitian terhadap PNPM </w:t>
      </w:r>
      <w:r w:rsidRPr="00964410">
        <w:rPr>
          <w:rFonts w:ascii="Times New Roman" w:hAnsi="Times New Roman" w:cs="Times New Roman"/>
          <w:color w:val="000000"/>
          <w:sz w:val="24"/>
          <w:szCs w:val="24"/>
          <w:lang w:val="id-ID"/>
        </w:rPr>
        <w:t>M</w:t>
      </w:r>
      <w:r w:rsidRPr="00964410">
        <w:rPr>
          <w:rFonts w:ascii="Times New Roman" w:hAnsi="Times New Roman" w:cs="Times New Roman"/>
          <w:color w:val="000000"/>
          <w:sz w:val="24"/>
          <w:szCs w:val="24"/>
        </w:rPr>
        <w:t>andiri menunjukkan bahwa tingkat partispasi masyarakat masih rendah dalam setiap musyawarah yang ditujukan untuk pelaksanaan program.</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Faktor penyebab untuk setiap daerah berbeda.</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Namun secara umum partisipasi rendah diakibatkan kurang pahamnya masyarakat terhadap tujuan dan hakikat dari PNPM </w:t>
      </w:r>
      <w:r w:rsidRPr="00964410">
        <w:rPr>
          <w:rFonts w:ascii="Times New Roman" w:hAnsi="Times New Roman" w:cs="Times New Roman"/>
          <w:color w:val="000000"/>
          <w:sz w:val="24"/>
          <w:szCs w:val="24"/>
          <w:lang w:val="id-ID"/>
        </w:rPr>
        <w:t>M</w:t>
      </w:r>
      <w:r w:rsidRPr="00964410">
        <w:rPr>
          <w:rFonts w:ascii="Times New Roman" w:hAnsi="Times New Roman" w:cs="Times New Roman"/>
          <w:color w:val="000000"/>
          <w:sz w:val="24"/>
          <w:szCs w:val="24"/>
        </w:rPr>
        <w:t>andiri.</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Keenganan masyarakat untuk berpartisipasi muncul karena </w:t>
      </w:r>
      <w:r w:rsidRPr="00964410">
        <w:rPr>
          <w:rFonts w:ascii="Times New Roman" w:hAnsi="Times New Roman" w:cs="Times New Roman"/>
          <w:color w:val="000000"/>
          <w:sz w:val="24"/>
          <w:szCs w:val="24"/>
          <w:lang w:val="id-ID"/>
        </w:rPr>
        <w:t>adanya</w:t>
      </w:r>
      <w:r w:rsidRPr="00964410">
        <w:rPr>
          <w:rFonts w:ascii="Times New Roman" w:hAnsi="Times New Roman" w:cs="Times New Roman"/>
          <w:color w:val="000000"/>
          <w:sz w:val="24"/>
          <w:szCs w:val="24"/>
        </w:rPr>
        <w:t xml:space="preserve"> persepsi bahwa mengikuti musyawarah hanya membuang waktu tidak ada keuntungannya serta kurangnya dorongan dari </w:t>
      </w:r>
      <w:r w:rsidRPr="00964410">
        <w:rPr>
          <w:rFonts w:ascii="Times New Roman" w:hAnsi="Times New Roman" w:cs="Times New Roman"/>
          <w:i/>
          <w:color w:val="000000"/>
          <w:sz w:val="24"/>
          <w:szCs w:val="24"/>
        </w:rPr>
        <w:t>niniak mamak</w:t>
      </w:r>
      <w:r w:rsidRPr="00964410">
        <w:rPr>
          <w:rFonts w:ascii="Times New Roman" w:hAnsi="Times New Roman" w:cs="Times New Roman"/>
          <w:color w:val="000000"/>
          <w:sz w:val="24"/>
          <w:szCs w:val="24"/>
        </w:rPr>
        <w:t>.</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Keterlibatan pemimpin adat, agama dan pemerintahan sangat penting untuk memobilisasi partisipasi masyarakat karena anggota masyarakat patuh pada pemimpin mereka khususnya pemimpin adat dan agama.</w:t>
      </w:r>
    </w:p>
    <w:p w:rsidR="00984A17" w:rsidRPr="00964410" w:rsidRDefault="00984A17" w:rsidP="00964410">
      <w:pPr>
        <w:pStyle w:val="ListParagraph"/>
        <w:numPr>
          <w:ilvl w:val="0"/>
          <w:numId w:val="13"/>
        </w:numPr>
        <w:autoSpaceDE w:val="0"/>
        <w:autoSpaceDN w:val="0"/>
        <w:adjustRightInd w:val="0"/>
        <w:spacing w:after="0" w:line="480" w:lineRule="auto"/>
        <w:ind w:hanging="294"/>
        <w:jc w:val="both"/>
        <w:rPr>
          <w:rFonts w:ascii="Times New Roman" w:hAnsi="Times New Roman" w:cs="Times New Roman"/>
          <w:color w:val="000000"/>
          <w:sz w:val="24"/>
          <w:szCs w:val="24"/>
        </w:rPr>
      </w:pPr>
      <w:r w:rsidRPr="00964410">
        <w:rPr>
          <w:rFonts w:ascii="Times New Roman" w:hAnsi="Times New Roman" w:cs="Times New Roman"/>
          <w:color w:val="000000"/>
          <w:sz w:val="24"/>
          <w:szCs w:val="24"/>
        </w:rPr>
        <w:t xml:space="preserve">Kesetaraan dan Keadilan Gender. </w:t>
      </w:r>
    </w:p>
    <w:p w:rsidR="00984A17" w:rsidRPr="00964410" w:rsidRDefault="00984A17" w:rsidP="00964410">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964410">
        <w:rPr>
          <w:rFonts w:ascii="Times New Roman" w:hAnsi="Times New Roman" w:cs="Times New Roman"/>
          <w:color w:val="000000"/>
          <w:sz w:val="24"/>
          <w:szCs w:val="24"/>
        </w:rPr>
        <w:t>Laki-laki dan perempuan mempunyai kesetaraan dalam perannya di setiap tahap pembangunan secara adil.</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Dalam tataran adat dan budaya Minangkabau perempuan memiliki kedudukan yang terhormat</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dan khusus. Di Minangkabau perempuan adalah wanita sejati dan wanita pilihan yang disebut</w:t>
      </w:r>
      <w:r w:rsidRPr="00964410">
        <w:rPr>
          <w:rFonts w:ascii="Times New Roman" w:hAnsi="Times New Roman" w:cs="Times New Roman"/>
          <w:color w:val="000000"/>
          <w:sz w:val="24"/>
          <w:szCs w:val="24"/>
          <w:lang w:val="id-ID"/>
        </w:rPr>
        <w:t xml:space="preserve"> sebagai</w:t>
      </w:r>
      <w:r w:rsidRPr="00964410">
        <w:rPr>
          <w:rFonts w:ascii="Times New Roman" w:hAnsi="Times New Roman" w:cs="Times New Roman"/>
          <w:color w:val="000000"/>
          <w:sz w:val="24"/>
          <w:szCs w:val="24"/>
        </w:rPr>
        <w:t xml:space="preserve"> </w:t>
      </w:r>
      <w:r w:rsidRPr="00964410">
        <w:rPr>
          <w:rFonts w:ascii="Times New Roman" w:hAnsi="Times New Roman" w:cs="Times New Roman"/>
          <w:i/>
          <w:color w:val="000000"/>
          <w:sz w:val="24"/>
          <w:szCs w:val="24"/>
        </w:rPr>
        <w:t>bundo kanduang</w:t>
      </w:r>
      <w:r w:rsidRPr="00964410">
        <w:rPr>
          <w:rFonts w:ascii="Times New Roman" w:hAnsi="Times New Roman" w:cs="Times New Roman"/>
          <w:color w:val="000000"/>
          <w:sz w:val="24"/>
          <w:szCs w:val="24"/>
        </w:rPr>
        <w:t>.</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Sosok bundo kanduang digambarkan sebagai ibu yang berwibawa, arif bijaksana, suri teladan, memakai </w:t>
      </w:r>
      <w:r w:rsidRPr="00964410">
        <w:rPr>
          <w:rFonts w:ascii="Times New Roman" w:hAnsi="Times New Roman" w:cs="Times New Roman"/>
          <w:i/>
          <w:color w:val="000000"/>
          <w:sz w:val="24"/>
          <w:szCs w:val="24"/>
        </w:rPr>
        <w:t>raso</w:t>
      </w:r>
      <w:r w:rsidRPr="00964410">
        <w:rPr>
          <w:rFonts w:ascii="Times New Roman" w:hAnsi="Times New Roman" w:cs="Times New Roman"/>
          <w:color w:val="000000"/>
          <w:sz w:val="24"/>
          <w:szCs w:val="24"/>
        </w:rPr>
        <w:t xml:space="preserve"> (rasa) dan</w:t>
      </w:r>
      <w:r w:rsidRPr="00964410">
        <w:rPr>
          <w:rFonts w:ascii="Times New Roman" w:hAnsi="Times New Roman" w:cs="Times New Roman"/>
          <w:i/>
          <w:color w:val="000000"/>
          <w:sz w:val="24"/>
          <w:szCs w:val="24"/>
        </w:rPr>
        <w:t xml:space="preserve"> pareso</w:t>
      </w:r>
      <w:r w:rsidRPr="00964410">
        <w:rPr>
          <w:rFonts w:ascii="Times New Roman" w:hAnsi="Times New Roman" w:cs="Times New Roman"/>
          <w:color w:val="000000"/>
          <w:sz w:val="24"/>
          <w:szCs w:val="24"/>
        </w:rPr>
        <w:t xml:space="preserve"> (periksa), menghormati cerdik pandai, dan karena taat pada agama sangat memuliakan alim ulama (Zulkarnaini, 1994).</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Seiring dengan perkembangan zaman dan budaya, maka peran </w:t>
      </w:r>
      <w:r w:rsidRPr="00964410">
        <w:rPr>
          <w:rFonts w:ascii="Times New Roman" w:hAnsi="Times New Roman" w:cs="Times New Roman"/>
          <w:i/>
          <w:color w:val="000000"/>
          <w:sz w:val="24"/>
          <w:szCs w:val="24"/>
        </w:rPr>
        <w:t>bundo kanduang</w:t>
      </w:r>
      <w:r w:rsidRPr="00964410">
        <w:rPr>
          <w:rFonts w:ascii="Times New Roman" w:hAnsi="Times New Roman" w:cs="Times New Roman"/>
          <w:color w:val="000000"/>
          <w:sz w:val="24"/>
          <w:szCs w:val="24"/>
        </w:rPr>
        <w:t xml:space="preserve"> tidak lagi hanya bersifat domestik tetapi juga </w:t>
      </w:r>
      <w:r w:rsidRPr="00964410">
        <w:rPr>
          <w:rFonts w:ascii="Times New Roman" w:hAnsi="Times New Roman" w:cs="Times New Roman"/>
          <w:color w:val="000000"/>
          <w:sz w:val="24"/>
          <w:szCs w:val="24"/>
          <w:lang w:val="id-ID"/>
        </w:rPr>
        <w:t>terdapat</w:t>
      </w:r>
      <w:r w:rsidRPr="00964410">
        <w:rPr>
          <w:rFonts w:ascii="Times New Roman" w:hAnsi="Times New Roman" w:cs="Times New Roman"/>
          <w:color w:val="000000"/>
          <w:sz w:val="24"/>
          <w:szCs w:val="24"/>
        </w:rPr>
        <w:t xml:space="preserve"> peran publik yang seharusnya diemban</w:t>
      </w:r>
      <w:r w:rsidRPr="00964410">
        <w:rPr>
          <w:rFonts w:ascii="Times New Roman" w:hAnsi="Times New Roman" w:cs="Times New Roman"/>
          <w:color w:val="000000"/>
          <w:sz w:val="24"/>
          <w:szCs w:val="24"/>
          <w:lang w:val="id-ID"/>
        </w:rPr>
        <w:t xml:space="preserve"> dengan </w:t>
      </w:r>
      <w:r w:rsidRPr="00964410">
        <w:rPr>
          <w:rFonts w:ascii="Times New Roman" w:hAnsi="Times New Roman" w:cs="Times New Roman"/>
          <w:color w:val="000000"/>
          <w:sz w:val="24"/>
          <w:szCs w:val="24"/>
        </w:rPr>
        <w:t xml:space="preserve">berpegang teguh pada karakter bundo kanduang yang berpijak pada </w:t>
      </w:r>
      <w:r w:rsidRPr="00964410">
        <w:rPr>
          <w:rFonts w:ascii="Times New Roman" w:hAnsi="Times New Roman" w:cs="Times New Roman"/>
          <w:i/>
          <w:color w:val="000000"/>
          <w:sz w:val="24"/>
          <w:szCs w:val="24"/>
        </w:rPr>
        <w:t>adat basandi syarak, syarak basandi kitabullah</w:t>
      </w:r>
      <w:r w:rsidRPr="00964410">
        <w:rPr>
          <w:rFonts w:ascii="Times New Roman" w:hAnsi="Times New Roman" w:cs="Times New Roman"/>
          <w:color w:val="000000"/>
          <w:sz w:val="24"/>
          <w:szCs w:val="24"/>
        </w:rPr>
        <w:t xml:space="preserve">. Peranan perempuan dalam masyarakat Minangkabau </w:t>
      </w:r>
      <w:r w:rsidRPr="00964410">
        <w:rPr>
          <w:rFonts w:ascii="Times New Roman" w:hAnsi="Times New Roman" w:cs="Times New Roman"/>
          <w:color w:val="000000"/>
          <w:sz w:val="24"/>
          <w:szCs w:val="24"/>
        </w:rPr>
        <w:lastRenderedPageBreak/>
        <w:t>sangat lua</w:t>
      </w:r>
      <w:r w:rsidRPr="00964410">
        <w:rPr>
          <w:rFonts w:ascii="Times New Roman" w:hAnsi="Times New Roman" w:cs="Times New Roman"/>
          <w:color w:val="000000"/>
          <w:sz w:val="24"/>
          <w:szCs w:val="24"/>
          <w:lang w:val="id-ID"/>
        </w:rPr>
        <w:t xml:space="preserve">s, </w:t>
      </w:r>
      <w:r w:rsidRPr="00964410">
        <w:rPr>
          <w:rFonts w:ascii="Times New Roman" w:hAnsi="Times New Roman" w:cs="Times New Roman"/>
          <w:color w:val="000000"/>
          <w:sz w:val="24"/>
          <w:szCs w:val="24"/>
        </w:rPr>
        <w:t xml:space="preserve">disamping </w:t>
      </w:r>
      <w:r w:rsidRPr="00964410">
        <w:rPr>
          <w:rFonts w:ascii="Times New Roman" w:hAnsi="Times New Roman" w:cs="Times New Roman"/>
          <w:color w:val="000000"/>
          <w:sz w:val="24"/>
          <w:szCs w:val="24"/>
          <w:lang w:val="id-ID"/>
        </w:rPr>
        <w:t xml:space="preserve">menjadi </w:t>
      </w:r>
      <w:r w:rsidRPr="00964410">
        <w:rPr>
          <w:rFonts w:ascii="Times New Roman" w:hAnsi="Times New Roman" w:cs="Times New Roman"/>
          <w:i/>
          <w:color w:val="000000"/>
          <w:sz w:val="24"/>
          <w:szCs w:val="24"/>
        </w:rPr>
        <w:t>bundo kanduang</w:t>
      </w:r>
      <w:r w:rsidRPr="00964410">
        <w:rPr>
          <w:rFonts w:ascii="Times New Roman" w:hAnsi="Times New Roman" w:cs="Times New Roman"/>
          <w:color w:val="000000"/>
          <w:sz w:val="24"/>
          <w:szCs w:val="24"/>
        </w:rPr>
        <w:t xml:space="preserve"> juga dianggap sebagai </w:t>
      </w:r>
      <w:r w:rsidRPr="00964410">
        <w:rPr>
          <w:rFonts w:ascii="Times New Roman" w:hAnsi="Times New Roman" w:cs="Times New Roman"/>
          <w:i/>
          <w:color w:val="000000"/>
          <w:sz w:val="24"/>
          <w:szCs w:val="24"/>
        </w:rPr>
        <w:t>urang rumah</w:t>
      </w:r>
      <w:r w:rsidRPr="00964410">
        <w:rPr>
          <w:rFonts w:ascii="Times New Roman" w:hAnsi="Times New Roman" w:cs="Times New Roman"/>
          <w:i/>
          <w:color w:val="000000"/>
          <w:sz w:val="24"/>
          <w:szCs w:val="24"/>
          <w:lang w:val="id-ID"/>
        </w:rPr>
        <w:t xml:space="preserve"> </w:t>
      </w:r>
      <w:r w:rsidRPr="00964410">
        <w:rPr>
          <w:rFonts w:ascii="Times New Roman" w:hAnsi="Times New Roman" w:cs="Times New Roman"/>
          <w:color w:val="000000"/>
          <w:sz w:val="24"/>
          <w:szCs w:val="24"/>
        </w:rPr>
        <w:t xml:space="preserve">artinya orang Minangkabau </w:t>
      </w:r>
      <w:r w:rsidRPr="00964410">
        <w:rPr>
          <w:rFonts w:ascii="Times New Roman" w:hAnsi="Times New Roman" w:cs="Times New Roman"/>
          <w:color w:val="000000"/>
          <w:sz w:val="24"/>
          <w:szCs w:val="24"/>
          <w:lang w:val="id-ID"/>
        </w:rPr>
        <w:t xml:space="preserve">yang </w:t>
      </w:r>
      <w:r w:rsidRPr="00964410">
        <w:rPr>
          <w:rFonts w:ascii="Times New Roman" w:hAnsi="Times New Roman" w:cs="Times New Roman"/>
          <w:color w:val="000000"/>
          <w:sz w:val="24"/>
          <w:szCs w:val="24"/>
        </w:rPr>
        <w:t>selalu dan harus mempunyai rumah dan tanah kuburan keluarga</w:t>
      </w:r>
      <w:r w:rsidRPr="00964410">
        <w:rPr>
          <w:rFonts w:ascii="Times New Roman" w:hAnsi="Times New Roman" w:cs="Times New Roman"/>
          <w:color w:val="000000"/>
          <w:sz w:val="24"/>
          <w:szCs w:val="24"/>
          <w:lang w:val="id-ID"/>
        </w:rPr>
        <w:t>, s</w:t>
      </w:r>
      <w:r w:rsidRPr="00964410">
        <w:rPr>
          <w:rFonts w:ascii="Times New Roman" w:hAnsi="Times New Roman" w:cs="Times New Roman"/>
          <w:color w:val="000000"/>
          <w:sz w:val="24"/>
          <w:szCs w:val="24"/>
        </w:rPr>
        <w:t xml:space="preserve">ebagai </w:t>
      </w:r>
      <w:r w:rsidRPr="00964410">
        <w:rPr>
          <w:rFonts w:ascii="Times New Roman" w:hAnsi="Times New Roman" w:cs="Times New Roman"/>
          <w:i/>
          <w:color w:val="000000"/>
          <w:sz w:val="24"/>
          <w:szCs w:val="24"/>
        </w:rPr>
        <w:t>Induak bareh</w:t>
      </w:r>
      <w:r w:rsidRPr="00964410">
        <w:rPr>
          <w:rFonts w:ascii="Times New Roman" w:hAnsi="Times New Roman" w:cs="Times New Roman"/>
          <w:color w:val="000000"/>
          <w:sz w:val="24"/>
          <w:szCs w:val="24"/>
        </w:rPr>
        <w:t xml:space="preserve"> artinya ibu rumah tangga yang mengatur makanan dan minuman seluruh keluarga besar, yang miskin dibantu</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yang berada diajak bicara</w:t>
      </w:r>
      <w:r w:rsidRPr="00964410">
        <w:rPr>
          <w:rFonts w:ascii="Times New Roman" w:hAnsi="Times New Roman" w:cs="Times New Roman"/>
          <w:color w:val="000000"/>
          <w:sz w:val="24"/>
          <w:szCs w:val="24"/>
          <w:lang w:val="id-ID"/>
        </w:rPr>
        <w:t>, serta s</w:t>
      </w:r>
      <w:r w:rsidRPr="00964410">
        <w:rPr>
          <w:rFonts w:ascii="Times New Roman" w:hAnsi="Times New Roman" w:cs="Times New Roman"/>
          <w:color w:val="000000"/>
          <w:sz w:val="24"/>
          <w:szCs w:val="24"/>
        </w:rPr>
        <w:t xml:space="preserve">ebagai pemimpin, artinya perempuan Minangkabau sangat arif. </w:t>
      </w:r>
    </w:p>
    <w:p w:rsidR="00984A17" w:rsidRPr="00964410" w:rsidRDefault="00984A17" w:rsidP="0096441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964410">
        <w:rPr>
          <w:rFonts w:ascii="Times New Roman" w:hAnsi="Times New Roman" w:cs="Times New Roman"/>
          <w:color w:val="000000"/>
          <w:sz w:val="24"/>
          <w:szCs w:val="24"/>
        </w:rPr>
        <w:t>Uraian di atas menggambarkan bahwa, secara normatif perempuan memiliki peran dan fungsi yang penting dalam proses pembangunan. Makna kesetaraan kedudukannya perempuan dan laki-laki dalam Minangkabau memang tidak bisa defenisikan sama dengan kesetaraan yang dimaksud dalam CDD, namun perempuan memiliki posisi yang penting dalam tatanan sosial masyarakat Minangkabau yang menganut sistem matrilineal (garis keturunan berdasarkan ibu</w:t>
      </w:r>
      <w:r w:rsidRPr="00964410">
        <w:rPr>
          <w:rFonts w:ascii="Times New Roman" w:hAnsi="Times New Roman" w:cs="Times New Roman"/>
          <w:color w:val="000000"/>
          <w:sz w:val="24"/>
          <w:szCs w:val="24"/>
          <w:lang w:val="id-ID"/>
        </w:rPr>
        <w:t>)</w:t>
      </w:r>
      <w:r w:rsidRPr="00964410">
        <w:rPr>
          <w:rFonts w:ascii="Times New Roman" w:hAnsi="Times New Roman" w:cs="Times New Roman"/>
          <w:color w:val="000000"/>
          <w:sz w:val="24"/>
          <w:szCs w:val="24"/>
        </w:rPr>
        <w:t>. Posisi ini se</w:t>
      </w:r>
      <w:r w:rsidRPr="00964410">
        <w:rPr>
          <w:rFonts w:ascii="Times New Roman" w:hAnsi="Times New Roman" w:cs="Times New Roman"/>
          <w:color w:val="000000"/>
          <w:sz w:val="24"/>
          <w:szCs w:val="24"/>
          <w:lang w:val="id-ID"/>
        </w:rPr>
        <w:t>sungguh</w:t>
      </w:r>
      <w:r w:rsidRPr="00964410">
        <w:rPr>
          <w:rFonts w:ascii="Times New Roman" w:hAnsi="Times New Roman" w:cs="Times New Roman"/>
          <w:color w:val="000000"/>
          <w:sz w:val="24"/>
          <w:szCs w:val="24"/>
        </w:rPr>
        <w:t>nya sangat penting dalam menyukseskan program pembangunan.</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Akan tetapi ketika suatu program pembangunan tidak melibatkan kewenangan institusi adat yang didalamnya</w:t>
      </w:r>
      <w:r w:rsidRPr="00964410">
        <w:rPr>
          <w:rFonts w:ascii="Times New Roman" w:hAnsi="Times New Roman" w:cs="Times New Roman"/>
          <w:color w:val="000000"/>
          <w:sz w:val="24"/>
          <w:szCs w:val="24"/>
          <w:lang w:val="id-ID"/>
        </w:rPr>
        <w:t xml:space="preserve"> terdapat </w:t>
      </w:r>
      <w:r w:rsidRPr="00964410">
        <w:rPr>
          <w:rFonts w:ascii="Times New Roman" w:hAnsi="Times New Roman" w:cs="Times New Roman"/>
          <w:color w:val="000000"/>
          <w:sz w:val="24"/>
          <w:szCs w:val="24"/>
        </w:rPr>
        <w:t xml:space="preserve">unsur </w:t>
      </w:r>
      <w:r w:rsidRPr="00964410">
        <w:rPr>
          <w:rFonts w:ascii="Times New Roman" w:hAnsi="Times New Roman" w:cs="Times New Roman"/>
          <w:i/>
          <w:color w:val="000000"/>
          <w:sz w:val="24"/>
          <w:szCs w:val="24"/>
        </w:rPr>
        <w:t>bundo kanduang</w:t>
      </w:r>
      <w:r w:rsidRPr="00964410">
        <w:rPr>
          <w:rFonts w:ascii="Times New Roman" w:hAnsi="Times New Roman" w:cs="Times New Roman"/>
          <w:color w:val="000000"/>
          <w:sz w:val="24"/>
          <w:szCs w:val="24"/>
        </w:rPr>
        <w:t xml:space="preserve"> maka partisipasi perempuan dalam program juga sangat minim.</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Musyawarah </w:t>
      </w:r>
      <w:r w:rsidRPr="00964410">
        <w:rPr>
          <w:rFonts w:ascii="Times New Roman" w:hAnsi="Times New Roman" w:cs="Times New Roman"/>
          <w:color w:val="000000"/>
          <w:sz w:val="24"/>
          <w:szCs w:val="24"/>
          <w:lang w:val="id-ID"/>
        </w:rPr>
        <w:t xml:space="preserve">secara </w:t>
      </w:r>
      <w:r w:rsidRPr="00964410">
        <w:rPr>
          <w:rFonts w:ascii="Times New Roman" w:hAnsi="Times New Roman" w:cs="Times New Roman"/>
          <w:color w:val="000000"/>
          <w:sz w:val="24"/>
          <w:szCs w:val="24"/>
        </w:rPr>
        <w:t>mayoritas dihadiri oleh kaum laki-laki karena perempuan Minangkabau lebih banyak bertindak sebagai aktor dibelakang layar dan pelaksana.</w:t>
      </w:r>
    </w:p>
    <w:p w:rsidR="00984A17" w:rsidRPr="00964410" w:rsidRDefault="00984A17" w:rsidP="0096441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964410">
        <w:rPr>
          <w:rFonts w:ascii="Times New Roman" w:hAnsi="Times New Roman" w:cs="Times New Roman"/>
          <w:color w:val="000000"/>
          <w:sz w:val="24"/>
          <w:szCs w:val="24"/>
        </w:rPr>
        <w:t xml:space="preserve">Dalam PNPM </w:t>
      </w:r>
      <w:r w:rsidRPr="00964410">
        <w:rPr>
          <w:rFonts w:ascii="Times New Roman" w:hAnsi="Times New Roman" w:cs="Times New Roman"/>
          <w:color w:val="000000"/>
          <w:sz w:val="24"/>
          <w:szCs w:val="24"/>
          <w:lang w:val="id-ID"/>
        </w:rPr>
        <w:t>M</w:t>
      </w:r>
      <w:r w:rsidRPr="00964410">
        <w:rPr>
          <w:rFonts w:ascii="Times New Roman" w:hAnsi="Times New Roman" w:cs="Times New Roman"/>
          <w:color w:val="000000"/>
          <w:sz w:val="24"/>
          <w:szCs w:val="24"/>
        </w:rPr>
        <w:t xml:space="preserve">andiri, </w:t>
      </w:r>
      <w:r w:rsidRPr="00964410">
        <w:rPr>
          <w:rFonts w:ascii="Times New Roman" w:hAnsi="Times New Roman" w:cs="Times New Roman"/>
          <w:color w:val="000000"/>
          <w:sz w:val="24"/>
          <w:szCs w:val="24"/>
          <w:lang w:val="id-ID"/>
        </w:rPr>
        <w:t>d</w:t>
      </w:r>
      <w:r w:rsidRPr="00964410">
        <w:rPr>
          <w:rFonts w:ascii="Times New Roman" w:hAnsi="Times New Roman" w:cs="Times New Roman"/>
          <w:color w:val="000000"/>
          <w:sz w:val="24"/>
          <w:szCs w:val="24"/>
        </w:rPr>
        <w:t xml:space="preserve">ana yang </w:t>
      </w:r>
      <w:r w:rsidRPr="00964410">
        <w:rPr>
          <w:rFonts w:ascii="Times New Roman" w:hAnsi="Times New Roman" w:cs="Times New Roman"/>
          <w:color w:val="000000"/>
          <w:sz w:val="24"/>
          <w:szCs w:val="24"/>
          <w:lang w:val="id-ID"/>
        </w:rPr>
        <w:t>di</w:t>
      </w:r>
      <w:r w:rsidRPr="00964410">
        <w:rPr>
          <w:rFonts w:ascii="Times New Roman" w:hAnsi="Times New Roman" w:cs="Times New Roman"/>
          <w:color w:val="000000"/>
          <w:sz w:val="24"/>
          <w:szCs w:val="24"/>
        </w:rPr>
        <w:t>salurkan dalam bentuk simpan pinjam khusus perempuan ditujukan untuk pemberdayaan rumah tangga. Di beberapa daerah program simpan pinjam ini berjalan namun banyak peminjaman yang dilakukan untuk kegiatan konsumtif</w:t>
      </w:r>
      <w:r w:rsidRPr="00964410">
        <w:rPr>
          <w:rFonts w:ascii="Times New Roman" w:hAnsi="Times New Roman" w:cs="Times New Roman"/>
          <w:color w:val="000000"/>
          <w:sz w:val="24"/>
          <w:szCs w:val="24"/>
          <w:lang w:val="id-ID"/>
        </w:rPr>
        <w:t xml:space="preserve">. Sementara </w:t>
      </w:r>
      <w:r w:rsidRPr="00964410">
        <w:rPr>
          <w:rFonts w:ascii="Times New Roman" w:hAnsi="Times New Roman" w:cs="Times New Roman"/>
          <w:color w:val="000000"/>
          <w:sz w:val="24"/>
          <w:szCs w:val="24"/>
        </w:rPr>
        <w:t>di</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beberapa tempat</w:t>
      </w:r>
      <w:r w:rsidRPr="00964410">
        <w:rPr>
          <w:rFonts w:ascii="Times New Roman" w:hAnsi="Times New Roman" w:cs="Times New Roman"/>
          <w:color w:val="000000"/>
          <w:sz w:val="24"/>
          <w:szCs w:val="24"/>
          <w:lang w:val="id-ID"/>
        </w:rPr>
        <w:t xml:space="preserve">, dana simpan pinjam tersebut </w:t>
      </w:r>
      <w:r w:rsidRPr="00964410">
        <w:rPr>
          <w:rFonts w:ascii="Times New Roman" w:hAnsi="Times New Roman" w:cs="Times New Roman"/>
          <w:color w:val="000000"/>
          <w:sz w:val="24"/>
          <w:szCs w:val="24"/>
        </w:rPr>
        <w:t xml:space="preserve">tidak </w:t>
      </w:r>
      <w:r w:rsidRPr="00964410">
        <w:rPr>
          <w:rFonts w:ascii="Times New Roman" w:hAnsi="Times New Roman" w:cs="Times New Roman"/>
          <w:color w:val="000000"/>
          <w:sz w:val="24"/>
          <w:szCs w:val="24"/>
          <w:lang w:val="id-ID"/>
        </w:rPr>
        <w:t xml:space="preserve">dimanfaatkan </w:t>
      </w:r>
      <w:r w:rsidRPr="00964410">
        <w:rPr>
          <w:rFonts w:ascii="Times New Roman" w:hAnsi="Times New Roman" w:cs="Times New Roman"/>
          <w:color w:val="000000"/>
          <w:sz w:val="24"/>
          <w:szCs w:val="24"/>
        </w:rPr>
        <w:t xml:space="preserve"> karena persoalan harga diri dan </w:t>
      </w:r>
      <w:r w:rsidRPr="00964410">
        <w:rPr>
          <w:rFonts w:ascii="Times New Roman" w:hAnsi="Times New Roman" w:cs="Times New Roman"/>
          <w:color w:val="000000"/>
          <w:sz w:val="24"/>
          <w:szCs w:val="24"/>
          <w:lang w:val="id-ID"/>
        </w:rPr>
        <w:t xml:space="preserve">rasa </w:t>
      </w:r>
      <w:r w:rsidRPr="00964410">
        <w:rPr>
          <w:rFonts w:ascii="Times New Roman" w:hAnsi="Times New Roman" w:cs="Times New Roman"/>
          <w:color w:val="000000"/>
          <w:sz w:val="24"/>
          <w:szCs w:val="24"/>
        </w:rPr>
        <w:t>malu masyarakat Minangkabau.</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Kearifan lokal adat Minangkabau telah mengatur syarat untuk melakukan </w:t>
      </w:r>
      <w:r w:rsidRPr="00964410">
        <w:rPr>
          <w:rFonts w:ascii="Times New Roman" w:hAnsi="Times New Roman" w:cs="Times New Roman"/>
          <w:color w:val="000000"/>
          <w:sz w:val="24"/>
          <w:szCs w:val="24"/>
          <w:lang w:val="id-ID"/>
        </w:rPr>
        <w:t>pem</w:t>
      </w:r>
      <w:r w:rsidRPr="00964410">
        <w:rPr>
          <w:rFonts w:ascii="Times New Roman" w:hAnsi="Times New Roman" w:cs="Times New Roman"/>
          <w:color w:val="000000"/>
          <w:sz w:val="24"/>
          <w:szCs w:val="24"/>
        </w:rPr>
        <w:t>injaman atau pun menggadaikan harta pusaka.</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Misalnya p</w:t>
      </w:r>
      <w:r w:rsidRPr="00964410">
        <w:rPr>
          <w:rFonts w:ascii="Times New Roman" w:hAnsi="Times New Roman" w:cs="Times New Roman"/>
          <w:color w:val="000000"/>
          <w:sz w:val="24"/>
          <w:szCs w:val="24"/>
          <w:lang w:val="id-ID"/>
        </w:rPr>
        <w:t>em</w:t>
      </w:r>
      <w:r w:rsidRPr="00964410">
        <w:rPr>
          <w:rFonts w:ascii="Times New Roman" w:hAnsi="Times New Roman" w:cs="Times New Roman"/>
          <w:color w:val="000000"/>
          <w:sz w:val="24"/>
          <w:szCs w:val="24"/>
        </w:rPr>
        <w:t xml:space="preserve">injaman diperbolehkan karena </w:t>
      </w:r>
      <w:r w:rsidRPr="00964410">
        <w:rPr>
          <w:rFonts w:ascii="Times New Roman" w:hAnsi="Times New Roman" w:cs="Times New Roman"/>
          <w:i/>
          <w:color w:val="000000"/>
          <w:sz w:val="24"/>
          <w:szCs w:val="24"/>
        </w:rPr>
        <w:t>rumah gadang ketirisan</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hal ini bermakna dalam kondisi krisis atau karena bencana. P</w:t>
      </w:r>
      <w:r w:rsidRPr="00964410">
        <w:rPr>
          <w:rFonts w:ascii="Times New Roman" w:hAnsi="Times New Roman" w:cs="Times New Roman"/>
          <w:color w:val="000000"/>
          <w:sz w:val="24"/>
          <w:szCs w:val="24"/>
          <w:lang w:val="id-ID"/>
        </w:rPr>
        <w:t>em</w:t>
      </w:r>
      <w:r w:rsidRPr="00964410">
        <w:rPr>
          <w:rFonts w:ascii="Times New Roman" w:hAnsi="Times New Roman" w:cs="Times New Roman"/>
          <w:color w:val="000000"/>
          <w:sz w:val="24"/>
          <w:szCs w:val="24"/>
        </w:rPr>
        <w:t xml:space="preserve">injaman pun baru bisa dilakukan atas persetujuan </w:t>
      </w:r>
      <w:r w:rsidRPr="00964410">
        <w:rPr>
          <w:rFonts w:ascii="Times New Roman" w:hAnsi="Times New Roman" w:cs="Times New Roman"/>
          <w:i/>
          <w:color w:val="000000"/>
          <w:sz w:val="24"/>
          <w:szCs w:val="24"/>
        </w:rPr>
        <w:t xml:space="preserve">niniak </w:t>
      </w:r>
      <w:r w:rsidRPr="00964410">
        <w:rPr>
          <w:rFonts w:ascii="Times New Roman" w:hAnsi="Times New Roman" w:cs="Times New Roman"/>
          <w:i/>
          <w:color w:val="000000"/>
          <w:sz w:val="24"/>
          <w:szCs w:val="24"/>
        </w:rPr>
        <w:lastRenderedPageBreak/>
        <w:t>mamak</w:t>
      </w:r>
      <w:r w:rsidRPr="00964410">
        <w:rPr>
          <w:rFonts w:ascii="Times New Roman" w:hAnsi="Times New Roman" w:cs="Times New Roman"/>
          <w:color w:val="000000"/>
          <w:sz w:val="24"/>
          <w:szCs w:val="24"/>
        </w:rPr>
        <w:t xml:space="preserve"> dan </w:t>
      </w:r>
      <w:r w:rsidRPr="00964410">
        <w:rPr>
          <w:rFonts w:ascii="Times New Roman" w:hAnsi="Times New Roman" w:cs="Times New Roman"/>
          <w:i/>
          <w:color w:val="000000"/>
          <w:sz w:val="24"/>
          <w:szCs w:val="24"/>
          <w:lang w:val="id-ID"/>
        </w:rPr>
        <w:t>bundo kanduang</w:t>
      </w:r>
      <w:r w:rsidRPr="00964410">
        <w:rPr>
          <w:rFonts w:ascii="Times New Roman" w:hAnsi="Times New Roman" w:cs="Times New Roman"/>
          <w:color w:val="000000"/>
          <w:sz w:val="24"/>
          <w:szCs w:val="24"/>
        </w:rPr>
        <w:t xml:space="preserve"> dan sebisa</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mungkin tidak dilakukan pada orang atau pihak lain selain kaum kerabat. </w:t>
      </w:r>
    </w:p>
    <w:p w:rsidR="00984A17" w:rsidRPr="00964410" w:rsidRDefault="00984A17" w:rsidP="00964410">
      <w:pPr>
        <w:pStyle w:val="ListParagraph"/>
        <w:numPr>
          <w:ilvl w:val="0"/>
          <w:numId w:val="13"/>
        </w:numPr>
        <w:autoSpaceDE w:val="0"/>
        <w:autoSpaceDN w:val="0"/>
        <w:adjustRightInd w:val="0"/>
        <w:spacing w:after="0" w:line="480" w:lineRule="auto"/>
        <w:ind w:hanging="720"/>
        <w:jc w:val="both"/>
        <w:rPr>
          <w:rFonts w:ascii="Times New Roman" w:hAnsi="Times New Roman" w:cs="Times New Roman"/>
          <w:color w:val="000000"/>
          <w:sz w:val="24"/>
          <w:szCs w:val="24"/>
        </w:rPr>
      </w:pPr>
      <w:r w:rsidRPr="00964410">
        <w:rPr>
          <w:rFonts w:ascii="Times New Roman" w:hAnsi="Times New Roman" w:cs="Times New Roman"/>
          <w:color w:val="000000"/>
          <w:sz w:val="24"/>
          <w:szCs w:val="24"/>
        </w:rPr>
        <w:t xml:space="preserve">Demokratis. </w:t>
      </w:r>
    </w:p>
    <w:p w:rsidR="00984A17" w:rsidRPr="00964410" w:rsidRDefault="00984A17" w:rsidP="00964410">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sidRPr="00964410">
        <w:rPr>
          <w:rFonts w:ascii="Times New Roman" w:hAnsi="Times New Roman" w:cs="Times New Roman"/>
          <w:color w:val="000000"/>
          <w:sz w:val="24"/>
          <w:szCs w:val="24"/>
        </w:rPr>
        <w:t>Setiap pengambilan keputusan pembangunan dilakukan secara musyawarah dan mufakat dengan tetap berorientasi pada kepentingan masyarakat miskin.</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Tatanan sosial yang demokratis merupakan karakteristik utama kepemimpinan dalam masyarakat adat Minangkabau</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Dalam sistem demokrasi Minangkabau yang sangat dipentingkan adalah kesepakatan</w:t>
      </w:r>
      <w:r w:rsidRPr="00964410">
        <w:rPr>
          <w:rFonts w:ascii="Times New Roman" w:hAnsi="Times New Roman" w:cs="Times New Roman"/>
          <w:color w:val="000000"/>
          <w:sz w:val="24"/>
          <w:szCs w:val="24"/>
          <w:lang w:val="id-ID"/>
        </w:rPr>
        <w:t xml:space="preserve"> atau konsensus</w:t>
      </w:r>
      <w:r w:rsidRPr="00964410">
        <w:rPr>
          <w:rFonts w:ascii="Times New Roman" w:hAnsi="Times New Roman" w:cs="Times New Roman"/>
          <w:color w:val="000000"/>
          <w:sz w:val="24"/>
          <w:szCs w:val="24"/>
        </w:rPr>
        <w:t xml:space="preserve">, tidak ada pilihan untuk </w:t>
      </w:r>
      <w:r w:rsidRPr="00964410">
        <w:rPr>
          <w:rFonts w:ascii="Times New Roman" w:hAnsi="Times New Roman" w:cs="Times New Roman"/>
          <w:i/>
          <w:color w:val="000000"/>
          <w:sz w:val="24"/>
          <w:szCs w:val="24"/>
          <w:lang w:val="id-ID"/>
        </w:rPr>
        <w:t>voting</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Bentuk sistem demokrasi ini sebagaian besar menjadikan musyawarah untuk mufakat yang berlangsung sangat lama.</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Lambang </w:t>
      </w:r>
      <w:r w:rsidRPr="00964410">
        <w:rPr>
          <w:rFonts w:ascii="Times New Roman" w:hAnsi="Times New Roman" w:cs="Times New Roman"/>
          <w:i/>
          <w:color w:val="000000"/>
          <w:sz w:val="24"/>
          <w:szCs w:val="24"/>
        </w:rPr>
        <w:t>tuah sakato</w:t>
      </w:r>
      <w:r w:rsidRPr="00964410">
        <w:rPr>
          <w:rFonts w:ascii="Times New Roman" w:hAnsi="Times New Roman" w:cs="Times New Roman"/>
          <w:color w:val="000000"/>
          <w:sz w:val="24"/>
          <w:szCs w:val="24"/>
        </w:rPr>
        <w:t xml:space="preserve"> menyiratkan makna bahwa semua urusan dalam keluarga, kaum dan nagari dimusyawarahkan se</w:t>
      </w:r>
      <w:r w:rsidRPr="00964410">
        <w:rPr>
          <w:rFonts w:ascii="Times New Roman" w:hAnsi="Times New Roman" w:cs="Times New Roman"/>
          <w:color w:val="000000"/>
          <w:sz w:val="24"/>
          <w:szCs w:val="24"/>
          <w:lang w:val="id-ID"/>
        </w:rPr>
        <w:t>s</w:t>
      </w:r>
      <w:r w:rsidRPr="00964410">
        <w:rPr>
          <w:rFonts w:ascii="Times New Roman" w:hAnsi="Times New Roman" w:cs="Times New Roman"/>
          <w:color w:val="000000"/>
          <w:sz w:val="24"/>
          <w:szCs w:val="24"/>
        </w:rPr>
        <w:t>ua</w:t>
      </w:r>
      <w:r w:rsidRPr="00964410">
        <w:rPr>
          <w:rFonts w:ascii="Times New Roman" w:hAnsi="Times New Roman" w:cs="Times New Roman"/>
          <w:color w:val="000000"/>
          <w:sz w:val="24"/>
          <w:szCs w:val="24"/>
          <w:lang w:val="id-ID"/>
        </w:rPr>
        <w:t>i</w:t>
      </w:r>
      <w:r w:rsidRPr="00964410">
        <w:rPr>
          <w:rFonts w:ascii="Times New Roman" w:hAnsi="Times New Roman" w:cs="Times New Roman"/>
          <w:color w:val="000000"/>
          <w:sz w:val="24"/>
          <w:szCs w:val="24"/>
        </w:rPr>
        <w:t xml:space="preserve"> dengan tingkatannya masing-masing.</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i/>
          <w:color w:val="000000"/>
          <w:sz w:val="24"/>
          <w:szCs w:val="24"/>
        </w:rPr>
        <w:t>Mamak</w:t>
      </w:r>
      <w:r w:rsidRPr="00964410">
        <w:rPr>
          <w:rFonts w:ascii="Times New Roman" w:hAnsi="Times New Roman" w:cs="Times New Roman"/>
          <w:color w:val="000000"/>
          <w:sz w:val="24"/>
          <w:szCs w:val="24"/>
        </w:rPr>
        <w:t xml:space="preserve"> adalah pemimpin dalam suatu keluarga kaum, </w:t>
      </w:r>
      <w:r w:rsidRPr="00964410">
        <w:rPr>
          <w:rFonts w:ascii="Times New Roman" w:hAnsi="Times New Roman" w:cs="Times New Roman"/>
          <w:i/>
          <w:color w:val="000000"/>
          <w:sz w:val="24"/>
          <w:szCs w:val="24"/>
        </w:rPr>
        <w:t>penghulu</w:t>
      </w:r>
      <w:r w:rsidRPr="00964410">
        <w:rPr>
          <w:rFonts w:ascii="Times New Roman" w:hAnsi="Times New Roman" w:cs="Times New Roman"/>
          <w:color w:val="000000"/>
          <w:sz w:val="24"/>
          <w:szCs w:val="24"/>
        </w:rPr>
        <w:t xml:space="preserve"> adalah pemimpin suku dan semuanya menjadikan musyawarah untuk mencapai mufakat sebagai pengambil keputusan tertinggi.</w:t>
      </w:r>
    </w:p>
    <w:p w:rsidR="00984A17" w:rsidRPr="00964410" w:rsidRDefault="00984A17" w:rsidP="00964410">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sidRPr="00964410">
        <w:rPr>
          <w:rFonts w:ascii="Times New Roman" w:hAnsi="Times New Roman" w:cs="Times New Roman"/>
          <w:color w:val="000000"/>
          <w:sz w:val="24"/>
          <w:szCs w:val="24"/>
        </w:rPr>
        <w:t xml:space="preserve">Sistem demokrasi dalam </w:t>
      </w:r>
      <w:r w:rsidRPr="00964410">
        <w:rPr>
          <w:rFonts w:ascii="Times New Roman" w:hAnsi="Times New Roman" w:cs="Times New Roman"/>
          <w:color w:val="000000"/>
          <w:sz w:val="24"/>
          <w:szCs w:val="24"/>
          <w:lang w:val="id-ID"/>
        </w:rPr>
        <w:t>m</w:t>
      </w:r>
      <w:r w:rsidRPr="00964410">
        <w:rPr>
          <w:rFonts w:ascii="Times New Roman" w:hAnsi="Times New Roman" w:cs="Times New Roman"/>
          <w:color w:val="000000"/>
          <w:sz w:val="24"/>
          <w:szCs w:val="24"/>
        </w:rPr>
        <w:t xml:space="preserve">asyarakat </w:t>
      </w:r>
      <w:r w:rsidRPr="00964410">
        <w:rPr>
          <w:rFonts w:ascii="Times New Roman" w:hAnsi="Times New Roman" w:cs="Times New Roman"/>
          <w:color w:val="000000"/>
          <w:sz w:val="24"/>
          <w:szCs w:val="24"/>
          <w:lang w:val="id-ID"/>
        </w:rPr>
        <w:t>a</w:t>
      </w:r>
      <w:r w:rsidRPr="00964410">
        <w:rPr>
          <w:rFonts w:ascii="Times New Roman" w:hAnsi="Times New Roman" w:cs="Times New Roman"/>
          <w:color w:val="000000"/>
          <w:sz w:val="24"/>
          <w:szCs w:val="24"/>
        </w:rPr>
        <w:t>dat Minangkabau ini tidak memberikan ruang bagi setiap orang untuk terlibat dalam kegiatan musyawarah nagari, karena musyawarah nagari diikuti oleh para pemimpin adat dan pemimpin kaum.</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Keterlibatan setiap individu dalam musyawarah adalah dalam musyawarah kaum dan musyawarah suku. Kesepakatan kaum dan suku yang akan diperjuangkan oleh perwakilan kaum dan perwakilan suku dalam musyawarah nagari. Oleh karena asas demokrasi </w:t>
      </w:r>
      <w:r w:rsidRPr="00964410">
        <w:rPr>
          <w:rFonts w:ascii="Times New Roman" w:hAnsi="Times New Roman" w:cs="Times New Roman"/>
          <w:color w:val="000000"/>
          <w:sz w:val="24"/>
          <w:szCs w:val="24"/>
          <w:lang w:val="id-ID"/>
        </w:rPr>
        <w:t xml:space="preserve">dalam pendekatan </w:t>
      </w:r>
      <w:r w:rsidRPr="00964410">
        <w:rPr>
          <w:rFonts w:ascii="Times New Roman" w:hAnsi="Times New Roman" w:cs="Times New Roman"/>
          <w:color w:val="000000"/>
          <w:sz w:val="24"/>
          <w:szCs w:val="24"/>
        </w:rPr>
        <w:t>CDD dengan asas demokrasi adat Minangkabau kurang bisa bersinergi, sehingga banyak musyawarah nagari yang dilakukan tidak melibatkan kelompok masyarakat sasaran yakni masyarakat miskin.</w:t>
      </w:r>
    </w:p>
    <w:p w:rsidR="00984A17" w:rsidRPr="00964410" w:rsidRDefault="00984A17" w:rsidP="00964410">
      <w:pPr>
        <w:pStyle w:val="ListParagraph"/>
        <w:numPr>
          <w:ilvl w:val="0"/>
          <w:numId w:val="13"/>
        </w:numPr>
        <w:autoSpaceDE w:val="0"/>
        <w:autoSpaceDN w:val="0"/>
        <w:adjustRightInd w:val="0"/>
        <w:spacing w:after="0" w:line="480" w:lineRule="auto"/>
        <w:ind w:hanging="720"/>
        <w:jc w:val="both"/>
        <w:rPr>
          <w:rFonts w:ascii="Times New Roman" w:hAnsi="Times New Roman" w:cs="Times New Roman"/>
          <w:color w:val="000000"/>
          <w:sz w:val="24"/>
          <w:szCs w:val="24"/>
        </w:rPr>
      </w:pPr>
      <w:r w:rsidRPr="00964410">
        <w:rPr>
          <w:rFonts w:ascii="Times New Roman" w:hAnsi="Times New Roman" w:cs="Times New Roman"/>
          <w:color w:val="000000"/>
          <w:sz w:val="24"/>
          <w:szCs w:val="24"/>
        </w:rPr>
        <w:t xml:space="preserve">Transparansi dan Akuntabel. </w:t>
      </w:r>
    </w:p>
    <w:p w:rsidR="00984A17" w:rsidRPr="00964410" w:rsidRDefault="00984A17" w:rsidP="00964410">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sidRPr="00964410">
        <w:rPr>
          <w:rFonts w:ascii="Times New Roman" w:hAnsi="Times New Roman" w:cs="Times New Roman"/>
          <w:color w:val="000000"/>
          <w:sz w:val="24"/>
          <w:szCs w:val="24"/>
        </w:rPr>
        <w:lastRenderedPageBreak/>
        <w:t>Masyarakat harus memiliki akses yang memadai terhadap segala informasi dan proses pengambilan keputusan, sehingga pengelolaan kegiatan dapat dilaksanakan secara terbuka dan dipertanggunggugatkan, baik secara moral, teknis, legal maupun administratif.</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Sejalan dengan sistem demokrasi dan tatanan sosial yang berlaku dalam masyarakat nagari, transaparansi dan akuntabilitas yang dimaksudkan dalam PNPM Mandiri seringkali mengalami kendala.</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Masyarakat, lebih banyak mengetahui informasi dari </w:t>
      </w:r>
      <w:r w:rsidRPr="00964410">
        <w:rPr>
          <w:rFonts w:ascii="Times New Roman" w:hAnsi="Times New Roman" w:cs="Times New Roman"/>
          <w:color w:val="000000"/>
          <w:sz w:val="24"/>
          <w:szCs w:val="24"/>
          <w:lang w:val="id-ID"/>
        </w:rPr>
        <w:t>“</w:t>
      </w:r>
      <w:r w:rsidRPr="00964410">
        <w:rPr>
          <w:rFonts w:ascii="Times New Roman" w:hAnsi="Times New Roman" w:cs="Times New Roman"/>
          <w:color w:val="000000"/>
          <w:sz w:val="24"/>
          <w:szCs w:val="24"/>
        </w:rPr>
        <w:t>mulut ke mulut</w:t>
      </w:r>
      <w:r w:rsidRPr="00964410">
        <w:rPr>
          <w:rFonts w:ascii="Times New Roman" w:hAnsi="Times New Roman" w:cs="Times New Roman"/>
          <w:color w:val="000000"/>
          <w:sz w:val="24"/>
          <w:szCs w:val="24"/>
          <w:lang w:val="id-ID"/>
        </w:rPr>
        <w:t>”</w:t>
      </w:r>
      <w:r w:rsidRPr="00964410">
        <w:rPr>
          <w:rFonts w:ascii="Times New Roman" w:hAnsi="Times New Roman" w:cs="Times New Roman"/>
          <w:color w:val="000000"/>
          <w:sz w:val="24"/>
          <w:szCs w:val="24"/>
        </w:rPr>
        <w:t xml:space="preserve"> bukan melalui penyebaran informasi resmi</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pertemuan yang berisi sosialisasi atau penjelasan mengenai program sehingga pemahaman masyarakat terhadap tujuan dan hakikat dari program masih rendah.</w:t>
      </w:r>
    </w:p>
    <w:p w:rsidR="00984A17" w:rsidRPr="00964410" w:rsidRDefault="00984A17" w:rsidP="00964410">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sidRPr="00964410">
        <w:rPr>
          <w:rFonts w:ascii="Times New Roman" w:hAnsi="Times New Roman" w:cs="Times New Roman"/>
          <w:color w:val="000000"/>
          <w:sz w:val="24"/>
          <w:szCs w:val="24"/>
        </w:rPr>
        <w:t>Transaparansi dan akuntabilitas juga tidak didukung oleh kecend</w:t>
      </w:r>
      <w:r w:rsidRPr="00964410">
        <w:rPr>
          <w:rFonts w:ascii="Times New Roman" w:hAnsi="Times New Roman" w:cs="Times New Roman"/>
          <w:color w:val="000000"/>
          <w:sz w:val="24"/>
          <w:szCs w:val="24"/>
          <w:lang w:val="id-ID"/>
        </w:rPr>
        <w:t>e</w:t>
      </w:r>
      <w:r w:rsidRPr="00964410">
        <w:rPr>
          <w:rFonts w:ascii="Times New Roman" w:hAnsi="Times New Roman" w:cs="Times New Roman"/>
          <w:color w:val="000000"/>
          <w:sz w:val="24"/>
          <w:szCs w:val="24"/>
        </w:rPr>
        <w:t>rungan masyarakat Minangkabau yang lebih mengutamakan kaum kerabatnya.</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Seringkali bantuan langsung masyarakat untuk pemberdayaan masyarakat miskin termasuk PNPM </w:t>
      </w:r>
      <w:r w:rsidRPr="00964410">
        <w:rPr>
          <w:rFonts w:ascii="Times New Roman" w:hAnsi="Times New Roman" w:cs="Times New Roman"/>
          <w:color w:val="000000"/>
          <w:sz w:val="24"/>
          <w:szCs w:val="24"/>
          <w:lang w:val="id-ID"/>
        </w:rPr>
        <w:t>M</w:t>
      </w:r>
      <w:r w:rsidRPr="00964410">
        <w:rPr>
          <w:rFonts w:ascii="Times New Roman" w:hAnsi="Times New Roman" w:cs="Times New Roman"/>
          <w:color w:val="000000"/>
          <w:sz w:val="24"/>
          <w:szCs w:val="24"/>
        </w:rPr>
        <w:t xml:space="preserve">andiri diperoleh oleh anggota masyarakat yang memiliki kekerabatan yang dekat dengan elit nagari atau pemuka adat yang paling dominan di </w:t>
      </w:r>
      <w:r w:rsidRPr="00964410">
        <w:rPr>
          <w:rFonts w:ascii="Times New Roman" w:hAnsi="Times New Roman" w:cs="Times New Roman"/>
          <w:color w:val="000000"/>
          <w:sz w:val="24"/>
          <w:szCs w:val="24"/>
          <w:lang w:val="id-ID"/>
        </w:rPr>
        <w:t>n</w:t>
      </w:r>
      <w:r w:rsidRPr="00964410">
        <w:rPr>
          <w:rFonts w:ascii="Times New Roman" w:hAnsi="Times New Roman" w:cs="Times New Roman"/>
          <w:color w:val="000000"/>
          <w:sz w:val="24"/>
          <w:szCs w:val="24"/>
        </w:rPr>
        <w:t>agari.</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Kepentingan mengutamakan kaum kerabat ini juga menjadi dilema bagi fasilitator dan tenaga pelaksana kegiatan yang ditunjuk dari anggoata masyarakat nagari maupun kecamatan.</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Karena pelaksana kegiatan juga mewakili suatu kelompok kaum atau kelompok suku</w:t>
      </w:r>
      <w:r w:rsidRPr="00964410">
        <w:rPr>
          <w:rFonts w:ascii="Times New Roman" w:hAnsi="Times New Roman" w:cs="Times New Roman"/>
          <w:color w:val="000000"/>
          <w:sz w:val="24"/>
          <w:szCs w:val="24"/>
          <w:lang w:val="id-ID"/>
        </w:rPr>
        <w:t>, a</w:t>
      </w:r>
      <w:r w:rsidRPr="00964410">
        <w:rPr>
          <w:rFonts w:ascii="Times New Roman" w:hAnsi="Times New Roman" w:cs="Times New Roman"/>
          <w:color w:val="000000"/>
          <w:sz w:val="24"/>
          <w:szCs w:val="24"/>
        </w:rPr>
        <w:t xml:space="preserve">pabila tidak memprioritaskan kaum kerabat maka anggota keluarga yang menjadi pelaksana kegiatan akan mendapat perlakuan yang kurang baik oleh kaum kerabatnya. </w:t>
      </w:r>
    </w:p>
    <w:p w:rsidR="00984A17" w:rsidRPr="00964410" w:rsidRDefault="00984A17" w:rsidP="00964410">
      <w:pPr>
        <w:pStyle w:val="ListParagraph"/>
        <w:numPr>
          <w:ilvl w:val="0"/>
          <w:numId w:val="13"/>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964410">
        <w:rPr>
          <w:rFonts w:ascii="Times New Roman" w:hAnsi="Times New Roman" w:cs="Times New Roman"/>
          <w:color w:val="000000"/>
          <w:sz w:val="24"/>
          <w:szCs w:val="24"/>
        </w:rPr>
        <w:t xml:space="preserve">Prioritas. </w:t>
      </w:r>
    </w:p>
    <w:p w:rsidR="00984A17" w:rsidRPr="007C2059" w:rsidRDefault="00984A17" w:rsidP="007C2059">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964410">
        <w:rPr>
          <w:rFonts w:ascii="Times New Roman" w:hAnsi="Times New Roman" w:cs="Times New Roman"/>
          <w:color w:val="000000"/>
          <w:sz w:val="24"/>
          <w:szCs w:val="24"/>
        </w:rPr>
        <w:t xml:space="preserve">Pemerintah dan masyarakat harus memprioritaskan pemenuhan kebutuhan untuk pengentasan kemiskinan, kegiatan mendesak dan bermanfaat bagi </w:t>
      </w:r>
      <w:r w:rsidRPr="00964410">
        <w:rPr>
          <w:rFonts w:ascii="Times New Roman" w:hAnsi="Times New Roman" w:cs="Times New Roman"/>
          <w:color w:val="000000"/>
          <w:sz w:val="24"/>
          <w:szCs w:val="24"/>
          <w:lang w:val="id-ID"/>
        </w:rPr>
        <w:t xml:space="preserve">seluruh </w:t>
      </w:r>
      <w:r w:rsidRPr="00964410">
        <w:rPr>
          <w:rFonts w:ascii="Times New Roman" w:hAnsi="Times New Roman" w:cs="Times New Roman"/>
          <w:color w:val="000000"/>
          <w:sz w:val="24"/>
          <w:szCs w:val="24"/>
        </w:rPr>
        <w:t>masyarakat, dengan mendayagunakan secara optimal berbagai sumberdaya yang terbatas.</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Penetapan skala prioritas dalam pembangunan juga berlaku dalam masyarakat adat Minangkabau.</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Falsafah adat </w:t>
      </w:r>
      <w:r w:rsidRPr="00964410">
        <w:rPr>
          <w:rFonts w:ascii="Times New Roman" w:hAnsi="Times New Roman" w:cs="Times New Roman"/>
          <w:color w:val="000000"/>
          <w:sz w:val="24"/>
          <w:szCs w:val="24"/>
          <w:lang w:val="id-ID"/>
        </w:rPr>
        <w:lastRenderedPageBreak/>
        <w:t>M</w:t>
      </w:r>
      <w:r w:rsidRPr="00964410">
        <w:rPr>
          <w:rFonts w:ascii="Times New Roman" w:hAnsi="Times New Roman" w:cs="Times New Roman"/>
          <w:color w:val="000000"/>
          <w:sz w:val="24"/>
          <w:szCs w:val="24"/>
        </w:rPr>
        <w:t>inangkabau mengajarkan untuk melakukan sesuatu sesuai dengan kebutuhan, aturan dan kepatutan yang berlaku dalam masyarakat.</w:t>
      </w:r>
    </w:p>
    <w:p w:rsidR="00984A17" w:rsidRPr="00964410" w:rsidRDefault="00984A17" w:rsidP="00964410">
      <w:pPr>
        <w:pStyle w:val="ListParagraph"/>
        <w:numPr>
          <w:ilvl w:val="0"/>
          <w:numId w:val="13"/>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964410">
        <w:rPr>
          <w:rFonts w:ascii="Times New Roman" w:hAnsi="Times New Roman" w:cs="Times New Roman"/>
          <w:color w:val="000000"/>
          <w:sz w:val="24"/>
          <w:szCs w:val="24"/>
        </w:rPr>
        <w:t xml:space="preserve">Kolaborasi. </w:t>
      </w:r>
    </w:p>
    <w:p w:rsidR="00984A17" w:rsidRPr="00964410" w:rsidRDefault="00984A17" w:rsidP="00964410">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sidRPr="00964410">
        <w:rPr>
          <w:rFonts w:ascii="Times New Roman" w:hAnsi="Times New Roman" w:cs="Times New Roman"/>
          <w:color w:val="000000"/>
          <w:sz w:val="24"/>
          <w:szCs w:val="24"/>
        </w:rPr>
        <w:t>Semua pihak yang berkepentingan dalam penanggulangan kemiskinan didorong untuk mewujudkan kerjasama dan sinergi antarpemangku kepentingan dalam penanggulangan kemiskinan.</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Berdasarkan uraian di atas kolaborasi yang diharapkan terjadi diantara pemangku kepentingan bervariasi di masing-masing </w:t>
      </w:r>
      <w:r w:rsidRPr="00964410">
        <w:rPr>
          <w:rFonts w:ascii="Times New Roman" w:hAnsi="Times New Roman" w:cs="Times New Roman"/>
          <w:color w:val="000000"/>
          <w:sz w:val="24"/>
          <w:szCs w:val="24"/>
          <w:lang w:val="id-ID"/>
        </w:rPr>
        <w:t>n</w:t>
      </w:r>
      <w:r w:rsidRPr="00964410">
        <w:rPr>
          <w:rFonts w:ascii="Times New Roman" w:hAnsi="Times New Roman" w:cs="Times New Roman"/>
          <w:color w:val="000000"/>
          <w:sz w:val="24"/>
          <w:szCs w:val="24"/>
        </w:rPr>
        <w:t>agari dan kelurahan.</w:t>
      </w:r>
    </w:p>
    <w:p w:rsidR="00984A17" w:rsidRPr="00964410" w:rsidRDefault="00984A17" w:rsidP="00964410">
      <w:pPr>
        <w:pStyle w:val="ListParagraph"/>
        <w:numPr>
          <w:ilvl w:val="0"/>
          <w:numId w:val="13"/>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964410">
        <w:rPr>
          <w:rFonts w:ascii="Times New Roman" w:hAnsi="Times New Roman" w:cs="Times New Roman"/>
          <w:color w:val="000000"/>
          <w:sz w:val="24"/>
          <w:szCs w:val="24"/>
        </w:rPr>
        <w:t xml:space="preserve">Keberlanjutan. </w:t>
      </w:r>
    </w:p>
    <w:p w:rsidR="00984A17" w:rsidRPr="00A85FCD" w:rsidRDefault="00984A17" w:rsidP="00A85FCD">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964410">
        <w:rPr>
          <w:rFonts w:ascii="Times New Roman" w:hAnsi="Times New Roman" w:cs="Times New Roman"/>
          <w:color w:val="000000"/>
          <w:sz w:val="24"/>
          <w:szCs w:val="24"/>
        </w:rPr>
        <w:t>Setiap pengambilan keputusan harus mempertimbangkan kepentingan peningkatan kesejahteraan masyarakat</w:t>
      </w:r>
      <w:r w:rsidRPr="00964410">
        <w:rPr>
          <w:rFonts w:ascii="Times New Roman" w:hAnsi="Times New Roman" w:cs="Times New Roman"/>
          <w:color w:val="000000"/>
          <w:sz w:val="24"/>
          <w:szCs w:val="24"/>
          <w:lang w:val="id-ID"/>
        </w:rPr>
        <w:t xml:space="preserve"> jangka pendek maupun jangka panjang</w:t>
      </w:r>
      <w:r w:rsidRPr="00964410">
        <w:rPr>
          <w:rFonts w:ascii="Times New Roman" w:hAnsi="Times New Roman" w:cs="Times New Roman"/>
          <w:color w:val="000000"/>
          <w:sz w:val="24"/>
          <w:szCs w:val="24"/>
        </w:rPr>
        <w:t>.</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Analisis mengenai keselarasan antara falsafah adat Minangkabau dan prinsip-prinsip CDD menggambarkan dua kondisi sinergisitas</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Pada aspek-aspek tertentu norma, kebiasaan dan prinsip-prinsip adat Minangkabau</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dan prinsip-prinsip CDD saling mendukung dan menguatkan satu sama lain, terutama dalam tujuan untuk mewujudkan suatu pembangunan yang berpusat pada manusia, penghormatan terhadap peran dan kedudukan perempuan dalam pembangunan, demokrasi, partisipasi, otonomi dan desentralisasi. </w:t>
      </w:r>
      <w:r w:rsidRPr="00964410">
        <w:rPr>
          <w:rFonts w:ascii="Times New Roman" w:hAnsi="Times New Roman" w:cs="Times New Roman"/>
          <w:color w:val="000000"/>
          <w:sz w:val="24"/>
          <w:szCs w:val="24"/>
          <w:lang w:val="id-ID"/>
        </w:rPr>
        <w:t xml:space="preserve">Namun dalam pelaksanaanya, </w:t>
      </w:r>
      <w:r w:rsidRPr="00964410">
        <w:rPr>
          <w:rFonts w:ascii="Times New Roman" w:hAnsi="Times New Roman" w:cs="Times New Roman"/>
          <w:color w:val="000000"/>
          <w:sz w:val="24"/>
          <w:szCs w:val="24"/>
        </w:rPr>
        <w:t>norma, kebiasaan, nilai dan prinsip-prinsip adat Minangkabau yang sama tidak selaras dengan prinsip-prinsip CDD sehingga tidak berkontribusi positif dalam pencapaian tujuan PNPM Mandiri.</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Selain itu modal sosial yang terbentuk selama pelaksanaan program bersifat sementara dan tidak menjadi modal untuk keberlanjutan pembangunan selanjutnya. Pemberian stimulant</w:t>
      </w:r>
      <w:r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dana dan fasilitas pengembangan ekonomi terkadang tidak dimanfaatkan untuk pemberdayaan dan pencapaian kemandirian ekonomi bagi masyarakat miskin. </w:t>
      </w:r>
    </w:p>
    <w:p w:rsidR="008F5336" w:rsidRPr="00964410" w:rsidRDefault="008F5336" w:rsidP="00964410">
      <w:pPr>
        <w:spacing w:after="0" w:line="480" w:lineRule="auto"/>
        <w:jc w:val="both"/>
        <w:rPr>
          <w:rFonts w:ascii="Times New Roman" w:hAnsi="Times New Roman" w:cs="Times New Roman"/>
          <w:b/>
          <w:sz w:val="24"/>
          <w:szCs w:val="24"/>
          <w:lang w:val="id-ID"/>
        </w:rPr>
      </w:pPr>
      <w:r w:rsidRPr="00964410">
        <w:rPr>
          <w:rFonts w:ascii="Times New Roman" w:hAnsi="Times New Roman" w:cs="Times New Roman"/>
          <w:b/>
          <w:sz w:val="24"/>
          <w:szCs w:val="24"/>
          <w:lang w:val="id-ID"/>
        </w:rPr>
        <w:lastRenderedPageBreak/>
        <w:t xml:space="preserve">Implementasi </w:t>
      </w:r>
      <w:r w:rsidR="00984A17" w:rsidRPr="00964410">
        <w:rPr>
          <w:rFonts w:ascii="Times New Roman" w:hAnsi="Times New Roman" w:cs="Times New Roman"/>
          <w:b/>
          <w:sz w:val="24"/>
          <w:szCs w:val="24"/>
          <w:lang w:val="id-ID"/>
        </w:rPr>
        <w:t>P</w:t>
      </w:r>
      <w:r w:rsidR="00984A17" w:rsidRPr="00964410">
        <w:rPr>
          <w:rFonts w:ascii="Times New Roman" w:hAnsi="Times New Roman" w:cs="Times New Roman"/>
          <w:b/>
          <w:sz w:val="24"/>
          <w:szCs w:val="24"/>
        </w:rPr>
        <w:t>rinsip-prinsi</w:t>
      </w:r>
      <w:r w:rsidR="00984A17" w:rsidRPr="00964410">
        <w:rPr>
          <w:rFonts w:ascii="Times New Roman" w:hAnsi="Times New Roman" w:cs="Times New Roman"/>
          <w:b/>
          <w:sz w:val="24"/>
          <w:szCs w:val="24"/>
          <w:lang w:val="id-ID"/>
        </w:rPr>
        <w:t>p P</w:t>
      </w:r>
      <w:r w:rsidR="00984A17" w:rsidRPr="00964410">
        <w:rPr>
          <w:rFonts w:ascii="Times New Roman" w:hAnsi="Times New Roman" w:cs="Times New Roman"/>
          <w:b/>
          <w:sz w:val="24"/>
          <w:szCs w:val="24"/>
        </w:rPr>
        <w:t xml:space="preserve">embangunan </w:t>
      </w:r>
      <w:r w:rsidR="00984A17" w:rsidRPr="00964410">
        <w:rPr>
          <w:rFonts w:ascii="Times New Roman" w:hAnsi="Times New Roman" w:cs="Times New Roman"/>
          <w:b/>
          <w:sz w:val="24"/>
          <w:szCs w:val="24"/>
          <w:lang w:val="id-ID"/>
        </w:rPr>
        <w:t>Bank Dunia</w:t>
      </w:r>
      <w:r w:rsidR="00984A17" w:rsidRPr="00964410">
        <w:rPr>
          <w:rFonts w:ascii="Times New Roman" w:hAnsi="Times New Roman" w:cs="Times New Roman"/>
          <w:b/>
          <w:sz w:val="24"/>
          <w:szCs w:val="24"/>
        </w:rPr>
        <w:t xml:space="preserve"> </w:t>
      </w:r>
      <w:r w:rsidR="00984A17" w:rsidRPr="00964410">
        <w:rPr>
          <w:rFonts w:ascii="Times New Roman" w:hAnsi="Times New Roman" w:cs="Times New Roman"/>
          <w:b/>
          <w:sz w:val="24"/>
          <w:szCs w:val="24"/>
          <w:lang w:val="id-ID"/>
        </w:rPr>
        <w:t xml:space="preserve">dalam Pelaksanaan </w:t>
      </w:r>
      <w:r w:rsidRPr="00964410">
        <w:rPr>
          <w:rFonts w:ascii="Times New Roman" w:hAnsi="Times New Roman" w:cs="Times New Roman"/>
          <w:b/>
          <w:sz w:val="24"/>
          <w:szCs w:val="24"/>
        </w:rPr>
        <w:t>PNPM Mandiri Pola Khusus Rehabilitasi Bencana di Sumatera Barat</w:t>
      </w:r>
    </w:p>
    <w:p w:rsidR="00844F89" w:rsidRPr="00964410" w:rsidRDefault="00984A17" w:rsidP="00964410">
      <w:pPr>
        <w:autoSpaceDE w:val="0"/>
        <w:autoSpaceDN w:val="0"/>
        <w:adjustRightInd w:val="0"/>
        <w:spacing w:after="0" w:line="480" w:lineRule="auto"/>
        <w:ind w:firstLine="720"/>
        <w:jc w:val="both"/>
        <w:rPr>
          <w:rFonts w:ascii="Times New Roman" w:hAnsi="Times New Roman" w:cs="Times New Roman"/>
          <w:sz w:val="24"/>
          <w:szCs w:val="24"/>
          <w:lang w:val="id-ID"/>
        </w:rPr>
      </w:pPr>
      <w:r w:rsidRPr="00964410">
        <w:rPr>
          <w:rFonts w:ascii="Times New Roman" w:hAnsi="Times New Roman" w:cs="Times New Roman"/>
          <w:color w:val="000000"/>
          <w:sz w:val="24"/>
          <w:szCs w:val="24"/>
          <w:lang w:val="id-ID"/>
        </w:rPr>
        <w:t xml:space="preserve">Secara normatif dapat dilihat bahwa nilai-nilai pembangunan Bank Dunia memiliki keselarasan dengan nilai-nilai dalam falsafah adat Minangkabau. Meskipun demikian, keselaran ini belum memberikan signifikansi positif dalam implementasi prinsip-prinsip CDD yang dimaksudkan oleh Bank Dunia disebabkan adanya kondisi, nilai dan institusi yang berbeda dalam konteks Sumatera Barat. </w:t>
      </w:r>
      <w:r w:rsidR="00844F89" w:rsidRPr="00964410">
        <w:rPr>
          <w:rFonts w:ascii="Times New Roman" w:hAnsi="Times New Roman" w:cs="Times New Roman"/>
          <w:color w:val="000000"/>
          <w:sz w:val="24"/>
          <w:szCs w:val="24"/>
        </w:rPr>
        <w:t xml:space="preserve">Pencapaian tujuan PNPM </w:t>
      </w:r>
      <w:r w:rsidR="00230EC8" w:rsidRPr="00964410">
        <w:rPr>
          <w:rFonts w:ascii="Times New Roman" w:hAnsi="Times New Roman" w:cs="Times New Roman"/>
          <w:color w:val="000000"/>
          <w:sz w:val="24"/>
          <w:szCs w:val="24"/>
          <w:lang w:val="id-ID"/>
        </w:rPr>
        <w:t>M</w:t>
      </w:r>
      <w:r w:rsidR="00844F89" w:rsidRPr="00964410">
        <w:rPr>
          <w:rFonts w:ascii="Times New Roman" w:hAnsi="Times New Roman" w:cs="Times New Roman"/>
          <w:color w:val="000000"/>
          <w:sz w:val="24"/>
          <w:szCs w:val="24"/>
        </w:rPr>
        <w:t>andiri dengan pendekatan CDD berdasarkan berbagai laporan menunjukkan adanya pengurangan persentasi masyarakat miskin di Indonesia pada umumnya dan di Sumatera Barat khususnya.</w:t>
      </w:r>
      <w:r w:rsidR="00230EC8" w:rsidRPr="00964410">
        <w:rPr>
          <w:rFonts w:ascii="Times New Roman" w:hAnsi="Times New Roman" w:cs="Times New Roman"/>
          <w:color w:val="000000"/>
          <w:sz w:val="24"/>
          <w:szCs w:val="24"/>
          <w:lang w:val="id-ID"/>
        </w:rPr>
        <w:t xml:space="preserve"> </w:t>
      </w:r>
      <w:r w:rsidR="00844F89" w:rsidRPr="00964410">
        <w:rPr>
          <w:rFonts w:ascii="Times New Roman" w:hAnsi="Times New Roman" w:cs="Times New Roman"/>
          <w:color w:val="000000"/>
          <w:sz w:val="24"/>
          <w:szCs w:val="24"/>
        </w:rPr>
        <w:t>Keberhasilan pembangunan fasilitas sosial dan fasilitas umum dilakukan dengan baik namun fungsi keberlanjutannya dalam meningkatkan kemandirian masyarakat masih belum dapat diwujudkan dengan maksimal, khususnya di Sumat</w:t>
      </w:r>
      <w:r w:rsidR="00230EC8" w:rsidRPr="00964410">
        <w:rPr>
          <w:rFonts w:ascii="Times New Roman" w:hAnsi="Times New Roman" w:cs="Times New Roman"/>
          <w:color w:val="000000"/>
          <w:sz w:val="24"/>
          <w:szCs w:val="24"/>
        </w:rPr>
        <w:t xml:space="preserve">era Barat. Analisis </w:t>
      </w:r>
      <w:r w:rsidR="00230EC8" w:rsidRPr="00964410">
        <w:rPr>
          <w:rFonts w:ascii="Times New Roman" w:hAnsi="Times New Roman" w:cs="Times New Roman"/>
          <w:color w:val="000000"/>
          <w:sz w:val="24"/>
          <w:szCs w:val="24"/>
          <w:lang w:val="id-ID"/>
        </w:rPr>
        <w:t>p</w:t>
      </w:r>
      <w:r w:rsidR="00230EC8" w:rsidRPr="00964410">
        <w:rPr>
          <w:rFonts w:ascii="Times New Roman" w:hAnsi="Times New Roman" w:cs="Times New Roman"/>
          <w:color w:val="000000"/>
          <w:sz w:val="24"/>
          <w:szCs w:val="24"/>
        </w:rPr>
        <w:t xml:space="preserve">encapaian PNPM </w:t>
      </w:r>
      <w:r w:rsidR="00230EC8" w:rsidRPr="00964410">
        <w:rPr>
          <w:rFonts w:ascii="Times New Roman" w:hAnsi="Times New Roman" w:cs="Times New Roman"/>
          <w:color w:val="000000"/>
          <w:sz w:val="24"/>
          <w:szCs w:val="24"/>
          <w:lang w:val="id-ID"/>
        </w:rPr>
        <w:t>M</w:t>
      </w:r>
      <w:r w:rsidR="00844F89" w:rsidRPr="00964410">
        <w:rPr>
          <w:rFonts w:ascii="Times New Roman" w:hAnsi="Times New Roman" w:cs="Times New Roman"/>
          <w:color w:val="000000"/>
          <w:sz w:val="24"/>
          <w:szCs w:val="24"/>
        </w:rPr>
        <w:t>andiri be</w:t>
      </w:r>
      <w:r w:rsidRPr="00964410">
        <w:rPr>
          <w:rFonts w:ascii="Times New Roman" w:hAnsi="Times New Roman" w:cs="Times New Roman"/>
          <w:color w:val="000000"/>
          <w:sz w:val="24"/>
          <w:szCs w:val="24"/>
        </w:rPr>
        <w:t>rdasarkan pendekatan CDD</w:t>
      </w:r>
      <w:r w:rsidRPr="00964410">
        <w:rPr>
          <w:rFonts w:ascii="Times New Roman" w:hAnsi="Times New Roman" w:cs="Times New Roman"/>
          <w:color w:val="000000"/>
          <w:sz w:val="24"/>
          <w:szCs w:val="24"/>
          <w:lang w:val="id-ID"/>
        </w:rPr>
        <w:t xml:space="preserve"> dapat dijelaskan </w:t>
      </w:r>
      <w:r w:rsidR="00844F89" w:rsidRPr="00964410">
        <w:rPr>
          <w:rFonts w:ascii="Times New Roman" w:hAnsi="Times New Roman" w:cs="Times New Roman"/>
          <w:color w:val="000000"/>
          <w:sz w:val="24"/>
          <w:szCs w:val="24"/>
        </w:rPr>
        <w:t>sebagai berikut:</w:t>
      </w:r>
    </w:p>
    <w:p w:rsidR="00844F89" w:rsidRPr="00964410" w:rsidRDefault="00230EC8" w:rsidP="00964410">
      <w:pPr>
        <w:pStyle w:val="ListParagraph"/>
        <w:numPr>
          <w:ilvl w:val="0"/>
          <w:numId w:val="7"/>
        </w:numPr>
        <w:autoSpaceDE w:val="0"/>
        <w:autoSpaceDN w:val="0"/>
        <w:adjustRightInd w:val="0"/>
        <w:spacing w:after="0" w:line="480" w:lineRule="auto"/>
        <w:ind w:left="426"/>
        <w:jc w:val="both"/>
        <w:rPr>
          <w:rFonts w:ascii="Times New Roman" w:hAnsi="Times New Roman" w:cs="Times New Roman"/>
          <w:color w:val="000000"/>
          <w:sz w:val="24"/>
          <w:szCs w:val="24"/>
        </w:rPr>
      </w:pPr>
      <w:r w:rsidRPr="00964410">
        <w:rPr>
          <w:rFonts w:ascii="Times New Roman" w:hAnsi="Times New Roman" w:cs="Times New Roman"/>
          <w:color w:val="000000"/>
          <w:sz w:val="24"/>
          <w:szCs w:val="24"/>
        </w:rPr>
        <w:t xml:space="preserve">Penguatan </w:t>
      </w:r>
      <w:r w:rsidRPr="00964410">
        <w:rPr>
          <w:rFonts w:ascii="Times New Roman" w:hAnsi="Times New Roman" w:cs="Times New Roman"/>
          <w:color w:val="000000"/>
          <w:sz w:val="24"/>
          <w:szCs w:val="24"/>
          <w:lang w:val="id-ID"/>
        </w:rPr>
        <w:t>k</w:t>
      </w:r>
      <w:r w:rsidR="00844F89" w:rsidRPr="00964410">
        <w:rPr>
          <w:rFonts w:ascii="Times New Roman" w:hAnsi="Times New Roman" w:cs="Times New Roman"/>
          <w:color w:val="000000"/>
          <w:sz w:val="24"/>
          <w:szCs w:val="24"/>
        </w:rPr>
        <w:t>apasitas institusi lokal dan tata kelola pemerintahan lokal</w:t>
      </w:r>
    </w:p>
    <w:p w:rsidR="00844F89" w:rsidRPr="00964410" w:rsidRDefault="00844F89" w:rsidP="00964410">
      <w:pPr>
        <w:pStyle w:val="ListParagraph"/>
        <w:autoSpaceDE w:val="0"/>
        <w:autoSpaceDN w:val="0"/>
        <w:adjustRightInd w:val="0"/>
        <w:spacing w:after="0" w:line="480" w:lineRule="auto"/>
        <w:ind w:left="426"/>
        <w:jc w:val="both"/>
        <w:rPr>
          <w:rFonts w:ascii="Times New Roman" w:hAnsi="Times New Roman" w:cs="Times New Roman"/>
          <w:color w:val="000000"/>
          <w:sz w:val="24"/>
          <w:szCs w:val="24"/>
        </w:rPr>
      </w:pPr>
      <w:r w:rsidRPr="00964410">
        <w:rPr>
          <w:rFonts w:ascii="Times New Roman" w:hAnsi="Times New Roman" w:cs="Times New Roman"/>
          <w:color w:val="000000"/>
          <w:sz w:val="24"/>
          <w:szCs w:val="24"/>
        </w:rPr>
        <w:t>D</w:t>
      </w:r>
      <w:r w:rsidR="00230EC8" w:rsidRPr="00964410">
        <w:rPr>
          <w:rFonts w:ascii="Times New Roman" w:hAnsi="Times New Roman" w:cs="Times New Roman"/>
          <w:color w:val="000000"/>
          <w:sz w:val="24"/>
          <w:szCs w:val="24"/>
        </w:rPr>
        <w:t xml:space="preserve">alam struktur kelembagaan PNPM </w:t>
      </w:r>
      <w:r w:rsidR="00230EC8" w:rsidRPr="00964410">
        <w:rPr>
          <w:rFonts w:ascii="Times New Roman" w:hAnsi="Times New Roman" w:cs="Times New Roman"/>
          <w:color w:val="000000"/>
          <w:sz w:val="24"/>
          <w:szCs w:val="24"/>
          <w:lang w:val="id-ID"/>
        </w:rPr>
        <w:t>M</w:t>
      </w:r>
      <w:r w:rsidR="00230EC8" w:rsidRPr="00964410">
        <w:rPr>
          <w:rFonts w:ascii="Times New Roman" w:hAnsi="Times New Roman" w:cs="Times New Roman"/>
          <w:color w:val="000000"/>
          <w:sz w:val="24"/>
          <w:szCs w:val="24"/>
        </w:rPr>
        <w:t>andiri</w:t>
      </w:r>
      <w:r w:rsidR="00230EC8" w:rsidRPr="00964410">
        <w:rPr>
          <w:rFonts w:ascii="Times New Roman" w:hAnsi="Times New Roman" w:cs="Times New Roman"/>
          <w:color w:val="000000"/>
          <w:sz w:val="24"/>
          <w:szCs w:val="24"/>
          <w:lang w:val="id-ID"/>
        </w:rPr>
        <w:t xml:space="preserve">, </w:t>
      </w:r>
      <w:r w:rsidR="00230EC8" w:rsidRPr="00964410">
        <w:rPr>
          <w:rFonts w:ascii="Times New Roman" w:hAnsi="Times New Roman" w:cs="Times New Roman"/>
          <w:color w:val="000000"/>
          <w:sz w:val="24"/>
          <w:szCs w:val="24"/>
        </w:rPr>
        <w:t>elit</w:t>
      </w:r>
      <w:r w:rsidR="00230EC8"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pemerintahan nagari dan elit adat tidak dilibatkan secara langsung, sehingga mereka tidak memiliki otoritas.</w:t>
      </w:r>
      <w:r w:rsidR="00230EC8"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Pelibatan elit nagari dan elit adat adalah untuk memobilisasi masyarakat dalam </w:t>
      </w:r>
      <w:r w:rsidR="00230EC8" w:rsidRPr="00964410">
        <w:rPr>
          <w:rFonts w:ascii="Times New Roman" w:hAnsi="Times New Roman" w:cs="Times New Roman"/>
          <w:color w:val="000000"/>
          <w:sz w:val="24"/>
          <w:szCs w:val="24"/>
        </w:rPr>
        <w:t>musyawarah antar nagari dan mus</w:t>
      </w:r>
      <w:r w:rsidRPr="00964410">
        <w:rPr>
          <w:rFonts w:ascii="Times New Roman" w:hAnsi="Times New Roman" w:cs="Times New Roman"/>
          <w:color w:val="000000"/>
          <w:sz w:val="24"/>
          <w:szCs w:val="24"/>
        </w:rPr>
        <w:t>yawarah dalam nagari untuk memutuskan kegiatan pembangunan yang akan dipilih untu</w:t>
      </w:r>
      <w:r w:rsidR="00230EC8" w:rsidRPr="00964410">
        <w:rPr>
          <w:rFonts w:ascii="Times New Roman" w:hAnsi="Times New Roman" w:cs="Times New Roman"/>
          <w:color w:val="000000"/>
          <w:sz w:val="24"/>
          <w:szCs w:val="24"/>
        </w:rPr>
        <w:t xml:space="preserve">k didanai dengan BLM skema PNPM </w:t>
      </w:r>
      <w:r w:rsidR="00230EC8" w:rsidRPr="00964410">
        <w:rPr>
          <w:rFonts w:ascii="Times New Roman" w:hAnsi="Times New Roman" w:cs="Times New Roman"/>
          <w:color w:val="000000"/>
          <w:sz w:val="24"/>
          <w:szCs w:val="24"/>
          <w:lang w:val="id-ID"/>
        </w:rPr>
        <w:t>M</w:t>
      </w:r>
      <w:r w:rsidRPr="00964410">
        <w:rPr>
          <w:rFonts w:ascii="Times New Roman" w:hAnsi="Times New Roman" w:cs="Times New Roman"/>
          <w:color w:val="000000"/>
          <w:sz w:val="24"/>
          <w:szCs w:val="24"/>
        </w:rPr>
        <w:t>andiri. Kondisi ini tidak berkontribusi positif terhadap penguatan tata kelola pemerintahan lokal dan penguatan kapasitas institusi lokal.</w:t>
      </w:r>
      <w:r w:rsidR="00230EC8"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Tidak adanya wewenang elit nagari dan elit adat ini ditujukan untuk menghindari dominasi elit dan korupsi serta kolusi terhadap progr</w:t>
      </w:r>
      <w:r w:rsidR="00230EC8" w:rsidRPr="00964410">
        <w:rPr>
          <w:rFonts w:ascii="Times New Roman" w:hAnsi="Times New Roman" w:cs="Times New Roman"/>
          <w:color w:val="000000"/>
          <w:sz w:val="24"/>
          <w:szCs w:val="24"/>
        </w:rPr>
        <w:t>am</w:t>
      </w:r>
      <w:r w:rsidR="00964410" w:rsidRPr="00964410">
        <w:rPr>
          <w:rFonts w:ascii="Times New Roman" w:hAnsi="Times New Roman" w:cs="Times New Roman"/>
          <w:color w:val="000000"/>
          <w:sz w:val="24"/>
          <w:szCs w:val="24"/>
          <w:lang w:val="id-ID"/>
        </w:rPr>
        <w:t xml:space="preserve">, </w:t>
      </w:r>
      <w:r w:rsidR="00230EC8" w:rsidRPr="00964410">
        <w:rPr>
          <w:rFonts w:ascii="Times New Roman" w:hAnsi="Times New Roman" w:cs="Times New Roman"/>
          <w:color w:val="000000"/>
          <w:sz w:val="24"/>
          <w:szCs w:val="24"/>
        </w:rPr>
        <w:t xml:space="preserve">namun </w:t>
      </w:r>
      <w:r w:rsidR="00964410" w:rsidRPr="00964410">
        <w:rPr>
          <w:rFonts w:ascii="Times New Roman" w:hAnsi="Times New Roman" w:cs="Times New Roman"/>
          <w:color w:val="000000"/>
          <w:sz w:val="24"/>
          <w:szCs w:val="24"/>
          <w:lang w:val="id-ID"/>
        </w:rPr>
        <w:t xml:space="preserve">di sisi lain </w:t>
      </w:r>
      <w:r w:rsidR="00230EC8" w:rsidRPr="00964410">
        <w:rPr>
          <w:rFonts w:ascii="Times New Roman" w:hAnsi="Times New Roman" w:cs="Times New Roman"/>
          <w:color w:val="000000"/>
          <w:sz w:val="24"/>
          <w:szCs w:val="24"/>
        </w:rPr>
        <w:t>berdampak pada sinisme</w:t>
      </w:r>
      <w:r w:rsidR="00230EC8"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pemerintahan lokal </w:t>
      </w:r>
      <w:r w:rsidR="00230EC8" w:rsidRPr="00964410">
        <w:rPr>
          <w:rFonts w:ascii="Times New Roman" w:hAnsi="Times New Roman" w:cs="Times New Roman"/>
          <w:color w:val="000000"/>
          <w:sz w:val="24"/>
          <w:szCs w:val="24"/>
        </w:rPr>
        <w:t>di</w:t>
      </w:r>
      <w:r w:rsidR="00230EC8" w:rsidRPr="00964410">
        <w:rPr>
          <w:rFonts w:ascii="Times New Roman" w:hAnsi="Times New Roman" w:cs="Times New Roman"/>
          <w:color w:val="000000"/>
          <w:sz w:val="24"/>
          <w:szCs w:val="24"/>
          <w:lang w:val="id-ID"/>
        </w:rPr>
        <w:t xml:space="preserve"> </w:t>
      </w:r>
      <w:r w:rsidR="00230EC8" w:rsidRPr="00964410">
        <w:rPr>
          <w:rFonts w:ascii="Times New Roman" w:hAnsi="Times New Roman" w:cs="Times New Roman"/>
          <w:color w:val="000000"/>
          <w:sz w:val="24"/>
          <w:szCs w:val="24"/>
        </w:rPr>
        <w:t xml:space="preserve">beberapa tempat </w:t>
      </w:r>
      <w:r w:rsidRPr="00964410">
        <w:rPr>
          <w:rFonts w:ascii="Times New Roman" w:hAnsi="Times New Roman" w:cs="Times New Roman"/>
          <w:color w:val="000000"/>
          <w:sz w:val="24"/>
          <w:szCs w:val="24"/>
        </w:rPr>
        <w:t>terhadap program</w:t>
      </w:r>
      <w:r w:rsidR="00964410" w:rsidRPr="00964410">
        <w:rPr>
          <w:rFonts w:ascii="Times New Roman" w:hAnsi="Times New Roman" w:cs="Times New Roman"/>
          <w:color w:val="000000"/>
          <w:sz w:val="24"/>
          <w:szCs w:val="24"/>
          <w:lang w:val="id-ID"/>
        </w:rPr>
        <w:t xml:space="preserve"> tersebut</w:t>
      </w:r>
      <w:r w:rsidRPr="00964410">
        <w:rPr>
          <w:rFonts w:ascii="Times New Roman" w:hAnsi="Times New Roman" w:cs="Times New Roman"/>
          <w:color w:val="000000"/>
          <w:sz w:val="24"/>
          <w:szCs w:val="24"/>
        </w:rPr>
        <w:t>.</w:t>
      </w:r>
    </w:p>
    <w:p w:rsidR="00844F89" w:rsidRPr="00964410" w:rsidRDefault="00844F89" w:rsidP="00964410">
      <w:pPr>
        <w:pStyle w:val="ListParagraph"/>
        <w:numPr>
          <w:ilvl w:val="0"/>
          <w:numId w:val="7"/>
        </w:numPr>
        <w:autoSpaceDE w:val="0"/>
        <w:autoSpaceDN w:val="0"/>
        <w:adjustRightInd w:val="0"/>
        <w:spacing w:after="0" w:line="480" w:lineRule="auto"/>
        <w:ind w:left="426"/>
        <w:jc w:val="both"/>
        <w:rPr>
          <w:rFonts w:ascii="Times New Roman" w:hAnsi="Times New Roman" w:cs="Times New Roman"/>
          <w:color w:val="000000"/>
          <w:sz w:val="24"/>
          <w:szCs w:val="24"/>
        </w:rPr>
      </w:pPr>
      <w:r w:rsidRPr="00964410">
        <w:rPr>
          <w:rFonts w:ascii="Times New Roman" w:hAnsi="Times New Roman" w:cs="Times New Roman"/>
          <w:color w:val="000000"/>
          <w:sz w:val="24"/>
          <w:szCs w:val="24"/>
        </w:rPr>
        <w:lastRenderedPageBreak/>
        <w:t xml:space="preserve">Partisipasi </w:t>
      </w:r>
    </w:p>
    <w:p w:rsidR="00844F89" w:rsidRPr="00964410" w:rsidRDefault="00844F89" w:rsidP="00964410">
      <w:pPr>
        <w:pStyle w:val="ListParagraph"/>
        <w:autoSpaceDE w:val="0"/>
        <w:autoSpaceDN w:val="0"/>
        <w:adjustRightInd w:val="0"/>
        <w:spacing w:after="0" w:line="480" w:lineRule="auto"/>
        <w:ind w:left="426"/>
        <w:jc w:val="both"/>
        <w:rPr>
          <w:rFonts w:ascii="Times New Roman" w:hAnsi="Times New Roman" w:cs="Times New Roman"/>
          <w:color w:val="000000"/>
          <w:sz w:val="24"/>
          <w:szCs w:val="24"/>
          <w:lang w:val="id-ID"/>
        </w:rPr>
      </w:pPr>
      <w:r w:rsidRPr="00964410">
        <w:rPr>
          <w:rFonts w:ascii="Times New Roman" w:hAnsi="Times New Roman" w:cs="Times New Roman"/>
          <w:color w:val="000000"/>
          <w:sz w:val="24"/>
          <w:szCs w:val="24"/>
        </w:rPr>
        <w:t>Tatanan sosial masyarakat Minangkabau bersifat komunitarian dengan pola representasi perwakilan dalam musyawarah nagari.</w:t>
      </w:r>
      <w:r w:rsidR="00230EC8"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Setiap Kaum (kelompok masyarakat yang berasal dari satu ketur</w:t>
      </w:r>
      <w:r w:rsidR="00230EC8" w:rsidRPr="00964410">
        <w:rPr>
          <w:rFonts w:ascii="Times New Roman" w:hAnsi="Times New Roman" w:cs="Times New Roman"/>
          <w:color w:val="000000"/>
          <w:sz w:val="24"/>
          <w:szCs w:val="24"/>
        </w:rPr>
        <w:t xml:space="preserve">unan ibu) diwakili oleh </w:t>
      </w:r>
      <w:r w:rsidR="00230EC8" w:rsidRPr="00964410">
        <w:rPr>
          <w:rFonts w:ascii="Times New Roman" w:hAnsi="Times New Roman" w:cs="Times New Roman"/>
          <w:i/>
          <w:color w:val="000000"/>
          <w:sz w:val="24"/>
          <w:szCs w:val="24"/>
        </w:rPr>
        <w:t xml:space="preserve">Niniak </w:t>
      </w:r>
      <w:r w:rsidR="00230EC8" w:rsidRPr="00964410">
        <w:rPr>
          <w:rFonts w:ascii="Times New Roman" w:hAnsi="Times New Roman" w:cs="Times New Roman"/>
          <w:i/>
          <w:color w:val="000000"/>
          <w:sz w:val="24"/>
          <w:szCs w:val="24"/>
          <w:lang w:val="id-ID"/>
        </w:rPr>
        <w:t>M</w:t>
      </w:r>
      <w:r w:rsidRPr="00964410">
        <w:rPr>
          <w:rFonts w:ascii="Times New Roman" w:hAnsi="Times New Roman" w:cs="Times New Roman"/>
          <w:i/>
          <w:color w:val="000000"/>
          <w:sz w:val="24"/>
          <w:szCs w:val="24"/>
        </w:rPr>
        <w:t>amak</w:t>
      </w:r>
      <w:r w:rsidRPr="00964410">
        <w:rPr>
          <w:rFonts w:ascii="Times New Roman" w:hAnsi="Times New Roman" w:cs="Times New Roman"/>
          <w:color w:val="000000"/>
          <w:sz w:val="24"/>
          <w:szCs w:val="24"/>
        </w:rPr>
        <w:t xml:space="preserve"> </w:t>
      </w:r>
      <w:r w:rsidR="00230EC8" w:rsidRPr="00964410">
        <w:rPr>
          <w:rFonts w:ascii="Times New Roman" w:hAnsi="Times New Roman" w:cs="Times New Roman"/>
          <w:color w:val="000000"/>
          <w:sz w:val="24"/>
          <w:szCs w:val="24"/>
          <w:lang w:val="id-ID"/>
        </w:rPr>
        <w:t xml:space="preserve">sebagai </w:t>
      </w:r>
      <w:r w:rsidR="00230EC8" w:rsidRPr="00964410">
        <w:rPr>
          <w:rFonts w:ascii="Times New Roman" w:hAnsi="Times New Roman" w:cs="Times New Roman"/>
          <w:color w:val="000000"/>
          <w:sz w:val="24"/>
          <w:szCs w:val="24"/>
        </w:rPr>
        <w:t xml:space="preserve">pimpinan </w:t>
      </w:r>
      <w:r w:rsidR="00230EC8" w:rsidRPr="00964410">
        <w:rPr>
          <w:rFonts w:ascii="Times New Roman" w:hAnsi="Times New Roman" w:cs="Times New Roman"/>
          <w:color w:val="000000"/>
          <w:sz w:val="24"/>
          <w:szCs w:val="24"/>
          <w:lang w:val="id-ID"/>
        </w:rPr>
        <w:t>K</w:t>
      </w:r>
      <w:r w:rsidR="00964410" w:rsidRPr="00964410">
        <w:rPr>
          <w:rFonts w:ascii="Times New Roman" w:hAnsi="Times New Roman" w:cs="Times New Roman"/>
          <w:color w:val="000000"/>
          <w:sz w:val="24"/>
          <w:szCs w:val="24"/>
        </w:rPr>
        <w:t xml:space="preserve">aum dalam musyawarah </w:t>
      </w:r>
      <w:r w:rsidR="00964410" w:rsidRPr="00964410">
        <w:rPr>
          <w:rFonts w:ascii="Times New Roman" w:hAnsi="Times New Roman" w:cs="Times New Roman"/>
          <w:color w:val="000000"/>
          <w:sz w:val="24"/>
          <w:szCs w:val="24"/>
          <w:lang w:val="id-ID"/>
        </w:rPr>
        <w:t>n</w:t>
      </w:r>
      <w:r w:rsidRPr="00964410">
        <w:rPr>
          <w:rFonts w:ascii="Times New Roman" w:hAnsi="Times New Roman" w:cs="Times New Roman"/>
          <w:color w:val="000000"/>
          <w:sz w:val="24"/>
          <w:szCs w:val="24"/>
        </w:rPr>
        <w:t>agari</w:t>
      </w:r>
      <w:r w:rsidR="00230EC8"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Dengan demikian bentuk partisipasi yang terjadi adalah partisipasi perwakilan yang kemudian menyebabkan terjadinya dominasi elit nagari dan elit adat dalam pelaksanaan program.</w:t>
      </w:r>
      <w:r w:rsidR="00230EC8"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Tingkat kepatuhan masyarakat terhadap pimpinan kaum cukup tingg</w:t>
      </w:r>
      <w:r w:rsidR="00230EC8" w:rsidRPr="00964410">
        <w:rPr>
          <w:rFonts w:ascii="Times New Roman" w:hAnsi="Times New Roman" w:cs="Times New Roman"/>
          <w:color w:val="000000"/>
          <w:sz w:val="24"/>
          <w:szCs w:val="24"/>
        </w:rPr>
        <w:t>i di daerah yang lebih homogen</w:t>
      </w:r>
      <w:r w:rsidR="00230EC8" w:rsidRPr="00964410">
        <w:rPr>
          <w:rFonts w:ascii="Times New Roman" w:hAnsi="Times New Roman" w:cs="Times New Roman"/>
          <w:color w:val="000000"/>
          <w:sz w:val="24"/>
          <w:szCs w:val="24"/>
          <w:lang w:val="id-ID"/>
        </w:rPr>
        <w:t xml:space="preserve">, seperti di </w:t>
      </w:r>
      <w:r w:rsidRPr="00964410">
        <w:rPr>
          <w:rFonts w:ascii="Times New Roman" w:hAnsi="Times New Roman" w:cs="Times New Roman"/>
          <w:color w:val="000000"/>
          <w:sz w:val="24"/>
          <w:szCs w:val="24"/>
        </w:rPr>
        <w:t>Kabupaten Agam dan Kabupaten Pariaman</w:t>
      </w:r>
      <w:r w:rsidR="00230EC8" w:rsidRPr="00964410">
        <w:rPr>
          <w:rFonts w:ascii="Times New Roman" w:hAnsi="Times New Roman" w:cs="Times New Roman"/>
          <w:color w:val="000000"/>
          <w:sz w:val="24"/>
          <w:szCs w:val="24"/>
          <w:lang w:val="id-ID"/>
        </w:rPr>
        <w:t>,</w:t>
      </w:r>
      <w:r w:rsidRPr="00964410">
        <w:rPr>
          <w:rFonts w:ascii="Times New Roman" w:hAnsi="Times New Roman" w:cs="Times New Roman"/>
          <w:color w:val="000000"/>
          <w:sz w:val="24"/>
          <w:szCs w:val="24"/>
        </w:rPr>
        <w:t xml:space="preserve"> sehingga sebagian besar mempercayakan program pemban</w:t>
      </w:r>
      <w:r w:rsidR="00230EC8" w:rsidRPr="00964410">
        <w:rPr>
          <w:rFonts w:ascii="Times New Roman" w:hAnsi="Times New Roman" w:cs="Times New Roman"/>
          <w:color w:val="000000"/>
          <w:sz w:val="24"/>
          <w:szCs w:val="24"/>
        </w:rPr>
        <w:t xml:space="preserve">gunan kepada </w:t>
      </w:r>
      <w:r w:rsidR="00230EC8" w:rsidRPr="00964410">
        <w:rPr>
          <w:rFonts w:ascii="Times New Roman" w:hAnsi="Times New Roman" w:cs="Times New Roman"/>
          <w:color w:val="000000"/>
          <w:sz w:val="24"/>
          <w:szCs w:val="24"/>
          <w:lang w:val="id-ID"/>
        </w:rPr>
        <w:t>p</w:t>
      </w:r>
      <w:r w:rsidR="00230EC8" w:rsidRPr="00964410">
        <w:rPr>
          <w:rFonts w:ascii="Times New Roman" w:hAnsi="Times New Roman" w:cs="Times New Roman"/>
          <w:color w:val="000000"/>
          <w:sz w:val="24"/>
          <w:szCs w:val="24"/>
        </w:rPr>
        <w:t xml:space="preserve">erwakilan </w:t>
      </w:r>
      <w:r w:rsidR="00230EC8" w:rsidRPr="00964410">
        <w:rPr>
          <w:rFonts w:ascii="Times New Roman" w:hAnsi="Times New Roman" w:cs="Times New Roman"/>
          <w:color w:val="000000"/>
          <w:sz w:val="24"/>
          <w:szCs w:val="24"/>
          <w:lang w:val="id-ID"/>
        </w:rPr>
        <w:t>K</w:t>
      </w:r>
      <w:r w:rsidRPr="00964410">
        <w:rPr>
          <w:rFonts w:ascii="Times New Roman" w:hAnsi="Times New Roman" w:cs="Times New Roman"/>
          <w:color w:val="000000"/>
          <w:sz w:val="24"/>
          <w:szCs w:val="24"/>
        </w:rPr>
        <w:t>aum</w:t>
      </w:r>
      <w:r w:rsidR="00230EC8"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Unt</w:t>
      </w:r>
      <w:r w:rsidR="00230EC8" w:rsidRPr="00964410">
        <w:rPr>
          <w:rFonts w:ascii="Times New Roman" w:hAnsi="Times New Roman" w:cs="Times New Roman"/>
          <w:color w:val="000000"/>
          <w:sz w:val="24"/>
          <w:szCs w:val="24"/>
        </w:rPr>
        <w:t>uk daerah yang lebih heterogen</w:t>
      </w:r>
      <w:r w:rsidR="00230EC8" w:rsidRPr="00964410">
        <w:rPr>
          <w:rFonts w:ascii="Times New Roman" w:hAnsi="Times New Roman" w:cs="Times New Roman"/>
          <w:color w:val="000000"/>
          <w:sz w:val="24"/>
          <w:szCs w:val="24"/>
          <w:lang w:val="id-ID"/>
        </w:rPr>
        <w:t xml:space="preserve">, seperti </w:t>
      </w:r>
      <w:r w:rsidR="00230EC8" w:rsidRPr="00964410">
        <w:rPr>
          <w:rFonts w:ascii="Times New Roman" w:hAnsi="Times New Roman" w:cs="Times New Roman"/>
          <w:color w:val="000000"/>
          <w:sz w:val="24"/>
          <w:szCs w:val="24"/>
        </w:rPr>
        <w:t>Kota Padang</w:t>
      </w:r>
      <w:r w:rsidR="00964410" w:rsidRPr="00964410">
        <w:rPr>
          <w:rFonts w:ascii="Times New Roman" w:hAnsi="Times New Roman" w:cs="Times New Roman"/>
          <w:color w:val="000000"/>
          <w:sz w:val="24"/>
          <w:szCs w:val="24"/>
          <w:lang w:val="id-ID"/>
        </w:rPr>
        <w:t xml:space="preserve"> dimana </w:t>
      </w:r>
      <w:r w:rsidRPr="00964410">
        <w:rPr>
          <w:rFonts w:ascii="Times New Roman" w:hAnsi="Times New Roman" w:cs="Times New Roman"/>
          <w:color w:val="000000"/>
          <w:sz w:val="24"/>
          <w:szCs w:val="24"/>
        </w:rPr>
        <w:t xml:space="preserve">partisipasi masyarakat </w:t>
      </w:r>
      <w:r w:rsidR="00230EC8" w:rsidRPr="00964410">
        <w:rPr>
          <w:rFonts w:ascii="Times New Roman" w:hAnsi="Times New Roman" w:cs="Times New Roman"/>
          <w:color w:val="000000"/>
          <w:sz w:val="24"/>
          <w:szCs w:val="24"/>
        </w:rPr>
        <w:t xml:space="preserve">tidak diwakilkan oleh pimpinan </w:t>
      </w:r>
      <w:r w:rsidR="00230EC8" w:rsidRPr="00964410">
        <w:rPr>
          <w:rFonts w:ascii="Times New Roman" w:hAnsi="Times New Roman" w:cs="Times New Roman"/>
          <w:color w:val="000000"/>
          <w:sz w:val="24"/>
          <w:szCs w:val="24"/>
          <w:lang w:val="id-ID"/>
        </w:rPr>
        <w:t>K</w:t>
      </w:r>
      <w:r w:rsidRPr="00964410">
        <w:rPr>
          <w:rFonts w:ascii="Times New Roman" w:hAnsi="Times New Roman" w:cs="Times New Roman"/>
          <w:color w:val="000000"/>
          <w:sz w:val="24"/>
          <w:szCs w:val="24"/>
        </w:rPr>
        <w:t xml:space="preserve">aum, namun tetap </w:t>
      </w:r>
      <w:r w:rsidR="00964410" w:rsidRPr="00964410">
        <w:rPr>
          <w:rFonts w:ascii="Times New Roman" w:hAnsi="Times New Roman" w:cs="Times New Roman"/>
          <w:color w:val="000000"/>
          <w:sz w:val="24"/>
          <w:szCs w:val="24"/>
          <w:lang w:val="id-ID"/>
        </w:rPr>
        <w:t xml:space="preserve">pencapaian program </w:t>
      </w:r>
      <w:r w:rsidRPr="00964410">
        <w:rPr>
          <w:rFonts w:ascii="Times New Roman" w:hAnsi="Times New Roman" w:cs="Times New Roman"/>
          <w:color w:val="000000"/>
          <w:sz w:val="24"/>
          <w:szCs w:val="24"/>
        </w:rPr>
        <w:t>rendah karena apatisme terhadap program dan tidak tergerak untuk berpartisipasi ketika tidak ada insentif</w:t>
      </w:r>
      <w:r w:rsidR="00230EC8" w:rsidRPr="00964410">
        <w:rPr>
          <w:rFonts w:ascii="Times New Roman" w:hAnsi="Times New Roman" w:cs="Times New Roman"/>
          <w:color w:val="000000"/>
          <w:sz w:val="24"/>
          <w:szCs w:val="24"/>
          <w:lang w:val="id-ID"/>
        </w:rPr>
        <w:t>.</w:t>
      </w:r>
    </w:p>
    <w:p w:rsidR="00844F89" w:rsidRPr="00964410" w:rsidRDefault="00964410" w:rsidP="00964410">
      <w:pPr>
        <w:pStyle w:val="ListParagraph"/>
        <w:numPr>
          <w:ilvl w:val="0"/>
          <w:numId w:val="7"/>
        </w:numPr>
        <w:autoSpaceDE w:val="0"/>
        <w:autoSpaceDN w:val="0"/>
        <w:adjustRightInd w:val="0"/>
        <w:spacing w:after="0" w:line="480" w:lineRule="auto"/>
        <w:ind w:left="426"/>
        <w:jc w:val="both"/>
        <w:rPr>
          <w:rFonts w:ascii="Times New Roman" w:hAnsi="Times New Roman" w:cs="Times New Roman"/>
          <w:color w:val="000000"/>
          <w:sz w:val="24"/>
          <w:szCs w:val="24"/>
        </w:rPr>
      </w:pPr>
      <w:r w:rsidRPr="00964410">
        <w:rPr>
          <w:rFonts w:ascii="Times New Roman" w:hAnsi="Times New Roman" w:cs="Times New Roman"/>
          <w:color w:val="000000"/>
          <w:sz w:val="24"/>
          <w:szCs w:val="24"/>
          <w:lang w:val="id-ID"/>
        </w:rPr>
        <w:t>K</w:t>
      </w:r>
      <w:r w:rsidR="00230EC8" w:rsidRPr="00964410">
        <w:rPr>
          <w:rFonts w:ascii="Times New Roman" w:hAnsi="Times New Roman" w:cs="Times New Roman"/>
          <w:color w:val="000000"/>
          <w:sz w:val="24"/>
          <w:szCs w:val="24"/>
        </w:rPr>
        <w:t xml:space="preserve">emandirian dan </w:t>
      </w:r>
      <w:r w:rsidR="00230EC8" w:rsidRPr="00964410">
        <w:rPr>
          <w:rFonts w:ascii="Times New Roman" w:hAnsi="Times New Roman" w:cs="Times New Roman"/>
          <w:color w:val="000000"/>
          <w:sz w:val="24"/>
          <w:szCs w:val="24"/>
          <w:lang w:val="id-ID"/>
        </w:rPr>
        <w:t>p</w:t>
      </w:r>
      <w:r w:rsidR="00230EC8" w:rsidRPr="00964410">
        <w:rPr>
          <w:rFonts w:ascii="Times New Roman" w:hAnsi="Times New Roman" w:cs="Times New Roman"/>
          <w:color w:val="000000"/>
          <w:sz w:val="24"/>
          <w:szCs w:val="24"/>
        </w:rPr>
        <w:t xml:space="preserve">emberdayaan </w:t>
      </w:r>
      <w:r w:rsidR="00230EC8" w:rsidRPr="00964410">
        <w:rPr>
          <w:rFonts w:ascii="Times New Roman" w:hAnsi="Times New Roman" w:cs="Times New Roman"/>
          <w:color w:val="000000"/>
          <w:sz w:val="24"/>
          <w:szCs w:val="24"/>
          <w:lang w:val="id-ID"/>
        </w:rPr>
        <w:t>m</w:t>
      </w:r>
      <w:r w:rsidR="00844F89" w:rsidRPr="00964410">
        <w:rPr>
          <w:rFonts w:ascii="Times New Roman" w:hAnsi="Times New Roman" w:cs="Times New Roman"/>
          <w:color w:val="000000"/>
          <w:sz w:val="24"/>
          <w:szCs w:val="24"/>
        </w:rPr>
        <w:t>asyar</w:t>
      </w:r>
      <w:r w:rsidR="00230EC8" w:rsidRPr="00964410">
        <w:rPr>
          <w:rFonts w:ascii="Times New Roman" w:hAnsi="Times New Roman" w:cs="Times New Roman"/>
          <w:color w:val="000000"/>
          <w:sz w:val="24"/>
          <w:szCs w:val="24"/>
          <w:lang w:val="id-ID"/>
        </w:rPr>
        <w:t>a</w:t>
      </w:r>
      <w:r w:rsidR="00844F89" w:rsidRPr="00964410">
        <w:rPr>
          <w:rFonts w:ascii="Times New Roman" w:hAnsi="Times New Roman" w:cs="Times New Roman"/>
          <w:color w:val="000000"/>
          <w:sz w:val="24"/>
          <w:szCs w:val="24"/>
        </w:rPr>
        <w:t xml:space="preserve">kat </w:t>
      </w:r>
    </w:p>
    <w:p w:rsidR="00844F89" w:rsidRPr="00964410" w:rsidRDefault="00844F89" w:rsidP="00964410">
      <w:pPr>
        <w:pStyle w:val="ListParagraph"/>
        <w:autoSpaceDE w:val="0"/>
        <w:autoSpaceDN w:val="0"/>
        <w:adjustRightInd w:val="0"/>
        <w:spacing w:after="0" w:line="480" w:lineRule="auto"/>
        <w:ind w:left="426"/>
        <w:jc w:val="both"/>
        <w:rPr>
          <w:rFonts w:ascii="Times New Roman" w:hAnsi="Times New Roman" w:cs="Times New Roman"/>
          <w:color w:val="000000"/>
          <w:sz w:val="24"/>
          <w:szCs w:val="24"/>
          <w:lang w:val="id-ID"/>
        </w:rPr>
      </w:pPr>
      <w:r w:rsidRPr="00964410">
        <w:rPr>
          <w:rFonts w:ascii="Times New Roman" w:hAnsi="Times New Roman" w:cs="Times New Roman"/>
          <w:color w:val="000000"/>
          <w:sz w:val="24"/>
          <w:szCs w:val="24"/>
        </w:rPr>
        <w:t>Kemandirian dan pemberdayaan masyarakat miskin tidak terben</w:t>
      </w:r>
      <w:r w:rsidR="00964410" w:rsidRPr="00964410">
        <w:rPr>
          <w:rFonts w:ascii="Times New Roman" w:hAnsi="Times New Roman" w:cs="Times New Roman"/>
          <w:color w:val="000000"/>
          <w:sz w:val="24"/>
          <w:szCs w:val="24"/>
        </w:rPr>
        <w:t>tuk untuk keberlanjutan program</w:t>
      </w:r>
      <w:r w:rsidR="00964410" w:rsidRPr="00964410">
        <w:rPr>
          <w:rFonts w:ascii="Times New Roman" w:hAnsi="Times New Roman" w:cs="Times New Roman"/>
          <w:color w:val="000000"/>
          <w:sz w:val="24"/>
          <w:szCs w:val="24"/>
          <w:lang w:val="id-ID"/>
        </w:rPr>
        <w:t xml:space="preserve">, kondisi </w:t>
      </w:r>
      <w:r w:rsidRPr="00964410">
        <w:rPr>
          <w:rFonts w:ascii="Times New Roman" w:hAnsi="Times New Roman" w:cs="Times New Roman"/>
          <w:color w:val="000000"/>
          <w:sz w:val="24"/>
          <w:szCs w:val="24"/>
        </w:rPr>
        <w:t>i</w:t>
      </w:r>
      <w:r w:rsidR="00B607CF" w:rsidRPr="00964410">
        <w:rPr>
          <w:rFonts w:ascii="Times New Roman" w:hAnsi="Times New Roman" w:cs="Times New Roman"/>
          <w:color w:val="000000"/>
          <w:sz w:val="24"/>
          <w:szCs w:val="24"/>
        </w:rPr>
        <w:t>ni disebabkan oleh beberapa hal</w:t>
      </w:r>
      <w:r w:rsidR="00964410" w:rsidRPr="00964410">
        <w:rPr>
          <w:rFonts w:ascii="Times New Roman" w:hAnsi="Times New Roman" w:cs="Times New Roman"/>
          <w:color w:val="000000"/>
          <w:sz w:val="24"/>
          <w:szCs w:val="24"/>
          <w:lang w:val="id-ID"/>
        </w:rPr>
        <w:t xml:space="preserve"> </w:t>
      </w:r>
      <w:r w:rsidR="00B607CF" w:rsidRPr="00964410">
        <w:rPr>
          <w:rFonts w:ascii="Times New Roman" w:hAnsi="Times New Roman" w:cs="Times New Roman"/>
          <w:color w:val="000000"/>
          <w:sz w:val="24"/>
          <w:szCs w:val="24"/>
          <w:lang w:val="id-ID"/>
        </w:rPr>
        <w:t>antara lain:</w:t>
      </w:r>
    </w:p>
    <w:p w:rsidR="00B607CF" w:rsidRPr="00964410" w:rsidRDefault="00844F89" w:rsidP="00964410">
      <w:pPr>
        <w:pStyle w:val="ListParagraph"/>
        <w:numPr>
          <w:ilvl w:val="1"/>
          <w:numId w:val="8"/>
        </w:numPr>
        <w:autoSpaceDE w:val="0"/>
        <w:autoSpaceDN w:val="0"/>
        <w:adjustRightInd w:val="0"/>
        <w:spacing w:after="0" w:line="480" w:lineRule="auto"/>
        <w:ind w:left="851"/>
        <w:jc w:val="both"/>
        <w:rPr>
          <w:rFonts w:ascii="Times New Roman" w:hAnsi="Times New Roman" w:cs="Times New Roman"/>
          <w:color w:val="000000"/>
          <w:sz w:val="24"/>
          <w:szCs w:val="24"/>
        </w:rPr>
      </w:pPr>
      <w:r w:rsidRPr="00964410">
        <w:rPr>
          <w:rFonts w:ascii="Times New Roman" w:hAnsi="Times New Roman" w:cs="Times New Roman"/>
          <w:color w:val="000000"/>
          <w:sz w:val="24"/>
          <w:szCs w:val="24"/>
        </w:rPr>
        <w:t>Masyarakat tidak memahami hakikat pemberdayaan yang menjadi tuju</w:t>
      </w:r>
      <w:r w:rsidR="00230EC8" w:rsidRPr="00964410">
        <w:rPr>
          <w:rFonts w:ascii="Times New Roman" w:hAnsi="Times New Roman" w:cs="Times New Roman"/>
          <w:color w:val="000000"/>
          <w:sz w:val="24"/>
          <w:szCs w:val="24"/>
        </w:rPr>
        <w:t>an utama pelaksanaan program</w:t>
      </w:r>
      <w:r w:rsidR="00230EC8"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karena proses sosialisasi yang tidak merata dan </w:t>
      </w:r>
      <w:r w:rsidR="00230EC8" w:rsidRPr="00964410">
        <w:rPr>
          <w:rFonts w:ascii="Times New Roman" w:hAnsi="Times New Roman" w:cs="Times New Roman"/>
          <w:color w:val="000000"/>
          <w:sz w:val="24"/>
          <w:szCs w:val="24"/>
          <w:lang w:val="id-ID"/>
        </w:rPr>
        <w:t xml:space="preserve">tidak </w:t>
      </w:r>
      <w:r w:rsidRPr="00964410">
        <w:rPr>
          <w:rFonts w:ascii="Times New Roman" w:hAnsi="Times New Roman" w:cs="Times New Roman"/>
          <w:color w:val="000000"/>
          <w:sz w:val="24"/>
          <w:szCs w:val="24"/>
        </w:rPr>
        <w:t>komprehensif</w:t>
      </w:r>
      <w:r w:rsidR="00230EC8" w:rsidRPr="00964410">
        <w:rPr>
          <w:rFonts w:ascii="Times New Roman" w:hAnsi="Times New Roman" w:cs="Times New Roman"/>
          <w:color w:val="000000"/>
          <w:sz w:val="24"/>
          <w:szCs w:val="24"/>
          <w:lang w:val="id-ID"/>
        </w:rPr>
        <w:t>.</w:t>
      </w:r>
    </w:p>
    <w:p w:rsidR="00B607CF" w:rsidRPr="00964410" w:rsidRDefault="00844F89" w:rsidP="00964410">
      <w:pPr>
        <w:pStyle w:val="ListParagraph"/>
        <w:numPr>
          <w:ilvl w:val="1"/>
          <w:numId w:val="8"/>
        </w:numPr>
        <w:autoSpaceDE w:val="0"/>
        <w:autoSpaceDN w:val="0"/>
        <w:adjustRightInd w:val="0"/>
        <w:spacing w:after="0" w:line="480" w:lineRule="auto"/>
        <w:ind w:left="851"/>
        <w:jc w:val="both"/>
        <w:rPr>
          <w:rFonts w:ascii="Times New Roman" w:hAnsi="Times New Roman" w:cs="Times New Roman"/>
          <w:color w:val="000000"/>
          <w:sz w:val="24"/>
          <w:szCs w:val="24"/>
        </w:rPr>
      </w:pPr>
      <w:r w:rsidRPr="00964410">
        <w:rPr>
          <w:rFonts w:ascii="Times New Roman" w:hAnsi="Times New Roman" w:cs="Times New Roman"/>
          <w:color w:val="000000"/>
          <w:sz w:val="24"/>
          <w:szCs w:val="24"/>
        </w:rPr>
        <w:t xml:space="preserve">Dominasi elit nagari dan elit adat menyebabkan sasaran dari program tidak </w:t>
      </w:r>
      <w:r w:rsidR="00964410" w:rsidRPr="00964410">
        <w:rPr>
          <w:rFonts w:ascii="Times New Roman" w:hAnsi="Times New Roman" w:cs="Times New Roman"/>
          <w:color w:val="000000"/>
          <w:sz w:val="24"/>
          <w:szCs w:val="24"/>
          <w:lang w:val="id-ID"/>
        </w:rPr>
        <w:t xml:space="preserve">diprioritaskan bagi </w:t>
      </w:r>
      <w:r w:rsidRPr="00964410">
        <w:rPr>
          <w:rFonts w:ascii="Times New Roman" w:hAnsi="Times New Roman" w:cs="Times New Roman"/>
          <w:color w:val="000000"/>
          <w:sz w:val="24"/>
          <w:szCs w:val="24"/>
        </w:rPr>
        <w:t xml:space="preserve">masyarakat miskin, </w:t>
      </w:r>
      <w:r w:rsidR="00964410" w:rsidRPr="00964410">
        <w:rPr>
          <w:rFonts w:ascii="Times New Roman" w:hAnsi="Times New Roman" w:cs="Times New Roman"/>
          <w:color w:val="000000"/>
          <w:sz w:val="24"/>
          <w:szCs w:val="24"/>
          <w:lang w:val="id-ID"/>
        </w:rPr>
        <w:t xml:space="preserve">umumnya </w:t>
      </w:r>
      <w:r w:rsidRPr="00964410">
        <w:rPr>
          <w:rFonts w:ascii="Times New Roman" w:hAnsi="Times New Roman" w:cs="Times New Roman"/>
          <w:color w:val="000000"/>
          <w:sz w:val="24"/>
          <w:szCs w:val="24"/>
        </w:rPr>
        <w:t>ma</w:t>
      </w:r>
      <w:r w:rsidR="00230EC8" w:rsidRPr="00964410">
        <w:rPr>
          <w:rFonts w:ascii="Times New Roman" w:hAnsi="Times New Roman" w:cs="Times New Roman"/>
          <w:color w:val="000000"/>
          <w:sz w:val="24"/>
          <w:szCs w:val="24"/>
        </w:rPr>
        <w:t xml:space="preserve">syarakat menganggap bahwa PNPM </w:t>
      </w:r>
      <w:r w:rsidR="00230EC8" w:rsidRPr="00964410">
        <w:rPr>
          <w:rFonts w:ascii="Times New Roman" w:hAnsi="Times New Roman" w:cs="Times New Roman"/>
          <w:color w:val="000000"/>
          <w:sz w:val="24"/>
          <w:szCs w:val="24"/>
          <w:lang w:val="id-ID"/>
        </w:rPr>
        <w:t>M</w:t>
      </w:r>
      <w:r w:rsidRPr="00964410">
        <w:rPr>
          <w:rFonts w:ascii="Times New Roman" w:hAnsi="Times New Roman" w:cs="Times New Roman"/>
          <w:color w:val="000000"/>
          <w:sz w:val="24"/>
          <w:szCs w:val="24"/>
        </w:rPr>
        <w:t>andiri adalah pr</w:t>
      </w:r>
      <w:r w:rsidR="00230EC8" w:rsidRPr="00964410">
        <w:rPr>
          <w:rFonts w:ascii="Times New Roman" w:hAnsi="Times New Roman" w:cs="Times New Roman"/>
          <w:color w:val="000000"/>
          <w:sz w:val="24"/>
          <w:szCs w:val="24"/>
        </w:rPr>
        <w:t>ogram pem</w:t>
      </w:r>
      <w:r w:rsidRPr="00964410">
        <w:rPr>
          <w:rFonts w:ascii="Times New Roman" w:hAnsi="Times New Roman" w:cs="Times New Roman"/>
          <w:color w:val="000000"/>
          <w:sz w:val="24"/>
          <w:szCs w:val="24"/>
        </w:rPr>
        <w:t xml:space="preserve">bangunan </w:t>
      </w:r>
      <w:r w:rsidR="00230EC8" w:rsidRPr="00964410">
        <w:rPr>
          <w:rFonts w:ascii="Times New Roman" w:hAnsi="Times New Roman" w:cs="Times New Roman"/>
          <w:color w:val="000000"/>
          <w:sz w:val="24"/>
          <w:szCs w:val="24"/>
        </w:rPr>
        <w:t>untuk seluruh masyarakat nagari</w:t>
      </w:r>
      <w:r w:rsidR="00230EC8" w:rsidRPr="00964410">
        <w:rPr>
          <w:rFonts w:ascii="Times New Roman" w:hAnsi="Times New Roman" w:cs="Times New Roman"/>
          <w:color w:val="000000"/>
          <w:sz w:val="24"/>
          <w:szCs w:val="24"/>
          <w:lang w:val="id-ID"/>
        </w:rPr>
        <w:t>.</w:t>
      </w:r>
    </w:p>
    <w:p w:rsidR="00844F89" w:rsidRPr="00964410" w:rsidRDefault="00844F89" w:rsidP="00964410">
      <w:pPr>
        <w:pStyle w:val="ListParagraph"/>
        <w:numPr>
          <w:ilvl w:val="1"/>
          <w:numId w:val="8"/>
        </w:numPr>
        <w:autoSpaceDE w:val="0"/>
        <w:autoSpaceDN w:val="0"/>
        <w:adjustRightInd w:val="0"/>
        <w:spacing w:after="0" w:line="480" w:lineRule="auto"/>
        <w:ind w:left="851"/>
        <w:jc w:val="both"/>
        <w:rPr>
          <w:rFonts w:ascii="Times New Roman" w:hAnsi="Times New Roman" w:cs="Times New Roman"/>
          <w:color w:val="000000"/>
          <w:sz w:val="24"/>
          <w:szCs w:val="24"/>
        </w:rPr>
      </w:pPr>
      <w:r w:rsidRPr="00964410">
        <w:rPr>
          <w:rFonts w:ascii="Times New Roman" w:hAnsi="Times New Roman" w:cs="Times New Roman"/>
          <w:color w:val="000000"/>
          <w:sz w:val="24"/>
          <w:szCs w:val="24"/>
        </w:rPr>
        <w:t>Terdapatnya kebiasaan adat dalam masyarakat un</w:t>
      </w:r>
      <w:r w:rsidR="00230EC8" w:rsidRPr="00964410">
        <w:rPr>
          <w:rFonts w:ascii="Times New Roman" w:hAnsi="Times New Roman" w:cs="Times New Roman"/>
          <w:color w:val="000000"/>
          <w:sz w:val="24"/>
          <w:szCs w:val="24"/>
        </w:rPr>
        <w:t xml:space="preserve">tuk lebih mendahulukan anggota </w:t>
      </w:r>
      <w:r w:rsidR="00230EC8" w:rsidRPr="00964410">
        <w:rPr>
          <w:rFonts w:ascii="Times New Roman" w:hAnsi="Times New Roman" w:cs="Times New Roman"/>
          <w:color w:val="000000"/>
          <w:sz w:val="24"/>
          <w:szCs w:val="24"/>
          <w:lang w:val="id-ID"/>
        </w:rPr>
        <w:t>K</w:t>
      </w:r>
      <w:r w:rsidR="00230EC8" w:rsidRPr="00964410">
        <w:rPr>
          <w:rFonts w:ascii="Times New Roman" w:hAnsi="Times New Roman" w:cs="Times New Roman"/>
          <w:color w:val="000000"/>
          <w:sz w:val="24"/>
          <w:szCs w:val="24"/>
        </w:rPr>
        <w:t xml:space="preserve">aumnya meskipun anggota </w:t>
      </w:r>
      <w:r w:rsidR="00230EC8" w:rsidRPr="00964410">
        <w:rPr>
          <w:rFonts w:ascii="Times New Roman" w:hAnsi="Times New Roman" w:cs="Times New Roman"/>
          <w:color w:val="000000"/>
          <w:sz w:val="24"/>
          <w:szCs w:val="24"/>
          <w:lang w:val="id-ID"/>
        </w:rPr>
        <w:t>K</w:t>
      </w:r>
      <w:r w:rsidRPr="00964410">
        <w:rPr>
          <w:rFonts w:ascii="Times New Roman" w:hAnsi="Times New Roman" w:cs="Times New Roman"/>
          <w:color w:val="000000"/>
          <w:sz w:val="24"/>
          <w:szCs w:val="24"/>
        </w:rPr>
        <w:t>aumnya tidak layak untuk mendapatkan bantuan.</w:t>
      </w:r>
    </w:p>
    <w:p w:rsidR="00844F89" w:rsidRPr="00964410" w:rsidRDefault="00964410" w:rsidP="00A85FCD">
      <w:pPr>
        <w:pStyle w:val="ListParagraph"/>
        <w:numPr>
          <w:ilvl w:val="0"/>
          <w:numId w:val="7"/>
        </w:numPr>
        <w:autoSpaceDE w:val="0"/>
        <w:autoSpaceDN w:val="0"/>
        <w:adjustRightInd w:val="0"/>
        <w:spacing w:after="0" w:line="480" w:lineRule="auto"/>
        <w:ind w:left="426"/>
        <w:jc w:val="both"/>
        <w:rPr>
          <w:rFonts w:ascii="Times New Roman" w:hAnsi="Times New Roman" w:cs="Times New Roman"/>
          <w:color w:val="000000"/>
          <w:sz w:val="24"/>
          <w:szCs w:val="24"/>
        </w:rPr>
      </w:pPr>
      <w:r w:rsidRPr="00964410">
        <w:rPr>
          <w:rFonts w:ascii="Times New Roman" w:hAnsi="Times New Roman" w:cs="Times New Roman"/>
          <w:color w:val="000000"/>
          <w:sz w:val="24"/>
          <w:szCs w:val="24"/>
        </w:rPr>
        <w:lastRenderedPageBreak/>
        <w:t>P</w:t>
      </w:r>
      <w:r w:rsidR="00844F89" w:rsidRPr="00964410">
        <w:rPr>
          <w:rFonts w:ascii="Times New Roman" w:hAnsi="Times New Roman" w:cs="Times New Roman"/>
          <w:color w:val="000000"/>
          <w:sz w:val="24"/>
          <w:szCs w:val="24"/>
        </w:rPr>
        <w:t>artisipasi Perempuan</w:t>
      </w:r>
    </w:p>
    <w:p w:rsidR="00844F89" w:rsidRPr="00964410" w:rsidRDefault="00844F89" w:rsidP="00964410">
      <w:pPr>
        <w:pStyle w:val="ListParagraph"/>
        <w:autoSpaceDE w:val="0"/>
        <w:autoSpaceDN w:val="0"/>
        <w:adjustRightInd w:val="0"/>
        <w:spacing w:after="0" w:line="480" w:lineRule="auto"/>
        <w:ind w:left="426"/>
        <w:jc w:val="both"/>
        <w:rPr>
          <w:rFonts w:ascii="Times New Roman" w:hAnsi="Times New Roman" w:cs="Times New Roman"/>
          <w:color w:val="000000"/>
          <w:sz w:val="24"/>
          <w:szCs w:val="24"/>
          <w:lang w:val="id-ID"/>
        </w:rPr>
      </w:pPr>
      <w:r w:rsidRPr="00964410">
        <w:rPr>
          <w:rFonts w:ascii="Times New Roman" w:hAnsi="Times New Roman" w:cs="Times New Roman"/>
          <w:color w:val="000000"/>
          <w:sz w:val="24"/>
          <w:szCs w:val="24"/>
        </w:rPr>
        <w:t xml:space="preserve">Keberadaan perempuan yang terhormat sebagai </w:t>
      </w:r>
      <w:r w:rsidRPr="00964410">
        <w:rPr>
          <w:rFonts w:ascii="Times New Roman" w:hAnsi="Times New Roman" w:cs="Times New Roman"/>
          <w:i/>
          <w:color w:val="000000"/>
          <w:sz w:val="24"/>
          <w:szCs w:val="24"/>
        </w:rPr>
        <w:t>bundo kanduang</w:t>
      </w:r>
      <w:r w:rsidRPr="00964410">
        <w:rPr>
          <w:rFonts w:ascii="Times New Roman" w:hAnsi="Times New Roman" w:cs="Times New Roman"/>
          <w:color w:val="000000"/>
          <w:sz w:val="24"/>
          <w:szCs w:val="24"/>
        </w:rPr>
        <w:t xml:space="preserve"> dalam Adat Minangkabau memberikan ruang untuk partis</w:t>
      </w:r>
      <w:r w:rsidR="00230EC8" w:rsidRPr="00964410">
        <w:rPr>
          <w:rFonts w:ascii="Times New Roman" w:hAnsi="Times New Roman" w:cs="Times New Roman"/>
          <w:color w:val="000000"/>
          <w:sz w:val="24"/>
          <w:szCs w:val="24"/>
          <w:lang w:val="id-ID"/>
        </w:rPr>
        <w:t>i</w:t>
      </w:r>
      <w:r w:rsidRPr="00964410">
        <w:rPr>
          <w:rFonts w:ascii="Times New Roman" w:hAnsi="Times New Roman" w:cs="Times New Roman"/>
          <w:color w:val="000000"/>
          <w:sz w:val="24"/>
          <w:szCs w:val="24"/>
        </w:rPr>
        <w:t xml:space="preserve">pasi perempuan lebih luas dalam proses pembangunan, namun dalam </w:t>
      </w:r>
      <w:r w:rsidR="00964410" w:rsidRPr="00964410">
        <w:rPr>
          <w:rFonts w:ascii="Times New Roman" w:hAnsi="Times New Roman" w:cs="Times New Roman"/>
          <w:color w:val="000000"/>
          <w:sz w:val="24"/>
          <w:szCs w:val="24"/>
          <w:lang w:val="id-ID"/>
        </w:rPr>
        <w:t xml:space="preserve">program pembangunan tersebut, </w:t>
      </w:r>
      <w:r w:rsidRPr="00964410">
        <w:rPr>
          <w:rFonts w:ascii="Times New Roman" w:hAnsi="Times New Roman" w:cs="Times New Roman"/>
          <w:color w:val="000000"/>
          <w:sz w:val="24"/>
          <w:szCs w:val="24"/>
        </w:rPr>
        <w:t>partisipasi perempuan masih terbatas sebagai pelaksana teknis bukan sebagai pengambil kebijakan.</w:t>
      </w:r>
      <w:r w:rsidR="00230EC8" w:rsidRPr="00964410">
        <w:rPr>
          <w:rFonts w:ascii="Times New Roman" w:hAnsi="Times New Roman" w:cs="Times New Roman"/>
          <w:color w:val="000000"/>
          <w:sz w:val="24"/>
          <w:szCs w:val="24"/>
          <w:lang w:val="id-ID"/>
        </w:rPr>
        <w:t xml:space="preserve"> </w:t>
      </w:r>
      <w:r w:rsidR="00964410" w:rsidRPr="00964410">
        <w:rPr>
          <w:rFonts w:ascii="Times New Roman" w:hAnsi="Times New Roman" w:cs="Times New Roman"/>
          <w:color w:val="000000"/>
          <w:sz w:val="24"/>
          <w:szCs w:val="24"/>
          <w:lang w:val="id-ID"/>
        </w:rPr>
        <w:t>Adanya b</w:t>
      </w:r>
      <w:r w:rsidRPr="00964410">
        <w:rPr>
          <w:rFonts w:ascii="Times New Roman" w:hAnsi="Times New Roman" w:cs="Times New Roman"/>
          <w:color w:val="000000"/>
          <w:sz w:val="24"/>
          <w:szCs w:val="24"/>
        </w:rPr>
        <w:t>antuan simpan pinjam khusus perempuan berkontribusi positif untuk meningkatkan produktivitas e</w:t>
      </w:r>
      <w:r w:rsidR="00964410" w:rsidRPr="00964410">
        <w:rPr>
          <w:rFonts w:ascii="Times New Roman" w:hAnsi="Times New Roman" w:cs="Times New Roman"/>
          <w:color w:val="000000"/>
          <w:sz w:val="24"/>
          <w:szCs w:val="24"/>
        </w:rPr>
        <w:t>konomi kelompok usaha perempuan</w:t>
      </w:r>
      <w:r w:rsidR="00964410" w:rsidRPr="00964410">
        <w:rPr>
          <w:rFonts w:ascii="Times New Roman" w:hAnsi="Times New Roman" w:cs="Times New Roman"/>
          <w:color w:val="000000"/>
          <w:sz w:val="24"/>
          <w:szCs w:val="24"/>
          <w:lang w:val="id-ID"/>
        </w:rPr>
        <w:t>, n</w:t>
      </w:r>
      <w:r w:rsidRPr="00964410">
        <w:rPr>
          <w:rFonts w:ascii="Times New Roman" w:hAnsi="Times New Roman" w:cs="Times New Roman"/>
          <w:color w:val="000000"/>
          <w:sz w:val="24"/>
          <w:szCs w:val="24"/>
        </w:rPr>
        <w:t>amun di</w:t>
      </w:r>
      <w:r w:rsidR="008035B8"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 xml:space="preserve">beberapa wilayah </w:t>
      </w:r>
      <w:r w:rsidR="00964410" w:rsidRPr="00964410">
        <w:rPr>
          <w:rFonts w:ascii="Times New Roman" w:hAnsi="Times New Roman" w:cs="Times New Roman"/>
          <w:color w:val="000000"/>
          <w:sz w:val="24"/>
          <w:szCs w:val="24"/>
          <w:lang w:val="id-ID"/>
        </w:rPr>
        <w:t>dimana</w:t>
      </w:r>
      <w:r w:rsidRPr="00964410">
        <w:rPr>
          <w:rFonts w:ascii="Times New Roman" w:hAnsi="Times New Roman" w:cs="Times New Roman"/>
          <w:color w:val="000000"/>
          <w:sz w:val="24"/>
          <w:szCs w:val="24"/>
        </w:rPr>
        <w:t xml:space="preserve"> falsafah adatnya masih kuat, pemberian simpan pinjam tidak berjalan dengan baik, karena meminjam merupakan sebuah tindakan yang menyebabkan </w:t>
      </w:r>
      <w:r w:rsidR="00964410" w:rsidRPr="00964410">
        <w:rPr>
          <w:rFonts w:ascii="Times New Roman" w:hAnsi="Times New Roman" w:cs="Times New Roman"/>
          <w:color w:val="000000"/>
          <w:sz w:val="24"/>
          <w:szCs w:val="24"/>
          <w:lang w:val="id-ID"/>
        </w:rPr>
        <w:t xml:space="preserve">rasa </w:t>
      </w:r>
      <w:r w:rsidRPr="00964410">
        <w:rPr>
          <w:rFonts w:ascii="Times New Roman" w:hAnsi="Times New Roman" w:cs="Times New Roman"/>
          <w:color w:val="000000"/>
          <w:sz w:val="24"/>
          <w:szCs w:val="24"/>
        </w:rPr>
        <w:t>malu keluarga dan kaum.</w:t>
      </w:r>
    </w:p>
    <w:p w:rsidR="00DE0034" w:rsidRPr="00964410" w:rsidRDefault="00DE0034" w:rsidP="00964410">
      <w:pPr>
        <w:autoSpaceDE w:val="0"/>
        <w:autoSpaceDN w:val="0"/>
        <w:adjustRightInd w:val="0"/>
        <w:spacing w:after="0" w:line="480" w:lineRule="auto"/>
        <w:jc w:val="both"/>
        <w:rPr>
          <w:rFonts w:ascii="Times New Roman" w:hAnsi="Times New Roman" w:cs="Times New Roman"/>
          <w:b/>
          <w:color w:val="000000"/>
          <w:sz w:val="24"/>
          <w:szCs w:val="24"/>
          <w:lang w:val="id-ID"/>
        </w:rPr>
      </w:pPr>
    </w:p>
    <w:p w:rsidR="00186942" w:rsidRPr="00964410" w:rsidRDefault="005C4147" w:rsidP="00964410">
      <w:pPr>
        <w:autoSpaceDE w:val="0"/>
        <w:autoSpaceDN w:val="0"/>
        <w:adjustRightInd w:val="0"/>
        <w:spacing w:after="0" w:line="480" w:lineRule="auto"/>
        <w:jc w:val="both"/>
        <w:rPr>
          <w:rFonts w:ascii="Times New Roman" w:hAnsi="Times New Roman" w:cs="Times New Roman"/>
          <w:b/>
          <w:color w:val="000000"/>
          <w:sz w:val="24"/>
          <w:szCs w:val="24"/>
          <w:lang w:val="id-ID"/>
        </w:rPr>
      </w:pPr>
      <w:r w:rsidRPr="00964410">
        <w:rPr>
          <w:rFonts w:ascii="Times New Roman" w:hAnsi="Times New Roman" w:cs="Times New Roman"/>
          <w:b/>
          <w:color w:val="000000"/>
          <w:sz w:val="24"/>
          <w:szCs w:val="24"/>
          <w:lang w:val="id-ID"/>
        </w:rPr>
        <w:t>KES</w:t>
      </w:r>
      <w:r w:rsidR="00B607CF" w:rsidRPr="00964410">
        <w:rPr>
          <w:rFonts w:ascii="Times New Roman" w:hAnsi="Times New Roman" w:cs="Times New Roman"/>
          <w:b/>
          <w:color w:val="000000"/>
          <w:sz w:val="24"/>
          <w:szCs w:val="24"/>
        </w:rPr>
        <w:t>IMPULAN</w:t>
      </w:r>
    </w:p>
    <w:p w:rsidR="00B607CF" w:rsidRPr="00964410" w:rsidRDefault="00844F89" w:rsidP="00964410">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lang w:val="id-ID"/>
        </w:rPr>
      </w:pPr>
      <w:r w:rsidRPr="00964410">
        <w:rPr>
          <w:rFonts w:ascii="Times New Roman" w:hAnsi="Times New Roman" w:cs="Times New Roman"/>
          <w:color w:val="000000"/>
          <w:sz w:val="24"/>
          <w:szCs w:val="24"/>
        </w:rPr>
        <w:t xml:space="preserve">Pendekatan </w:t>
      </w:r>
      <w:r w:rsidR="008035B8" w:rsidRPr="00964410">
        <w:rPr>
          <w:rFonts w:ascii="Times New Roman" w:hAnsi="Times New Roman" w:cs="Times New Roman"/>
          <w:i/>
          <w:color w:val="000000"/>
          <w:sz w:val="24"/>
          <w:szCs w:val="24"/>
          <w:lang w:val="id-ID"/>
        </w:rPr>
        <w:t>C</w:t>
      </w:r>
      <w:r w:rsidR="008035B8" w:rsidRPr="00964410">
        <w:rPr>
          <w:rFonts w:ascii="Times New Roman" w:hAnsi="Times New Roman" w:cs="Times New Roman"/>
          <w:i/>
          <w:color w:val="000000"/>
          <w:sz w:val="24"/>
          <w:szCs w:val="24"/>
        </w:rPr>
        <w:t xml:space="preserve">ommunity </w:t>
      </w:r>
      <w:r w:rsidR="008035B8" w:rsidRPr="00964410">
        <w:rPr>
          <w:rFonts w:ascii="Times New Roman" w:hAnsi="Times New Roman" w:cs="Times New Roman"/>
          <w:i/>
          <w:color w:val="000000"/>
          <w:sz w:val="24"/>
          <w:szCs w:val="24"/>
          <w:lang w:val="id-ID"/>
        </w:rPr>
        <w:t>D</w:t>
      </w:r>
      <w:r w:rsidR="008035B8" w:rsidRPr="00964410">
        <w:rPr>
          <w:rFonts w:ascii="Times New Roman" w:hAnsi="Times New Roman" w:cs="Times New Roman"/>
          <w:i/>
          <w:color w:val="000000"/>
          <w:sz w:val="24"/>
          <w:szCs w:val="24"/>
        </w:rPr>
        <w:t xml:space="preserve">riven </w:t>
      </w:r>
      <w:r w:rsidR="008035B8" w:rsidRPr="00964410">
        <w:rPr>
          <w:rFonts w:ascii="Times New Roman" w:hAnsi="Times New Roman" w:cs="Times New Roman"/>
          <w:i/>
          <w:color w:val="000000"/>
          <w:sz w:val="24"/>
          <w:szCs w:val="24"/>
          <w:lang w:val="id-ID"/>
        </w:rPr>
        <w:t>D</w:t>
      </w:r>
      <w:r w:rsidRPr="00964410">
        <w:rPr>
          <w:rFonts w:ascii="Times New Roman" w:hAnsi="Times New Roman" w:cs="Times New Roman"/>
          <w:i/>
          <w:color w:val="000000"/>
          <w:sz w:val="24"/>
          <w:szCs w:val="24"/>
        </w:rPr>
        <w:t>evelopment</w:t>
      </w:r>
      <w:r w:rsidR="008035B8" w:rsidRPr="00964410">
        <w:rPr>
          <w:rFonts w:ascii="Times New Roman" w:hAnsi="Times New Roman" w:cs="Times New Roman"/>
          <w:color w:val="000000"/>
          <w:sz w:val="24"/>
          <w:szCs w:val="24"/>
          <w:lang w:val="id-ID"/>
        </w:rPr>
        <w:t xml:space="preserve">/ CDD </w:t>
      </w:r>
      <w:r w:rsidR="008035B8" w:rsidRPr="00964410">
        <w:rPr>
          <w:rFonts w:ascii="Times New Roman" w:hAnsi="Times New Roman" w:cs="Times New Roman"/>
          <w:color w:val="000000"/>
          <w:sz w:val="24"/>
          <w:szCs w:val="24"/>
        </w:rPr>
        <w:t xml:space="preserve">melalui PNPM </w:t>
      </w:r>
      <w:r w:rsidR="008035B8" w:rsidRPr="00964410">
        <w:rPr>
          <w:rFonts w:ascii="Times New Roman" w:hAnsi="Times New Roman" w:cs="Times New Roman"/>
          <w:color w:val="000000"/>
          <w:sz w:val="24"/>
          <w:szCs w:val="24"/>
          <w:lang w:val="id-ID"/>
        </w:rPr>
        <w:t>M</w:t>
      </w:r>
      <w:r w:rsidRPr="00964410">
        <w:rPr>
          <w:rFonts w:ascii="Times New Roman" w:hAnsi="Times New Roman" w:cs="Times New Roman"/>
          <w:color w:val="000000"/>
          <w:sz w:val="24"/>
          <w:szCs w:val="24"/>
        </w:rPr>
        <w:t>andiri pola rehabilitasi khusus bencana memiliki tujuan untuk memulihkan kembali kehidupan masyarakat yang mengalami musibah sehingga mampu memberdayakan dirinya dan keluarganya untuk memenuhi kebutuhan hidup yang layak.</w:t>
      </w:r>
      <w:r w:rsidR="008035B8"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Rehabilitasi dan rekonstruksi pasca bencana lebih banyak diarahkan pada pembangunan fasilitas sosial dan fasilitas umum yang menunjang pada pemulihan aktivitas eko</w:t>
      </w:r>
      <w:r w:rsidR="008035B8" w:rsidRPr="00964410">
        <w:rPr>
          <w:rFonts w:ascii="Times New Roman" w:hAnsi="Times New Roman" w:cs="Times New Roman"/>
          <w:color w:val="000000"/>
          <w:sz w:val="24"/>
          <w:szCs w:val="24"/>
        </w:rPr>
        <w:t>nomi masyarakat. Di samping itu</w:t>
      </w:r>
      <w:r w:rsidR="008035B8" w:rsidRPr="00964410">
        <w:rPr>
          <w:rFonts w:ascii="Times New Roman" w:hAnsi="Times New Roman" w:cs="Times New Roman"/>
          <w:color w:val="000000"/>
          <w:sz w:val="24"/>
          <w:szCs w:val="24"/>
          <w:lang w:val="id-ID"/>
        </w:rPr>
        <w:t xml:space="preserve">, </w:t>
      </w:r>
      <w:r w:rsidR="008035B8" w:rsidRPr="00964410">
        <w:rPr>
          <w:rFonts w:ascii="Times New Roman" w:hAnsi="Times New Roman" w:cs="Times New Roman"/>
          <w:color w:val="000000"/>
          <w:sz w:val="24"/>
          <w:szCs w:val="24"/>
        </w:rPr>
        <w:t>Bantuan Langsung Masyarakat</w:t>
      </w:r>
      <w:r w:rsidR="008035B8" w:rsidRPr="00964410">
        <w:rPr>
          <w:rFonts w:ascii="Times New Roman" w:hAnsi="Times New Roman" w:cs="Times New Roman"/>
          <w:color w:val="000000"/>
          <w:sz w:val="24"/>
          <w:szCs w:val="24"/>
          <w:lang w:val="id-ID"/>
        </w:rPr>
        <w:t xml:space="preserve">/ BLM </w:t>
      </w:r>
      <w:r w:rsidRPr="00964410">
        <w:rPr>
          <w:rFonts w:ascii="Times New Roman" w:hAnsi="Times New Roman" w:cs="Times New Roman"/>
          <w:color w:val="000000"/>
          <w:sz w:val="24"/>
          <w:szCs w:val="24"/>
        </w:rPr>
        <w:t xml:space="preserve">ini juga diberikan dalam bentuk pinjaman dana bergulir khusus perempuan untuk menumbuhkan produktivitas ekonomi perempuan. </w:t>
      </w:r>
    </w:p>
    <w:p w:rsidR="00B607CF" w:rsidRPr="00964410" w:rsidRDefault="00844F89" w:rsidP="00964410">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lang w:val="id-ID"/>
        </w:rPr>
      </w:pPr>
      <w:r w:rsidRPr="00964410">
        <w:rPr>
          <w:rFonts w:ascii="Times New Roman" w:hAnsi="Times New Roman" w:cs="Times New Roman"/>
          <w:color w:val="000000"/>
          <w:sz w:val="24"/>
          <w:szCs w:val="24"/>
        </w:rPr>
        <w:t>Pendekatan CDD dalam p</w:t>
      </w:r>
      <w:r w:rsidR="008035B8" w:rsidRPr="00964410">
        <w:rPr>
          <w:rFonts w:ascii="Times New Roman" w:hAnsi="Times New Roman" w:cs="Times New Roman"/>
          <w:color w:val="000000"/>
          <w:sz w:val="24"/>
          <w:szCs w:val="24"/>
        </w:rPr>
        <w:t>elaksanaan PNPM Mandiri dihadap</w:t>
      </w:r>
      <w:r w:rsidRPr="00964410">
        <w:rPr>
          <w:rFonts w:ascii="Times New Roman" w:hAnsi="Times New Roman" w:cs="Times New Roman"/>
          <w:color w:val="000000"/>
          <w:sz w:val="24"/>
          <w:szCs w:val="24"/>
        </w:rPr>
        <w:t xml:space="preserve">kan pada prinsip-prinsip, nilai, norma dan kebiasaan masyarakat Minangkabau yang memegang teguh falsafah adat. Terdapat dualisme yang bertentangan dalam sinergisitas prinsip adat dan CDD, pada aspek </w:t>
      </w:r>
      <w:r w:rsidRPr="00964410">
        <w:rPr>
          <w:rFonts w:ascii="Times New Roman" w:hAnsi="Times New Roman" w:cs="Times New Roman"/>
          <w:color w:val="000000"/>
          <w:sz w:val="24"/>
          <w:szCs w:val="24"/>
        </w:rPr>
        <w:lastRenderedPageBreak/>
        <w:t xml:space="preserve">tertentu bisa saling menguatkan dan pada aspek yang lain pada prinsip yang sama bersifat kontraproduktif terhadap pencapaian tujuan pemberdayaan masyarakat. </w:t>
      </w:r>
    </w:p>
    <w:p w:rsidR="00B607CF" w:rsidRPr="00964410" w:rsidRDefault="00844F89" w:rsidP="00964410">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lang w:val="id-ID"/>
        </w:rPr>
      </w:pPr>
      <w:r w:rsidRPr="00964410">
        <w:rPr>
          <w:rFonts w:ascii="Times New Roman" w:hAnsi="Times New Roman" w:cs="Times New Roman"/>
          <w:color w:val="000000"/>
          <w:sz w:val="24"/>
          <w:szCs w:val="24"/>
        </w:rPr>
        <w:t xml:space="preserve">PNPM </w:t>
      </w:r>
      <w:r w:rsidR="008035B8" w:rsidRPr="00964410">
        <w:rPr>
          <w:rFonts w:ascii="Times New Roman" w:hAnsi="Times New Roman" w:cs="Times New Roman"/>
          <w:color w:val="000000"/>
          <w:sz w:val="24"/>
          <w:szCs w:val="24"/>
          <w:lang w:val="id-ID"/>
        </w:rPr>
        <w:t>M</w:t>
      </w:r>
      <w:r w:rsidRPr="00964410">
        <w:rPr>
          <w:rFonts w:ascii="Times New Roman" w:hAnsi="Times New Roman" w:cs="Times New Roman"/>
          <w:color w:val="000000"/>
          <w:sz w:val="24"/>
          <w:szCs w:val="24"/>
        </w:rPr>
        <w:t xml:space="preserve">andiri di Sumatera Barat masih belum </w:t>
      </w:r>
      <w:r w:rsidR="007C2059">
        <w:rPr>
          <w:rFonts w:ascii="Times New Roman" w:hAnsi="Times New Roman" w:cs="Times New Roman"/>
          <w:color w:val="000000"/>
          <w:sz w:val="24"/>
          <w:szCs w:val="24"/>
          <w:lang w:val="id-ID"/>
        </w:rPr>
        <w:t xml:space="preserve">mencapai hasil </w:t>
      </w:r>
      <w:r w:rsidRPr="00964410">
        <w:rPr>
          <w:rFonts w:ascii="Times New Roman" w:hAnsi="Times New Roman" w:cs="Times New Roman"/>
          <w:color w:val="000000"/>
          <w:sz w:val="24"/>
          <w:szCs w:val="24"/>
        </w:rPr>
        <w:t>maks</w:t>
      </w:r>
      <w:r w:rsidR="008035B8" w:rsidRPr="00964410">
        <w:rPr>
          <w:rFonts w:ascii="Times New Roman" w:hAnsi="Times New Roman" w:cs="Times New Roman"/>
          <w:color w:val="000000"/>
          <w:sz w:val="24"/>
          <w:szCs w:val="24"/>
        </w:rPr>
        <w:t>imal dalam pemberdayaan dan pem</w:t>
      </w:r>
      <w:r w:rsidRPr="00964410">
        <w:rPr>
          <w:rFonts w:ascii="Times New Roman" w:hAnsi="Times New Roman" w:cs="Times New Roman"/>
          <w:color w:val="000000"/>
          <w:sz w:val="24"/>
          <w:szCs w:val="24"/>
        </w:rPr>
        <w:t>bangunan kemandirian masyarakat miskin meskipun terjadi pengurangan persentase masyarakat miskin.</w:t>
      </w:r>
      <w:r w:rsidR="008035B8"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Faktor utamanya adalah kurangnya pemahaman masyarakat, elit nagari dan elit adat mengenai konsep pemberdayaan yang dimaksudkan dalam CDD sehingga tidak menimbulkan partisipasi yang kontributif terhadap pen</w:t>
      </w:r>
      <w:r w:rsidR="008035B8" w:rsidRPr="00964410">
        <w:rPr>
          <w:rFonts w:ascii="Times New Roman" w:hAnsi="Times New Roman" w:cs="Times New Roman"/>
          <w:color w:val="000000"/>
          <w:sz w:val="24"/>
          <w:szCs w:val="24"/>
        </w:rPr>
        <w:t xml:space="preserve">capaian tujuan utama PNPM </w:t>
      </w:r>
      <w:r w:rsidR="008035B8" w:rsidRPr="00964410">
        <w:rPr>
          <w:rFonts w:ascii="Times New Roman" w:hAnsi="Times New Roman" w:cs="Times New Roman"/>
          <w:color w:val="000000"/>
          <w:sz w:val="24"/>
          <w:szCs w:val="24"/>
          <w:lang w:val="id-ID"/>
        </w:rPr>
        <w:t>M</w:t>
      </w:r>
      <w:r w:rsidRPr="00964410">
        <w:rPr>
          <w:rFonts w:ascii="Times New Roman" w:hAnsi="Times New Roman" w:cs="Times New Roman"/>
          <w:color w:val="000000"/>
          <w:sz w:val="24"/>
          <w:szCs w:val="24"/>
        </w:rPr>
        <w:t>andiri tersebut.</w:t>
      </w:r>
      <w:r w:rsidR="008035B8"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Meskipun dalam kewenangan elit nagari terbatas dalam pelaksanaan program secara struktur kelembagaan, namun dalam beberapa wilayah tercermin dominasi elit dalam pelaksanaan program.</w:t>
      </w:r>
      <w:r w:rsidR="008035B8"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Dominasi elit berimplikasi terdapat pendistribusian program yang lebih banyak bersifat nepotisme, dimana elit mengutamakan kaum kerabatanya.</w:t>
      </w:r>
      <w:r w:rsidR="008035B8"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Pelaksana program adalah TPK dan UPK serta fasilitator yang independen tidak terhubung secara hirarkis kelembagaan dengan pemerintahan nagari menyebabkan adanya jarak antara pemerintahan dan pelaksana.</w:t>
      </w:r>
      <w:r w:rsidR="008035B8" w:rsidRPr="00964410">
        <w:rPr>
          <w:rFonts w:ascii="Times New Roman" w:hAnsi="Times New Roman" w:cs="Times New Roman"/>
          <w:color w:val="000000"/>
          <w:sz w:val="24"/>
          <w:szCs w:val="24"/>
          <w:lang w:val="id-ID"/>
        </w:rPr>
        <w:t xml:space="preserve"> </w:t>
      </w:r>
      <w:r w:rsidRPr="00964410">
        <w:rPr>
          <w:rFonts w:ascii="Times New Roman" w:hAnsi="Times New Roman" w:cs="Times New Roman"/>
          <w:color w:val="000000"/>
          <w:sz w:val="24"/>
          <w:szCs w:val="24"/>
        </w:rPr>
        <w:t>Hal ini berimplikasi pada tidak terjadinya penguatan kapasitas lokal dan perbaikan tata kelola pemerintahan nagari.</w:t>
      </w:r>
    </w:p>
    <w:p w:rsidR="00844F89" w:rsidRPr="00964410" w:rsidRDefault="00636764" w:rsidP="00964410">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lang w:val="id-ID"/>
        </w:rPr>
      </w:pPr>
      <w:r w:rsidRPr="00964410">
        <w:rPr>
          <w:rFonts w:ascii="Times New Roman" w:hAnsi="Times New Roman" w:cs="Times New Roman"/>
          <w:color w:val="000000"/>
          <w:sz w:val="24"/>
          <w:szCs w:val="24"/>
        </w:rPr>
        <w:t>S</w:t>
      </w:r>
      <w:r w:rsidR="00844F89" w:rsidRPr="00964410">
        <w:rPr>
          <w:rFonts w:ascii="Times New Roman" w:hAnsi="Times New Roman" w:cs="Times New Roman"/>
          <w:color w:val="000000"/>
          <w:sz w:val="24"/>
          <w:szCs w:val="24"/>
        </w:rPr>
        <w:t xml:space="preserve">ecara normatif perempuan memiliki peran dan fungsi yang penting dalam proses pembangunan. Makna kesetaraan kedudukannya perempuan dan laki-laki dalam Minangkabau memang tidak bisa </w:t>
      </w:r>
      <w:r w:rsidR="008035B8" w:rsidRPr="00964410">
        <w:rPr>
          <w:rFonts w:ascii="Times New Roman" w:hAnsi="Times New Roman" w:cs="Times New Roman"/>
          <w:color w:val="000000"/>
          <w:sz w:val="24"/>
          <w:szCs w:val="24"/>
          <w:lang w:val="id-ID"/>
        </w:rPr>
        <w:t>di</w:t>
      </w:r>
      <w:r w:rsidR="008035B8" w:rsidRPr="00964410">
        <w:rPr>
          <w:rFonts w:ascii="Times New Roman" w:hAnsi="Times New Roman" w:cs="Times New Roman"/>
          <w:color w:val="000000"/>
          <w:sz w:val="24"/>
          <w:szCs w:val="24"/>
        </w:rPr>
        <w:t>def</w:t>
      </w:r>
      <w:r w:rsidR="008035B8" w:rsidRPr="00964410">
        <w:rPr>
          <w:rFonts w:ascii="Times New Roman" w:hAnsi="Times New Roman" w:cs="Times New Roman"/>
          <w:color w:val="000000"/>
          <w:sz w:val="24"/>
          <w:szCs w:val="24"/>
          <w:lang w:val="id-ID"/>
        </w:rPr>
        <w:t>i</w:t>
      </w:r>
      <w:r w:rsidR="00844F89" w:rsidRPr="00964410">
        <w:rPr>
          <w:rFonts w:ascii="Times New Roman" w:hAnsi="Times New Roman" w:cs="Times New Roman"/>
          <w:color w:val="000000"/>
          <w:sz w:val="24"/>
          <w:szCs w:val="24"/>
        </w:rPr>
        <w:t>nisikan sama dengan kesetaraan yang dimaksud dalam CDD, namun perempuan memiliki posisi yang penting dalam tatanan sosial masyarakat Minangkabau yang menganut sistem matrilineal (garis keturunan berdasarkan ibu</w:t>
      </w:r>
      <w:r w:rsidR="008035B8" w:rsidRPr="00964410">
        <w:rPr>
          <w:rFonts w:ascii="Times New Roman" w:hAnsi="Times New Roman" w:cs="Times New Roman"/>
          <w:color w:val="000000"/>
          <w:sz w:val="24"/>
          <w:szCs w:val="24"/>
          <w:lang w:val="id-ID"/>
        </w:rPr>
        <w:t>)</w:t>
      </w:r>
      <w:r w:rsidR="00844F89" w:rsidRPr="00964410">
        <w:rPr>
          <w:rFonts w:ascii="Times New Roman" w:hAnsi="Times New Roman" w:cs="Times New Roman"/>
          <w:color w:val="000000"/>
          <w:sz w:val="24"/>
          <w:szCs w:val="24"/>
        </w:rPr>
        <w:t>. Ibu tidak hanya untuk menentukan garis keturunan tetapi juga pemimpin dalam rumah tangga suatu kaum yang disebut Tungganai.</w:t>
      </w:r>
      <w:r w:rsidR="008035B8" w:rsidRPr="00964410">
        <w:rPr>
          <w:rFonts w:ascii="Times New Roman" w:hAnsi="Times New Roman" w:cs="Times New Roman"/>
          <w:color w:val="000000"/>
          <w:sz w:val="24"/>
          <w:szCs w:val="24"/>
          <w:lang w:val="id-ID"/>
        </w:rPr>
        <w:t xml:space="preserve"> </w:t>
      </w:r>
      <w:r w:rsidR="00844F89" w:rsidRPr="00964410">
        <w:rPr>
          <w:rFonts w:ascii="Times New Roman" w:hAnsi="Times New Roman" w:cs="Times New Roman"/>
          <w:color w:val="000000"/>
          <w:sz w:val="24"/>
          <w:szCs w:val="24"/>
        </w:rPr>
        <w:t xml:space="preserve">Perempuan sebagai </w:t>
      </w:r>
      <w:r w:rsidR="00844F89" w:rsidRPr="00964410">
        <w:rPr>
          <w:rFonts w:ascii="Times New Roman" w:hAnsi="Times New Roman" w:cs="Times New Roman"/>
          <w:i/>
          <w:color w:val="000000"/>
          <w:sz w:val="24"/>
          <w:szCs w:val="24"/>
        </w:rPr>
        <w:t>induak bareh</w:t>
      </w:r>
      <w:r w:rsidR="00844F89" w:rsidRPr="00964410">
        <w:rPr>
          <w:rFonts w:ascii="Times New Roman" w:hAnsi="Times New Roman" w:cs="Times New Roman"/>
          <w:color w:val="000000"/>
          <w:sz w:val="24"/>
          <w:szCs w:val="24"/>
        </w:rPr>
        <w:t xml:space="preserve"> bermakna perempuan berperan penting dalam menjaga kemakmuran dan kesejahteraan kaumnya.</w:t>
      </w:r>
      <w:r w:rsidR="00B607CF" w:rsidRPr="00964410">
        <w:rPr>
          <w:rFonts w:ascii="Times New Roman" w:hAnsi="Times New Roman" w:cs="Times New Roman"/>
          <w:color w:val="000000"/>
          <w:sz w:val="24"/>
          <w:szCs w:val="24"/>
          <w:lang w:val="id-ID"/>
        </w:rPr>
        <w:t xml:space="preserve"> </w:t>
      </w:r>
      <w:r w:rsidR="00844F89" w:rsidRPr="00964410">
        <w:rPr>
          <w:rFonts w:ascii="Times New Roman" w:hAnsi="Times New Roman" w:cs="Times New Roman"/>
          <w:color w:val="000000"/>
          <w:sz w:val="24"/>
          <w:szCs w:val="24"/>
        </w:rPr>
        <w:t xml:space="preserve">Perempuan yang memegang harta pusaka di </w:t>
      </w:r>
      <w:r w:rsidR="00844F89" w:rsidRPr="00964410">
        <w:rPr>
          <w:rFonts w:ascii="Times New Roman" w:hAnsi="Times New Roman" w:cs="Times New Roman"/>
          <w:color w:val="000000"/>
          <w:sz w:val="24"/>
          <w:szCs w:val="24"/>
        </w:rPr>
        <w:lastRenderedPageBreak/>
        <w:t>Minangkabau.</w:t>
      </w:r>
      <w:r w:rsidR="00B607CF" w:rsidRPr="00964410">
        <w:rPr>
          <w:rFonts w:ascii="Times New Roman" w:hAnsi="Times New Roman" w:cs="Times New Roman"/>
          <w:color w:val="000000"/>
          <w:sz w:val="24"/>
          <w:szCs w:val="24"/>
          <w:lang w:val="id-ID"/>
        </w:rPr>
        <w:t xml:space="preserve"> </w:t>
      </w:r>
      <w:r w:rsidR="00844F89" w:rsidRPr="00964410">
        <w:rPr>
          <w:rFonts w:ascii="Times New Roman" w:hAnsi="Times New Roman" w:cs="Times New Roman"/>
          <w:color w:val="000000"/>
          <w:sz w:val="24"/>
          <w:szCs w:val="24"/>
        </w:rPr>
        <w:t>Posisi ini sebenarnya sangat penting dalam menyukseskan program pembangunan.</w:t>
      </w:r>
      <w:r w:rsidR="00B607CF" w:rsidRPr="00964410">
        <w:rPr>
          <w:rFonts w:ascii="Times New Roman" w:hAnsi="Times New Roman" w:cs="Times New Roman"/>
          <w:color w:val="000000"/>
          <w:sz w:val="24"/>
          <w:szCs w:val="24"/>
          <w:lang w:val="id-ID"/>
        </w:rPr>
        <w:t xml:space="preserve"> </w:t>
      </w:r>
      <w:r w:rsidR="00844F89" w:rsidRPr="00964410">
        <w:rPr>
          <w:rFonts w:ascii="Times New Roman" w:hAnsi="Times New Roman" w:cs="Times New Roman"/>
          <w:color w:val="000000"/>
          <w:sz w:val="24"/>
          <w:szCs w:val="24"/>
        </w:rPr>
        <w:t>Akan tetapi ketika suatu program pembangunan tidak melibatkan kewenangan institusi ada</w:t>
      </w:r>
      <w:r w:rsidR="008035B8" w:rsidRPr="00964410">
        <w:rPr>
          <w:rFonts w:ascii="Times New Roman" w:hAnsi="Times New Roman" w:cs="Times New Roman"/>
          <w:color w:val="000000"/>
          <w:sz w:val="24"/>
          <w:szCs w:val="24"/>
        </w:rPr>
        <w:t>t</w:t>
      </w:r>
      <w:r w:rsidR="008035B8" w:rsidRPr="00964410">
        <w:rPr>
          <w:rFonts w:ascii="Times New Roman" w:hAnsi="Times New Roman" w:cs="Times New Roman"/>
          <w:color w:val="000000"/>
          <w:sz w:val="24"/>
          <w:szCs w:val="24"/>
          <w:lang w:val="id-ID"/>
        </w:rPr>
        <w:t xml:space="preserve">, </w:t>
      </w:r>
      <w:r w:rsidR="00844F89" w:rsidRPr="00964410">
        <w:rPr>
          <w:rFonts w:ascii="Times New Roman" w:hAnsi="Times New Roman" w:cs="Times New Roman"/>
          <w:color w:val="000000"/>
          <w:sz w:val="24"/>
          <w:szCs w:val="24"/>
        </w:rPr>
        <w:t xml:space="preserve">yang didalamnya ada unsur </w:t>
      </w:r>
      <w:r w:rsidR="00844F89" w:rsidRPr="00964410">
        <w:rPr>
          <w:rFonts w:ascii="Times New Roman" w:hAnsi="Times New Roman" w:cs="Times New Roman"/>
          <w:i/>
          <w:color w:val="000000"/>
          <w:sz w:val="24"/>
          <w:szCs w:val="24"/>
        </w:rPr>
        <w:t>bundo kanduang</w:t>
      </w:r>
      <w:r w:rsidR="008035B8" w:rsidRPr="00964410">
        <w:rPr>
          <w:rFonts w:ascii="Times New Roman" w:hAnsi="Times New Roman" w:cs="Times New Roman"/>
          <w:color w:val="000000"/>
          <w:sz w:val="24"/>
          <w:szCs w:val="24"/>
          <w:lang w:val="id-ID"/>
        </w:rPr>
        <w:t xml:space="preserve">, </w:t>
      </w:r>
      <w:r w:rsidR="00844F89" w:rsidRPr="00964410">
        <w:rPr>
          <w:rFonts w:ascii="Times New Roman" w:hAnsi="Times New Roman" w:cs="Times New Roman"/>
          <w:color w:val="000000"/>
          <w:sz w:val="24"/>
          <w:szCs w:val="24"/>
        </w:rPr>
        <w:t>maka partisipasi perempuan dalam program juga sangat minim.</w:t>
      </w:r>
      <w:r w:rsidR="00B607CF" w:rsidRPr="00964410">
        <w:rPr>
          <w:rFonts w:ascii="Times New Roman" w:hAnsi="Times New Roman" w:cs="Times New Roman"/>
          <w:color w:val="000000"/>
          <w:sz w:val="24"/>
          <w:szCs w:val="24"/>
          <w:lang w:val="id-ID"/>
        </w:rPr>
        <w:t xml:space="preserve"> </w:t>
      </w:r>
      <w:r w:rsidR="00844F89" w:rsidRPr="00964410">
        <w:rPr>
          <w:rFonts w:ascii="Times New Roman" w:hAnsi="Times New Roman" w:cs="Times New Roman"/>
          <w:color w:val="000000"/>
          <w:sz w:val="24"/>
          <w:szCs w:val="24"/>
        </w:rPr>
        <w:t>Musyawarah mayoritas dihadiri oleh kaum laki-laki karena perempuan Minangkabau lebih banyak bertindak sebagai aktor dibelakang layar dan pelaksana.</w:t>
      </w:r>
    </w:p>
    <w:p w:rsidR="00186942" w:rsidRPr="00241370" w:rsidRDefault="00186942" w:rsidP="00560051">
      <w:pPr>
        <w:pStyle w:val="ListParagraph"/>
        <w:autoSpaceDE w:val="0"/>
        <w:autoSpaceDN w:val="0"/>
        <w:adjustRightInd w:val="0"/>
        <w:spacing w:after="0" w:line="360" w:lineRule="auto"/>
        <w:ind w:left="0"/>
        <w:jc w:val="both"/>
        <w:rPr>
          <w:rFonts w:ascii="Times New Roman" w:hAnsi="Times New Roman" w:cs="Times New Roman"/>
          <w:color w:val="000000"/>
          <w:sz w:val="24"/>
          <w:szCs w:val="24"/>
          <w:lang w:val="id-ID"/>
        </w:rPr>
      </w:pPr>
    </w:p>
    <w:p w:rsidR="00B35EF6" w:rsidRPr="00241370" w:rsidRDefault="00B35EF6" w:rsidP="00560051">
      <w:pPr>
        <w:autoSpaceDE w:val="0"/>
        <w:autoSpaceDN w:val="0"/>
        <w:adjustRightInd w:val="0"/>
        <w:spacing w:after="0" w:line="360" w:lineRule="auto"/>
        <w:jc w:val="both"/>
        <w:rPr>
          <w:rFonts w:ascii="Times New Roman" w:hAnsi="Times New Roman" w:cs="Times New Roman"/>
          <w:sz w:val="24"/>
          <w:szCs w:val="24"/>
        </w:rPr>
      </w:pPr>
    </w:p>
    <w:p w:rsidR="005A2898" w:rsidRPr="00E6021C" w:rsidRDefault="005C4147" w:rsidP="00E6021C">
      <w:pPr>
        <w:autoSpaceDE w:val="0"/>
        <w:autoSpaceDN w:val="0"/>
        <w:adjustRightInd w:val="0"/>
        <w:spacing w:after="0" w:line="360" w:lineRule="auto"/>
        <w:rPr>
          <w:rFonts w:ascii="Times New Roman" w:hAnsi="Times New Roman" w:cs="Times New Roman"/>
          <w:b/>
          <w:sz w:val="24"/>
          <w:szCs w:val="24"/>
          <w:lang w:val="id-ID"/>
        </w:rPr>
      </w:pPr>
      <w:r w:rsidRPr="00241370">
        <w:rPr>
          <w:rFonts w:ascii="Times New Roman" w:hAnsi="Times New Roman" w:cs="Times New Roman"/>
          <w:b/>
          <w:sz w:val="24"/>
          <w:szCs w:val="24"/>
          <w:lang w:val="id-ID"/>
        </w:rPr>
        <w:t>DAFTAR PUSTAKA</w:t>
      </w:r>
    </w:p>
    <w:p w:rsidR="000C764C" w:rsidRPr="00241370" w:rsidRDefault="000C764C" w:rsidP="00560051">
      <w:pPr>
        <w:pStyle w:val="ListParagraph"/>
        <w:spacing w:after="0" w:line="360" w:lineRule="auto"/>
        <w:ind w:hanging="720"/>
        <w:jc w:val="both"/>
        <w:rPr>
          <w:rFonts w:ascii="Times New Roman" w:hAnsi="Times New Roman" w:cs="Times New Roman"/>
          <w:sz w:val="24"/>
          <w:szCs w:val="24"/>
          <w:lang w:val="id-ID"/>
        </w:rPr>
      </w:pPr>
      <w:r w:rsidRPr="00241370">
        <w:rPr>
          <w:rFonts w:ascii="Times New Roman" w:hAnsi="Times New Roman" w:cs="Times New Roman"/>
          <w:sz w:val="24"/>
          <w:szCs w:val="24"/>
        </w:rPr>
        <w:t>Baker, Judy L.</w:t>
      </w:r>
      <w:r w:rsidRPr="00241370">
        <w:rPr>
          <w:rFonts w:ascii="Times New Roman" w:hAnsi="Times New Roman" w:cs="Times New Roman"/>
          <w:sz w:val="24"/>
          <w:szCs w:val="24"/>
          <w:lang w:val="id-ID"/>
        </w:rPr>
        <w:t xml:space="preserve"> et al</w:t>
      </w:r>
      <w:r w:rsidR="005A2898">
        <w:rPr>
          <w:rFonts w:ascii="Times New Roman" w:hAnsi="Times New Roman" w:cs="Times New Roman"/>
          <w:sz w:val="24"/>
          <w:szCs w:val="24"/>
          <w:lang w:val="id-ID"/>
        </w:rPr>
        <w:t xml:space="preserve">. </w:t>
      </w:r>
      <w:r w:rsidR="00DA7A8F">
        <w:rPr>
          <w:rFonts w:ascii="Times New Roman" w:hAnsi="Times New Roman" w:cs="Times New Roman"/>
          <w:sz w:val="24"/>
          <w:szCs w:val="24"/>
          <w:lang w:val="id-ID"/>
        </w:rPr>
        <w:t>(</w:t>
      </w:r>
      <w:r w:rsidRPr="00241370">
        <w:rPr>
          <w:rFonts w:ascii="Times New Roman" w:hAnsi="Times New Roman" w:cs="Times New Roman"/>
          <w:sz w:val="24"/>
          <w:szCs w:val="24"/>
        </w:rPr>
        <w:t>2013</w:t>
      </w:r>
      <w:r w:rsidR="00DA7A8F">
        <w:rPr>
          <w:rFonts w:ascii="Times New Roman" w:hAnsi="Times New Roman" w:cs="Times New Roman"/>
          <w:sz w:val="24"/>
          <w:szCs w:val="24"/>
          <w:lang w:val="id-ID"/>
        </w:rPr>
        <w:t>)</w:t>
      </w:r>
      <w:r w:rsidRPr="00241370">
        <w:rPr>
          <w:rFonts w:ascii="Times New Roman" w:hAnsi="Times New Roman" w:cs="Times New Roman"/>
          <w:sz w:val="24"/>
          <w:szCs w:val="24"/>
        </w:rPr>
        <w:t xml:space="preserve">. </w:t>
      </w:r>
      <w:r w:rsidRPr="00241370">
        <w:rPr>
          <w:rFonts w:ascii="Times New Roman" w:hAnsi="Times New Roman" w:cs="Times New Roman"/>
          <w:i/>
          <w:iCs/>
          <w:sz w:val="24"/>
          <w:szCs w:val="24"/>
        </w:rPr>
        <w:t>Indonesia - Evaluation of the urban community driven development program:</w:t>
      </w:r>
      <w:r w:rsidRPr="00241370">
        <w:rPr>
          <w:rFonts w:ascii="Times New Roman" w:hAnsi="Times New Roman" w:cs="Times New Roman"/>
          <w:i/>
          <w:iCs/>
          <w:sz w:val="24"/>
          <w:szCs w:val="24"/>
          <w:lang w:val="id-ID"/>
        </w:rPr>
        <w:t xml:space="preserve"> </w:t>
      </w:r>
      <w:r w:rsidRPr="00241370">
        <w:rPr>
          <w:rFonts w:ascii="Times New Roman" w:hAnsi="Times New Roman" w:cs="Times New Roman"/>
          <w:i/>
          <w:iCs/>
          <w:sz w:val="24"/>
          <w:szCs w:val="24"/>
        </w:rPr>
        <w:t>Program Nasional Pemberdayaan Masyarakat Mandiri Perkotaan (PNPM-Urban)</w:t>
      </w:r>
      <w:r w:rsidR="005A2898">
        <w:rPr>
          <w:rFonts w:ascii="Times New Roman" w:hAnsi="Times New Roman" w:cs="Times New Roman"/>
          <w:sz w:val="24"/>
          <w:szCs w:val="24"/>
        </w:rPr>
        <w:t xml:space="preserve">. Indonesia </w:t>
      </w:r>
      <w:r w:rsidR="005A2898">
        <w:rPr>
          <w:rFonts w:ascii="Times New Roman" w:hAnsi="Times New Roman" w:cs="Times New Roman"/>
          <w:sz w:val="24"/>
          <w:szCs w:val="24"/>
          <w:lang w:val="id-ID"/>
        </w:rPr>
        <w:t>P</w:t>
      </w:r>
      <w:r w:rsidR="005A2898">
        <w:rPr>
          <w:rFonts w:ascii="Times New Roman" w:hAnsi="Times New Roman" w:cs="Times New Roman"/>
          <w:sz w:val="24"/>
          <w:szCs w:val="24"/>
        </w:rPr>
        <w:t xml:space="preserve">olicy </w:t>
      </w:r>
      <w:r w:rsidR="005A2898">
        <w:rPr>
          <w:rFonts w:ascii="Times New Roman" w:hAnsi="Times New Roman" w:cs="Times New Roman"/>
          <w:sz w:val="24"/>
          <w:szCs w:val="24"/>
          <w:lang w:val="id-ID"/>
        </w:rPr>
        <w:t>N</w:t>
      </w:r>
      <w:r w:rsidR="005A2898">
        <w:rPr>
          <w:rFonts w:ascii="Times New Roman" w:hAnsi="Times New Roman" w:cs="Times New Roman"/>
          <w:sz w:val="24"/>
          <w:szCs w:val="24"/>
        </w:rPr>
        <w:t>ote. Washington,</w:t>
      </w:r>
      <w:r w:rsidR="005A2898">
        <w:rPr>
          <w:rFonts w:ascii="Times New Roman" w:hAnsi="Times New Roman" w:cs="Times New Roman"/>
          <w:sz w:val="24"/>
          <w:szCs w:val="24"/>
          <w:lang w:val="id-ID"/>
        </w:rPr>
        <w:t xml:space="preserve"> </w:t>
      </w:r>
      <w:r w:rsidR="005A2898">
        <w:rPr>
          <w:rFonts w:ascii="Times New Roman" w:hAnsi="Times New Roman" w:cs="Times New Roman"/>
          <w:sz w:val="24"/>
          <w:szCs w:val="24"/>
        </w:rPr>
        <w:t>DC</w:t>
      </w:r>
      <w:r w:rsidR="005A2898">
        <w:rPr>
          <w:rFonts w:ascii="Times New Roman" w:hAnsi="Times New Roman" w:cs="Times New Roman"/>
          <w:sz w:val="24"/>
          <w:szCs w:val="24"/>
          <w:lang w:val="id-ID"/>
        </w:rPr>
        <w:t xml:space="preserve">: </w:t>
      </w:r>
      <w:r w:rsidRPr="00241370">
        <w:rPr>
          <w:rFonts w:ascii="Times New Roman" w:hAnsi="Times New Roman" w:cs="Times New Roman"/>
          <w:sz w:val="24"/>
          <w:szCs w:val="24"/>
        </w:rPr>
        <w:t xml:space="preserve">World Bank Group. </w:t>
      </w:r>
    </w:p>
    <w:p w:rsidR="004F4779" w:rsidRPr="00241370" w:rsidRDefault="004F4779" w:rsidP="00560051">
      <w:pPr>
        <w:pStyle w:val="ListParagraph"/>
        <w:spacing w:after="0" w:line="360" w:lineRule="auto"/>
        <w:ind w:hanging="720"/>
        <w:jc w:val="both"/>
        <w:rPr>
          <w:rFonts w:ascii="Times New Roman" w:hAnsi="Times New Roman" w:cs="Times New Roman"/>
          <w:sz w:val="24"/>
          <w:szCs w:val="24"/>
          <w:lang w:val="id-ID"/>
        </w:rPr>
      </w:pPr>
      <w:r w:rsidRPr="00241370">
        <w:rPr>
          <w:rFonts w:ascii="Times New Roman" w:hAnsi="Times New Roman" w:cs="Times New Roman"/>
          <w:sz w:val="24"/>
          <w:szCs w:val="24"/>
        </w:rPr>
        <w:t xml:space="preserve">Bappenas. </w:t>
      </w:r>
      <w:r w:rsidRPr="00241370">
        <w:rPr>
          <w:rFonts w:ascii="Times New Roman" w:hAnsi="Times New Roman" w:cs="Times New Roman"/>
          <w:i/>
          <w:sz w:val="24"/>
          <w:szCs w:val="24"/>
        </w:rPr>
        <w:t>Rencana Aksi Rehabilitasi Dan Rekonstruksi Wilayah Pascabencana Gempa Bumi Di Provinsi Sumatera Barat Tahun 2009-2011</w:t>
      </w:r>
    </w:p>
    <w:p w:rsidR="004F4779" w:rsidRPr="00241370" w:rsidRDefault="004F4779" w:rsidP="00560051">
      <w:pPr>
        <w:pStyle w:val="ListParagraph"/>
        <w:spacing w:after="0" w:line="360" w:lineRule="auto"/>
        <w:ind w:hanging="720"/>
        <w:jc w:val="both"/>
        <w:rPr>
          <w:rFonts w:ascii="Times New Roman" w:hAnsi="Times New Roman" w:cs="Times New Roman"/>
          <w:i/>
          <w:sz w:val="24"/>
          <w:szCs w:val="24"/>
          <w:lang w:val="id-ID"/>
        </w:rPr>
      </w:pPr>
      <w:r w:rsidRPr="00241370">
        <w:rPr>
          <w:rFonts w:ascii="Times New Roman" w:hAnsi="Times New Roman" w:cs="Times New Roman"/>
          <w:sz w:val="24"/>
          <w:szCs w:val="24"/>
        </w:rPr>
        <w:t>BNPB.</w:t>
      </w:r>
      <w:r w:rsidR="005A2898">
        <w:rPr>
          <w:rFonts w:ascii="Times New Roman" w:hAnsi="Times New Roman" w:cs="Times New Roman"/>
          <w:sz w:val="24"/>
          <w:szCs w:val="24"/>
          <w:lang w:val="id-ID"/>
        </w:rPr>
        <w:t xml:space="preserve"> </w:t>
      </w:r>
      <w:r w:rsidR="00DA7A8F">
        <w:rPr>
          <w:rFonts w:ascii="Times New Roman" w:hAnsi="Times New Roman" w:cs="Times New Roman"/>
          <w:sz w:val="24"/>
          <w:szCs w:val="24"/>
          <w:lang w:val="id-ID"/>
        </w:rPr>
        <w:t>(</w:t>
      </w:r>
      <w:r w:rsidRPr="00241370">
        <w:rPr>
          <w:rFonts w:ascii="Times New Roman" w:hAnsi="Times New Roman" w:cs="Times New Roman"/>
          <w:sz w:val="24"/>
          <w:szCs w:val="24"/>
        </w:rPr>
        <w:t>2009</w:t>
      </w:r>
      <w:r w:rsidR="00DA7A8F">
        <w:rPr>
          <w:rFonts w:ascii="Times New Roman" w:hAnsi="Times New Roman" w:cs="Times New Roman"/>
          <w:sz w:val="24"/>
          <w:szCs w:val="24"/>
          <w:lang w:val="id-ID"/>
        </w:rPr>
        <w:t>)</w:t>
      </w:r>
      <w:r w:rsidRPr="00241370">
        <w:rPr>
          <w:rFonts w:ascii="Times New Roman" w:hAnsi="Times New Roman" w:cs="Times New Roman"/>
          <w:sz w:val="24"/>
          <w:szCs w:val="24"/>
        </w:rPr>
        <w:t xml:space="preserve">. </w:t>
      </w:r>
      <w:r w:rsidR="00864DF8" w:rsidRPr="00241370">
        <w:rPr>
          <w:rFonts w:ascii="Times New Roman" w:hAnsi="Times New Roman" w:cs="Times New Roman"/>
          <w:i/>
          <w:sz w:val="24"/>
          <w:szCs w:val="24"/>
        </w:rPr>
        <w:t>Penilaian Kerusakan Dan Kerugian Serta Kebutuhan Rehabilitasi Dan Rekonstruksi: Gempa Bumi Di Provinsi Jawa Barat Dan Jawa Tengah 2 September 2009</w:t>
      </w:r>
    </w:p>
    <w:p w:rsidR="004F4779" w:rsidRPr="00241370" w:rsidRDefault="004F4779" w:rsidP="00560051">
      <w:pPr>
        <w:pStyle w:val="ListParagraph"/>
        <w:spacing w:after="0" w:line="360" w:lineRule="auto"/>
        <w:ind w:hanging="720"/>
        <w:jc w:val="both"/>
        <w:rPr>
          <w:rFonts w:ascii="Times New Roman" w:hAnsi="Times New Roman" w:cs="Times New Roman"/>
          <w:sz w:val="24"/>
          <w:szCs w:val="24"/>
          <w:lang w:val="id-ID"/>
        </w:rPr>
      </w:pPr>
      <w:r w:rsidRPr="00241370">
        <w:rPr>
          <w:rFonts w:ascii="Times New Roman" w:hAnsi="Times New Roman" w:cs="Times New Roman"/>
          <w:sz w:val="24"/>
          <w:szCs w:val="24"/>
        </w:rPr>
        <w:t xml:space="preserve">Bidang Statistik &amp; Pengendalian Pembangunan Bappeda Provinsi Sumatera Barat. 2015. </w:t>
      </w:r>
      <w:r w:rsidRPr="00241370">
        <w:rPr>
          <w:rFonts w:ascii="Times New Roman" w:hAnsi="Times New Roman" w:cs="Times New Roman"/>
          <w:i/>
          <w:sz w:val="24"/>
          <w:szCs w:val="24"/>
        </w:rPr>
        <w:t>Buku Saku Sumatera Barat</w:t>
      </w:r>
    </w:p>
    <w:p w:rsidR="004F4779" w:rsidRPr="00241370" w:rsidRDefault="004F4779" w:rsidP="00560051">
      <w:pPr>
        <w:pStyle w:val="ListParagraph"/>
        <w:spacing w:after="0" w:line="360" w:lineRule="auto"/>
        <w:ind w:hanging="720"/>
        <w:jc w:val="both"/>
        <w:rPr>
          <w:rFonts w:ascii="Times New Roman" w:hAnsi="Times New Roman" w:cs="Times New Roman"/>
          <w:sz w:val="24"/>
          <w:szCs w:val="24"/>
          <w:lang w:val="id-ID"/>
        </w:rPr>
      </w:pPr>
      <w:r w:rsidRPr="00241370">
        <w:rPr>
          <w:rFonts w:ascii="Times New Roman" w:hAnsi="Times New Roman" w:cs="Times New Roman"/>
          <w:sz w:val="24"/>
          <w:szCs w:val="24"/>
        </w:rPr>
        <w:t xml:space="preserve">Chambers, Robert. </w:t>
      </w:r>
      <w:r w:rsidR="00DA7A8F">
        <w:rPr>
          <w:rFonts w:ascii="Times New Roman" w:hAnsi="Times New Roman" w:cs="Times New Roman"/>
          <w:sz w:val="24"/>
          <w:szCs w:val="24"/>
          <w:lang w:val="id-ID"/>
        </w:rPr>
        <w:t>(</w:t>
      </w:r>
      <w:r w:rsidRPr="00241370">
        <w:rPr>
          <w:rFonts w:ascii="Times New Roman" w:hAnsi="Times New Roman" w:cs="Times New Roman"/>
          <w:sz w:val="24"/>
          <w:szCs w:val="24"/>
        </w:rPr>
        <w:t>1983</w:t>
      </w:r>
      <w:r w:rsidR="00DA7A8F">
        <w:rPr>
          <w:rFonts w:ascii="Times New Roman" w:hAnsi="Times New Roman" w:cs="Times New Roman"/>
          <w:sz w:val="24"/>
          <w:szCs w:val="24"/>
          <w:lang w:val="id-ID"/>
        </w:rPr>
        <w:t>)</w:t>
      </w:r>
      <w:r w:rsidRPr="00241370">
        <w:rPr>
          <w:rFonts w:ascii="Times New Roman" w:hAnsi="Times New Roman" w:cs="Times New Roman"/>
          <w:sz w:val="24"/>
          <w:szCs w:val="24"/>
        </w:rPr>
        <w:t xml:space="preserve">. </w:t>
      </w:r>
      <w:r w:rsidRPr="00241370">
        <w:rPr>
          <w:rFonts w:ascii="Times New Roman" w:hAnsi="Times New Roman" w:cs="Times New Roman"/>
          <w:i/>
          <w:sz w:val="24"/>
          <w:szCs w:val="24"/>
        </w:rPr>
        <w:t>Rural Development: Putting the First Last</w:t>
      </w:r>
      <w:r w:rsidRPr="00241370">
        <w:rPr>
          <w:rFonts w:ascii="Times New Roman" w:hAnsi="Times New Roman" w:cs="Times New Roman"/>
          <w:sz w:val="24"/>
          <w:szCs w:val="24"/>
        </w:rPr>
        <w:t>. London: Longman.</w:t>
      </w:r>
    </w:p>
    <w:p w:rsidR="00186942" w:rsidRPr="00241370" w:rsidRDefault="004F4779" w:rsidP="00560051">
      <w:pPr>
        <w:pStyle w:val="ListParagraph"/>
        <w:spacing w:after="0" w:line="360" w:lineRule="auto"/>
        <w:ind w:hanging="720"/>
        <w:jc w:val="both"/>
        <w:rPr>
          <w:rFonts w:ascii="Times New Roman" w:hAnsi="Times New Roman" w:cs="Times New Roman"/>
          <w:sz w:val="24"/>
          <w:szCs w:val="24"/>
          <w:lang w:val="id-ID"/>
        </w:rPr>
      </w:pPr>
      <w:r w:rsidRPr="00241370">
        <w:rPr>
          <w:rFonts w:ascii="Times New Roman" w:hAnsi="Times New Roman" w:cs="Times New Roman"/>
          <w:sz w:val="24"/>
          <w:szCs w:val="24"/>
        </w:rPr>
        <w:t xml:space="preserve">D. Kauffman. </w:t>
      </w:r>
      <w:r w:rsidR="00DA7A8F">
        <w:rPr>
          <w:rFonts w:ascii="Times New Roman" w:hAnsi="Times New Roman" w:cs="Times New Roman"/>
          <w:sz w:val="24"/>
          <w:szCs w:val="24"/>
          <w:lang w:val="id-ID"/>
        </w:rPr>
        <w:t>(</w:t>
      </w:r>
      <w:r w:rsidRPr="00241370">
        <w:rPr>
          <w:rFonts w:ascii="Times New Roman" w:hAnsi="Times New Roman" w:cs="Times New Roman"/>
          <w:sz w:val="24"/>
          <w:szCs w:val="24"/>
        </w:rPr>
        <w:t>2009</w:t>
      </w:r>
      <w:r w:rsidR="00DA7A8F">
        <w:rPr>
          <w:rFonts w:ascii="Times New Roman" w:hAnsi="Times New Roman" w:cs="Times New Roman"/>
          <w:sz w:val="24"/>
          <w:szCs w:val="24"/>
          <w:lang w:val="id-ID"/>
        </w:rPr>
        <w:t>)</w:t>
      </w:r>
      <w:r w:rsidRPr="00241370">
        <w:rPr>
          <w:rFonts w:ascii="Times New Roman" w:hAnsi="Times New Roman" w:cs="Times New Roman"/>
          <w:sz w:val="24"/>
          <w:szCs w:val="24"/>
        </w:rPr>
        <w:t xml:space="preserve">. </w:t>
      </w:r>
      <w:r w:rsidRPr="00241370">
        <w:rPr>
          <w:rFonts w:ascii="Times New Roman" w:hAnsi="Times New Roman" w:cs="Times New Roman"/>
          <w:i/>
          <w:sz w:val="24"/>
          <w:szCs w:val="24"/>
        </w:rPr>
        <w:t>Aid Effectiveness and Governance: The good, the bad, and the Ugly</w:t>
      </w:r>
      <w:r w:rsidRPr="00241370">
        <w:rPr>
          <w:rFonts w:ascii="Times New Roman" w:hAnsi="Times New Roman" w:cs="Times New Roman"/>
          <w:sz w:val="24"/>
          <w:szCs w:val="24"/>
        </w:rPr>
        <w:t>.World Bank Outreach.</w:t>
      </w:r>
    </w:p>
    <w:p w:rsidR="00186942" w:rsidRPr="00241370" w:rsidRDefault="004F4779" w:rsidP="00560051">
      <w:pPr>
        <w:pStyle w:val="ListParagraph"/>
        <w:spacing w:after="0" w:line="360" w:lineRule="auto"/>
        <w:ind w:hanging="720"/>
        <w:jc w:val="both"/>
        <w:rPr>
          <w:rFonts w:ascii="Times New Roman" w:hAnsi="Times New Roman" w:cs="Times New Roman"/>
          <w:sz w:val="24"/>
          <w:szCs w:val="24"/>
          <w:lang w:val="id-ID"/>
        </w:rPr>
      </w:pPr>
      <w:r w:rsidRPr="00241370">
        <w:rPr>
          <w:rFonts w:ascii="Times New Roman" w:hAnsi="Times New Roman" w:cs="Times New Roman"/>
          <w:sz w:val="24"/>
          <w:szCs w:val="24"/>
        </w:rPr>
        <w:t xml:space="preserve">Departemen Dalam Negeri. </w:t>
      </w:r>
      <w:r w:rsidR="00DA7A8F">
        <w:rPr>
          <w:rFonts w:ascii="Times New Roman" w:hAnsi="Times New Roman" w:cs="Times New Roman"/>
          <w:sz w:val="24"/>
          <w:szCs w:val="24"/>
          <w:lang w:val="id-ID"/>
        </w:rPr>
        <w:t>(</w:t>
      </w:r>
      <w:r w:rsidRPr="00241370">
        <w:rPr>
          <w:rFonts w:ascii="Times New Roman" w:hAnsi="Times New Roman" w:cs="Times New Roman"/>
          <w:sz w:val="24"/>
          <w:szCs w:val="24"/>
        </w:rPr>
        <w:t>2007</w:t>
      </w:r>
      <w:r w:rsidR="00DA7A8F">
        <w:rPr>
          <w:rFonts w:ascii="Times New Roman" w:hAnsi="Times New Roman" w:cs="Times New Roman"/>
          <w:sz w:val="24"/>
          <w:szCs w:val="24"/>
          <w:lang w:val="id-ID"/>
        </w:rPr>
        <w:t>)</w:t>
      </w:r>
      <w:r w:rsidRPr="00241370">
        <w:rPr>
          <w:rFonts w:ascii="Times New Roman" w:hAnsi="Times New Roman" w:cs="Times New Roman"/>
          <w:sz w:val="24"/>
          <w:szCs w:val="24"/>
        </w:rPr>
        <w:t xml:space="preserve">. </w:t>
      </w:r>
      <w:r w:rsidRPr="00241370">
        <w:rPr>
          <w:rFonts w:ascii="Times New Roman" w:hAnsi="Times New Roman" w:cs="Times New Roman"/>
          <w:i/>
          <w:sz w:val="24"/>
          <w:szCs w:val="24"/>
        </w:rPr>
        <w:t>Petun</w:t>
      </w:r>
      <w:r w:rsidR="00186942" w:rsidRPr="00241370">
        <w:rPr>
          <w:rFonts w:ascii="Times New Roman" w:hAnsi="Times New Roman" w:cs="Times New Roman"/>
          <w:i/>
          <w:sz w:val="24"/>
          <w:szCs w:val="24"/>
        </w:rPr>
        <w:t xml:space="preserve">juk Teknis Operasional Program </w:t>
      </w:r>
      <w:r w:rsidR="00186942" w:rsidRPr="00241370">
        <w:rPr>
          <w:rFonts w:ascii="Times New Roman" w:hAnsi="Times New Roman" w:cs="Times New Roman"/>
          <w:i/>
          <w:sz w:val="24"/>
          <w:szCs w:val="24"/>
          <w:lang w:val="id-ID"/>
        </w:rPr>
        <w:t>N</w:t>
      </w:r>
      <w:r w:rsidRPr="00241370">
        <w:rPr>
          <w:rFonts w:ascii="Times New Roman" w:hAnsi="Times New Roman" w:cs="Times New Roman"/>
          <w:i/>
          <w:sz w:val="24"/>
          <w:szCs w:val="24"/>
        </w:rPr>
        <w:t xml:space="preserve">asional </w:t>
      </w:r>
      <w:r w:rsidR="00186942" w:rsidRPr="00241370">
        <w:rPr>
          <w:rFonts w:ascii="Times New Roman" w:hAnsi="Times New Roman" w:cs="Times New Roman"/>
          <w:i/>
          <w:sz w:val="24"/>
          <w:szCs w:val="24"/>
          <w:lang w:val="id-ID"/>
        </w:rPr>
        <w:t>P</w:t>
      </w:r>
      <w:r w:rsidR="00186942" w:rsidRPr="00241370">
        <w:rPr>
          <w:rFonts w:ascii="Times New Roman" w:hAnsi="Times New Roman" w:cs="Times New Roman"/>
          <w:i/>
          <w:sz w:val="24"/>
          <w:szCs w:val="24"/>
        </w:rPr>
        <w:t>emberdayaan</w:t>
      </w:r>
      <w:r w:rsidR="00186942" w:rsidRPr="00241370">
        <w:rPr>
          <w:rFonts w:ascii="Times New Roman" w:hAnsi="Times New Roman" w:cs="Times New Roman"/>
          <w:i/>
          <w:sz w:val="24"/>
          <w:szCs w:val="24"/>
          <w:lang w:val="id-ID"/>
        </w:rPr>
        <w:t xml:space="preserve"> M</w:t>
      </w:r>
      <w:r w:rsidR="00186942" w:rsidRPr="00241370">
        <w:rPr>
          <w:rFonts w:ascii="Times New Roman" w:hAnsi="Times New Roman" w:cs="Times New Roman"/>
          <w:i/>
          <w:sz w:val="24"/>
          <w:szCs w:val="24"/>
        </w:rPr>
        <w:t xml:space="preserve">asyarakat </w:t>
      </w:r>
      <w:r w:rsidR="00186942" w:rsidRPr="00241370">
        <w:rPr>
          <w:rFonts w:ascii="Times New Roman" w:hAnsi="Times New Roman" w:cs="Times New Roman"/>
          <w:i/>
          <w:sz w:val="24"/>
          <w:szCs w:val="24"/>
          <w:lang w:val="id-ID"/>
        </w:rPr>
        <w:t>M</w:t>
      </w:r>
      <w:r w:rsidRPr="00241370">
        <w:rPr>
          <w:rFonts w:ascii="Times New Roman" w:hAnsi="Times New Roman" w:cs="Times New Roman"/>
          <w:i/>
          <w:sz w:val="24"/>
          <w:szCs w:val="24"/>
        </w:rPr>
        <w:t>andiri</w:t>
      </w:r>
      <w:r w:rsidR="00186942" w:rsidRPr="00241370">
        <w:rPr>
          <w:rFonts w:ascii="Times New Roman" w:hAnsi="Times New Roman" w:cs="Times New Roman"/>
          <w:i/>
          <w:sz w:val="24"/>
          <w:szCs w:val="24"/>
          <w:lang w:val="id-ID"/>
        </w:rPr>
        <w:t xml:space="preserve"> m</w:t>
      </w:r>
      <w:r w:rsidR="00186942" w:rsidRPr="00241370">
        <w:rPr>
          <w:rFonts w:ascii="Times New Roman" w:hAnsi="Times New Roman" w:cs="Times New Roman"/>
          <w:i/>
          <w:sz w:val="24"/>
          <w:szCs w:val="24"/>
        </w:rPr>
        <w:t xml:space="preserve">elalui </w:t>
      </w:r>
      <w:r w:rsidR="00186942" w:rsidRPr="00241370">
        <w:rPr>
          <w:rFonts w:ascii="Times New Roman" w:hAnsi="Times New Roman" w:cs="Times New Roman"/>
          <w:i/>
          <w:sz w:val="24"/>
          <w:szCs w:val="24"/>
          <w:lang w:val="id-ID"/>
        </w:rPr>
        <w:t>P</w:t>
      </w:r>
      <w:r w:rsidR="00186942" w:rsidRPr="00241370">
        <w:rPr>
          <w:rFonts w:ascii="Times New Roman" w:hAnsi="Times New Roman" w:cs="Times New Roman"/>
          <w:i/>
          <w:sz w:val="24"/>
          <w:szCs w:val="24"/>
        </w:rPr>
        <w:t xml:space="preserve">rogram </w:t>
      </w:r>
      <w:r w:rsidR="00186942" w:rsidRPr="00241370">
        <w:rPr>
          <w:rFonts w:ascii="Times New Roman" w:hAnsi="Times New Roman" w:cs="Times New Roman"/>
          <w:i/>
          <w:sz w:val="24"/>
          <w:szCs w:val="24"/>
          <w:lang w:val="id-ID"/>
        </w:rPr>
        <w:t>P</w:t>
      </w:r>
      <w:r w:rsidR="00186942" w:rsidRPr="00241370">
        <w:rPr>
          <w:rFonts w:ascii="Times New Roman" w:hAnsi="Times New Roman" w:cs="Times New Roman"/>
          <w:i/>
          <w:sz w:val="24"/>
          <w:szCs w:val="24"/>
        </w:rPr>
        <w:t xml:space="preserve">engembangan </w:t>
      </w:r>
      <w:r w:rsidR="00186942" w:rsidRPr="00241370">
        <w:rPr>
          <w:rFonts w:ascii="Times New Roman" w:hAnsi="Times New Roman" w:cs="Times New Roman"/>
          <w:i/>
          <w:sz w:val="24"/>
          <w:szCs w:val="24"/>
          <w:lang w:val="id-ID"/>
        </w:rPr>
        <w:t>K</w:t>
      </w:r>
      <w:r w:rsidRPr="00241370">
        <w:rPr>
          <w:rFonts w:ascii="Times New Roman" w:hAnsi="Times New Roman" w:cs="Times New Roman"/>
          <w:i/>
          <w:sz w:val="24"/>
          <w:szCs w:val="24"/>
        </w:rPr>
        <w:t>ecamatan (PNPM MANDIRI-PPK) Pola khusus rehabilitasi paska b</w:t>
      </w:r>
      <w:r w:rsidR="00186942" w:rsidRPr="00241370">
        <w:rPr>
          <w:rFonts w:ascii="Times New Roman" w:hAnsi="Times New Roman" w:cs="Times New Roman"/>
          <w:i/>
          <w:sz w:val="24"/>
          <w:szCs w:val="24"/>
        </w:rPr>
        <w:t>encana Provinsi Sumatera Barat</w:t>
      </w:r>
    </w:p>
    <w:p w:rsidR="000C764C" w:rsidRPr="00241370" w:rsidRDefault="000C764C" w:rsidP="00560051">
      <w:pPr>
        <w:pStyle w:val="ListParagraph"/>
        <w:spacing w:after="0" w:line="360" w:lineRule="auto"/>
        <w:ind w:hanging="720"/>
        <w:jc w:val="both"/>
        <w:rPr>
          <w:rFonts w:ascii="Times New Roman" w:hAnsi="Times New Roman" w:cs="Times New Roman"/>
          <w:sz w:val="24"/>
          <w:szCs w:val="24"/>
          <w:lang w:val="id-ID"/>
        </w:rPr>
      </w:pPr>
      <w:r w:rsidRPr="00241370">
        <w:rPr>
          <w:rFonts w:ascii="Times New Roman" w:hAnsi="Times New Roman" w:cs="Times New Roman"/>
          <w:sz w:val="24"/>
          <w:szCs w:val="24"/>
        </w:rPr>
        <w:t xml:space="preserve">Good, Melinda. </w:t>
      </w:r>
      <w:r w:rsidR="00DA7A8F">
        <w:rPr>
          <w:rFonts w:ascii="Times New Roman" w:hAnsi="Times New Roman" w:cs="Times New Roman"/>
          <w:sz w:val="24"/>
          <w:szCs w:val="24"/>
          <w:lang w:val="id-ID"/>
        </w:rPr>
        <w:t>(</w:t>
      </w:r>
      <w:r w:rsidRPr="00241370">
        <w:rPr>
          <w:rFonts w:ascii="Times New Roman" w:hAnsi="Times New Roman" w:cs="Times New Roman"/>
          <w:sz w:val="24"/>
          <w:szCs w:val="24"/>
        </w:rPr>
        <w:t>2011</w:t>
      </w:r>
      <w:r w:rsidR="00DA7A8F">
        <w:rPr>
          <w:rFonts w:ascii="Times New Roman" w:hAnsi="Times New Roman" w:cs="Times New Roman"/>
          <w:sz w:val="24"/>
          <w:szCs w:val="24"/>
          <w:lang w:val="id-ID"/>
        </w:rPr>
        <w:t>)</w:t>
      </w:r>
      <w:r w:rsidRPr="00241370">
        <w:rPr>
          <w:rFonts w:ascii="Times New Roman" w:hAnsi="Times New Roman" w:cs="Times New Roman"/>
          <w:sz w:val="24"/>
          <w:szCs w:val="24"/>
        </w:rPr>
        <w:t xml:space="preserve">. Revised </w:t>
      </w:r>
      <w:r w:rsidRPr="005A2898">
        <w:rPr>
          <w:rFonts w:ascii="Times New Roman" w:hAnsi="Times New Roman" w:cs="Times New Roman"/>
          <w:i/>
          <w:sz w:val="24"/>
          <w:szCs w:val="24"/>
        </w:rPr>
        <w:t xml:space="preserve">Disbursement Letter for Loan Agreement 7867-ID Conformed. </w:t>
      </w:r>
      <w:r w:rsidRPr="00241370">
        <w:rPr>
          <w:rFonts w:ascii="Times New Roman" w:hAnsi="Times New Roman" w:cs="Times New Roman"/>
          <w:sz w:val="24"/>
          <w:szCs w:val="24"/>
        </w:rPr>
        <w:t xml:space="preserve">Washington, DC: World Bank. </w:t>
      </w:r>
    </w:p>
    <w:p w:rsidR="00186942" w:rsidRPr="00241370" w:rsidRDefault="005A2898" w:rsidP="00560051">
      <w:pPr>
        <w:pStyle w:val="ListParagraph"/>
        <w:spacing w:after="0" w:line="360" w:lineRule="auto"/>
        <w:ind w:hanging="720"/>
        <w:jc w:val="both"/>
        <w:rPr>
          <w:rFonts w:ascii="Times New Roman" w:hAnsi="Times New Roman" w:cs="Times New Roman"/>
          <w:sz w:val="24"/>
          <w:szCs w:val="24"/>
          <w:lang w:val="id-ID"/>
        </w:rPr>
      </w:pPr>
      <w:r>
        <w:rPr>
          <w:rFonts w:ascii="Times New Roman" w:hAnsi="Times New Roman" w:cs="Times New Roman"/>
          <w:sz w:val="24"/>
          <w:szCs w:val="24"/>
        </w:rPr>
        <w:t>Goulet, Denis</w:t>
      </w:r>
      <w:r w:rsidR="004F4779" w:rsidRPr="00241370">
        <w:rPr>
          <w:rFonts w:ascii="Times New Roman" w:hAnsi="Times New Roman" w:cs="Times New Roman"/>
          <w:sz w:val="24"/>
          <w:szCs w:val="24"/>
        </w:rPr>
        <w:t>.</w:t>
      </w:r>
      <w:r>
        <w:rPr>
          <w:rFonts w:ascii="Times New Roman" w:hAnsi="Times New Roman" w:cs="Times New Roman"/>
          <w:sz w:val="24"/>
          <w:szCs w:val="24"/>
          <w:lang w:val="id-ID"/>
        </w:rPr>
        <w:t xml:space="preserve"> </w:t>
      </w:r>
      <w:r w:rsidR="00DA7A8F">
        <w:rPr>
          <w:rFonts w:ascii="Times New Roman" w:hAnsi="Times New Roman" w:cs="Times New Roman"/>
          <w:sz w:val="24"/>
          <w:szCs w:val="24"/>
          <w:lang w:val="id-ID"/>
        </w:rPr>
        <w:t>(</w:t>
      </w:r>
      <w:r w:rsidR="004F4779" w:rsidRPr="00241370">
        <w:rPr>
          <w:rFonts w:ascii="Times New Roman" w:hAnsi="Times New Roman" w:cs="Times New Roman"/>
          <w:sz w:val="24"/>
          <w:szCs w:val="24"/>
        </w:rPr>
        <w:t>1971</w:t>
      </w:r>
      <w:r w:rsidR="00DA7A8F">
        <w:rPr>
          <w:rFonts w:ascii="Times New Roman" w:hAnsi="Times New Roman" w:cs="Times New Roman"/>
          <w:sz w:val="24"/>
          <w:szCs w:val="24"/>
          <w:lang w:val="id-ID"/>
        </w:rPr>
        <w:t>)</w:t>
      </w:r>
      <w:r w:rsidR="004F4779" w:rsidRPr="00241370">
        <w:rPr>
          <w:rFonts w:ascii="Times New Roman" w:hAnsi="Times New Roman" w:cs="Times New Roman"/>
          <w:sz w:val="24"/>
          <w:szCs w:val="24"/>
        </w:rPr>
        <w:t xml:space="preserve">. </w:t>
      </w:r>
      <w:r w:rsidR="004F4779" w:rsidRPr="00241370">
        <w:rPr>
          <w:rFonts w:ascii="Times New Roman" w:hAnsi="Times New Roman" w:cs="Times New Roman"/>
          <w:i/>
          <w:sz w:val="24"/>
          <w:szCs w:val="24"/>
        </w:rPr>
        <w:t>The Cruel Choice: A New Concept in the Theory of Development</w:t>
      </w:r>
      <w:r w:rsidR="004F4779" w:rsidRPr="00241370">
        <w:rPr>
          <w:rFonts w:ascii="Times New Roman" w:hAnsi="Times New Roman" w:cs="Times New Roman"/>
          <w:sz w:val="24"/>
          <w:szCs w:val="24"/>
        </w:rPr>
        <w:t>. New York:</w:t>
      </w:r>
      <w:r>
        <w:rPr>
          <w:rFonts w:ascii="Times New Roman" w:hAnsi="Times New Roman" w:cs="Times New Roman"/>
          <w:sz w:val="24"/>
          <w:szCs w:val="24"/>
          <w:lang w:val="id-ID"/>
        </w:rPr>
        <w:t xml:space="preserve"> </w:t>
      </w:r>
      <w:r w:rsidR="004F4779" w:rsidRPr="00241370">
        <w:rPr>
          <w:rFonts w:ascii="Times New Roman" w:hAnsi="Times New Roman" w:cs="Times New Roman"/>
          <w:sz w:val="24"/>
          <w:szCs w:val="24"/>
        </w:rPr>
        <w:t>Athenaeum.</w:t>
      </w:r>
      <w:r w:rsidR="00186942" w:rsidRPr="00241370">
        <w:rPr>
          <w:rFonts w:ascii="Times New Roman" w:hAnsi="Times New Roman" w:cs="Times New Roman"/>
          <w:sz w:val="24"/>
          <w:szCs w:val="24"/>
        </w:rPr>
        <w:t xml:space="preserve"> </w:t>
      </w:r>
    </w:p>
    <w:p w:rsidR="00186942" w:rsidRPr="00241370" w:rsidRDefault="00186942" w:rsidP="00560051">
      <w:pPr>
        <w:pStyle w:val="ListParagraph"/>
        <w:spacing w:after="0" w:line="360" w:lineRule="auto"/>
        <w:ind w:hanging="720"/>
        <w:jc w:val="both"/>
        <w:rPr>
          <w:rFonts w:ascii="Times New Roman" w:hAnsi="Times New Roman" w:cs="Times New Roman"/>
          <w:sz w:val="24"/>
          <w:szCs w:val="24"/>
          <w:lang w:val="id-ID"/>
        </w:rPr>
      </w:pPr>
      <w:r w:rsidRPr="00241370">
        <w:rPr>
          <w:rFonts w:ascii="Times New Roman" w:hAnsi="Times New Roman" w:cs="Times New Roman"/>
          <w:sz w:val="24"/>
          <w:szCs w:val="24"/>
        </w:rPr>
        <w:lastRenderedPageBreak/>
        <w:t xml:space="preserve">M.S, Amir. </w:t>
      </w:r>
      <w:r w:rsidR="00DA7A8F">
        <w:rPr>
          <w:rFonts w:ascii="Times New Roman" w:hAnsi="Times New Roman" w:cs="Times New Roman"/>
          <w:sz w:val="24"/>
          <w:szCs w:val="24"/>
          <w:lang w:val="id-ID"/>
        </w:rPr>
        <w:t>(</w:t>
      </w:r>
      <w:r w:rsidRPr="00241370">
        <w:rPr>
          <w:rFonts w:ascii="Times New Roman" w:hAnsi="Times New Roman" w:cs="Times New Roman"/>
          <w:sz w:val="24"/>
          <w:szCs w:val="24"/>
        </w:rPr>
        <w:t>2001</w:t>
      </w:r>
      <w:r w:rsidR="00DA7A8F">
        <w:rPr>
          <w:rFonts w:ascii="Times New Roman" w:hAnsi="Times New Roman" w:cs="Times New Roman"/>
          <w:sz w:val="24"/>
          <w:szCs w:val="24"/>
          <w:lang w:val="id-ID"/>
        </w:rPr>
        <w:t>)</w:t>
      </w:r>
      <w:r w:rsidRPr="00241370">
        <w:rPr>
          <w:rFonts w:ascii="Times New Roman" w:hAnsi="Times New Roman" w:cs="Times New Roman"/>
          <w:sz w:val="24"/>
          <w:szCs w:val="24"/>
        </w:rPr>
        <w:t xml:space="preserve">. </w:t>
      </w:r>
      <w:r w:rsidRPr="00241370">
        <w:rPr>
          <w:rFonts w:ascii="Times New Roman" w:hAnsi="Times New Roman" w:cs="Times New Roman"/>
          <w:i/>
          <w:sz w:val="24"/>
          <w:szCs w:val="24"/>
        </w:rPr>
        <w:t>Adat Minangkabau: Pola dan Tujuan Hidup Orang Minang, Jakarta</w:t>
      </w:r>
      <w:r w:rsidRPr="00241370">
        <w:rPr>
          <w:rFonts w:ascii="Times New Roman" w:hAnsi="Times New Roman" w:cs="Times New Roman"/>
          <w:sz w:val="24"/>
          <w:szCs w:val="24"/>
        </w:rPr>
        <w:t xml:space="preserve">: PT Mutia Sumber Widya </w:t>
      </w:r>
    </w:p>
    <w:p w:rsidR="00CF7665" w:rsidRPr="00241370" w:rsidRDefault="00186942" w:rsidP="00560051">
      <w:pPr>
        <w:pStyle w:val="ListParagraph"/>
        <w:spacing w:after="0" w:line="360" w:lineRule="auto"/>
        <w:ind w:hanging="720"/>
        <w:jc w:val="both"/>
        <w:rPr>
          <w:rFonts w:ascii="Times New Roman" w:hAnsi="Times New Roman" w:cs="Times New Roman"/>
          <w:sz w:val="24"/>
          <w:szCs w:val="24"/>
          <w:lang w:val="id-ID"/>
        </w:rPr>
      </w:pPr>
      <w:r w:rsidRPr="00241370">
        <w:rPr>
          <w:rFonts w:ascii="Times New Roman" w:hAnsi="Times New Roman" w:cs="Times New Roman"/>
          <w:sz w:val="24"/>
          <w:szCs w:val="24"/>
        </w:rPr>
        <w:t>Nasroen,</w:t>
      </w:r>
      <w:r w:rsidR="005A2898">
        <w:rPr>
          <w:rFonts w:ascii="Times New Roman" w:hAnsi="Times New Roman" w:cs="Times New Roman"/>
          <w:sz w:val="24"/>
          <w:szCs w:val="24"/>
          <w:lang w:val="id-ID"/>
        </w:rPr>
        <w:t xml:space="preserve"> </w:t>
      </w:r>
      <w:r w:rsidRPr="00241370">
        <w:rPr>
          <w:rFonts w:ascii="Times New Roman" w:hAnsi="Times New Roman" w:cs="Times New Roman"/>
          <w:sz w:val="24"/>
          <w:szCs w:val="24"/>
        </w:rPr>
        <w:t xml:space="preserve">M. </w:t>
      </w:r>
      <w:r w:rsidR="00DA7A8F">
        <w:rPr>
          <w:rFonts w:ascii="Times New Roman" w:hAnsi="Times New Roman" w:cs="Times New Roman"/>
          <w:sz w:val="24"/>
          <w:szCs w:val="24"/>
          <w:lang w:val="id-ID"/>
        </w:rPr>
        <w:t>(</w:t>
      </w:r>
      <w:r w:rsidRPr="00241370">
        <w:rPr>
          <w:rFonts w:ascii="Times New Roman" w:hAnsi="Times New Roman" w:cs="Times New Roman"/>
          <w:sz w:val="24"/>
          <w:szCs w:val="24"/>
        </w:rPr>
        <w:t>1971</w:t>
      </w:r>
      <w:r w:rsidR="00DA7A8F">
        <w:rPr>
          <w:rFonts w:ascii="Times New Roman" w:hAnsi="Times New Roman" w:cs="Times New Roman"/>
          <w:sz w:val="24"/>
          <w:szCs w:val="24"/>
          <w:lang w:val="id-ID"/>
        </w:rPr>
        <w:t>)</w:t>
      </w:r>
      <w:r w:rsidRPr="00241370">
        <w:rPr>
          <w:rFonts w:ascii="Times New Roman" w:hAnsi="Times New Roman" w:cs="Times New Roman"/>
          <w:sz w:val="24"/>
          <w:szCs w:val="24"/>
        </w:rPr>
        <w:t xml:space="preserve">. </w:t>
      </w:r>
      <w:r w:rsidRPr="00241370">
        <w:rPr>
          <w:rFonts w:ascii="Times New Roman" w:hAnsi="Times New Roman" w:cs="Times New Roman"/>
          <w:i/>
          <w:sz w:val="24"/>
          <w:szCs w:val="24"/>
        </w:rPr>
        <w:t>Dasar Falsafah Adat Minangkabau</w:t>
      </w:r>
      <w:r w:rsidRPr="00241370">
        <w:rPr>
          <w:rFonts w:ascii="Times New Roman" w:hAnsi="Times New Roman" w:cs="Times New Roman"/>
          <w:sz w:val="24"/>
          <w:szCs w:val="24"/>
        </w:rPr>
        <w:t>, Jakarta: Penerbit Bulan Bintang</w:t>
      </w:r>
      <w:r w:rsidR="00CF7665" w:rsidRPr="00241370">
        <w:rPr>
          <w:rFonts w:ascii="Times New Roman" w:hAnsi="Times New Roman" w:cs="Times New Roman"/>
          <w:sz w:val="24"/>
          <w:szCs w:val="24"/>
          <w:lang w:val="id-ID"/>
        </w:rPr>
        <w:t xml:space="preserve"> </w:t>
      </w:r>
    </w:p>
    <w:p w:rsidR="00E6021C" w:rsidRPr="00241370" w:rsidRDefault="00E6021C" w:rsidP="00E6021C">
      <w:pPr>
        <w:pStyle w:val="ListParagraph"/>
        <w:spacing w:after="0" w:line="360" w:lineRule="auto"/>
        <w:ind w:hanging="720"/>
        <w:jc w:val="both"/>
        <w:rPr>
          <w:rFonts w:ascii="Times New Roman" w:hAnsi="Times New Roman" w:cs="Times New Roman"/>
          <w:sz w:val="24"/>
          <w:szCs w:val="24"/>
          <w:lang w:val="id-ID"/>
        </w:rPr>
      </w:pPr>
      <w:r w:rsidRPr="00241370">
        <w:rPr>
          <w:rFonts w:ascii="Times New Roman" w:hAnsi="Times New Roman" w:cs="Times New Roman"/>
          <w:sz w:val="24"/>
          <w:szCs w:val="24"/>
        </w:rPr>
        <w:t>Peratuan Daerah Propinsi Sum</w:t>
      </w:r>
      <w:r w:rsidRPr="00241370">
        <w:rPr>
          <w:rFonts w:ascii="Times New Roman" w:hAnsi="Times New Roman" w:cs="Times New Roman"/>
          <w:sz w:val="24"/>
          <w:szCs w:val="24"/>
          <w:lang w:val="id-ID"/>
        </w:rPr>
        <w:t>a</w:t>
      </w:r>
      <w:r w:rsidRPr="00241370">
        <w:rPr>
          <w:rFonts w:ascii="Times New Roman" w:hAnsi="Times New Roman" w:cs="Times New Roman"/>
          <w:sz w:val="24"/>
          <w:szCs w:val="24"/>
        </w:rPr>
        <w:t>tera Barat Nomor 2 tahun 2007 Tentang Ketentuan pokok Pemerintahan Nagari</w:t>
      </w:r>
    </w:p>
    <w:p w:rsidR="00E6021C" w:rsidRPr="00241370" w:rsidRDefault="00E6021C" w:rsidP="00E6021C">
      <w:pPr>
        <w:pStyle w:val="ListParagraph"/>
        <w:spacing w:after="0" w:line="360" w:lineRule="auto"/>
        <w:ind w:hanging="720"/>
        <w:jc w:val="both"/>
        <w:rPr>
          <w:rFonts w:ascii="Times New Roman" w:hAnsi="Times New Roman" w:cs="Times New Roman"/>
          <w:sz w:val="24"/>
          <w:szCs w:val="24"/>
          <w:lang w:val="id-ID"/>
        </w:rPr>
      </w:pPr>
      <w:r w:rsidRPr="00241370">
        <w:rPr>
          <w:rFonts w:ascii="Times New Roman" w:hAnsi="Times New Roman" w:cs="Times New Roman"/>
          <w:sz w:val="24"/>
          <w:szCs w:val="24"/>
        </w:rPr>
        <w:t xml:space="preserve">Peraturan Pemerintah nomor 21 tahun 2008 tentang Penyelenggaraan Penanggulangan Bencana </w:t>
      </w:r>
    </w:p>
    <w:p w:rsidR="00754D60" w:rsidRPr="00241370" w:rsidRDefault="005A2898" w:rsidP="00560051">
      <w:pPr>
        <w:pStyle w:val="ListParagraph"/>
        <w:spacing w:after="0" w:line="360" w:lineRule="auto"/>
        <w:ind w:hanging="720"/>
        <w:jc w:val="both"/>
        <w:rPr>
          <w:rFonts w:ascii="Times New Roman" w:hAnsi="Times New Roman" w:cs="Times New Roman"/>
          <w:sz w:val="24"/>
          <w:szCs w:val="24"/>
          <w:lang w:val="id-ID"/>
        </w:rPr>
      </w:pPr>
      <w:r>
        <w:rPr>
          <w:rFonts w:ascii="Times New Roman" w:hAnsi="Times New Roman" w:cs="Times New Roman"/>
          <w:sz w:val="24"/>
          <w:szCs w:val="24"/>
        </w:rPr>
        <w:t>PNPM</w:t>
      </w:r>
      <w:r>
        <w:rPr>
          <w:rFonts w:ascii="Times New Roman" w:hAnsi="Times New Roman" w:cs="Times New Roman"/>
          <w:sz w:val="24"/>
          <w:szCs w:val="24"/>
          <w:lang w:val="id-ID"/>
        </w:rPr>
        <w:t xml:space="preserve"> </w:t>
      </w:r>
      <w:r w:rsidR="00754D60" w:rsidRPr="00241370">
        <w:rPr>
          <w:rFonts w:ascii="Times New Roman" w:hAnsi="Times New Roman" w:cs="Times New Roman"/>
          <w:sz w:val="24"/>
          <w:szCs w:val="24"/>
        </w:rPr>
        <w:t xml:space="preserve">Mandiri. </w:t>
      </w:r>
      <w:r w:rsidR="00754D60" w:rsidRPr="00241370">
        <w:rPr>
          <w:rFonts w:ascii="Times New Roman" w:hAnsi="Times New Roman" w:cs="Times New Roman"/>
          <w:i/>
          <w:sz w:val="24"/>
          <w:szCs w:val="24"/>
        </w:rPr>
        <w:t>Paket Informasi PNPM Mandiri 2012-2013</w:t>
      </w:r>
      <w:r w:rsidR="00754D60" w:rsidRPr="00241370">
        <w:rPr>
          <w:rFonts w:ascii="Times New Roman" w:hAnsi="Times New Roman" w:cs="Times New Roman"/>
          <w:sz w:val="24"/>
          <w:szCs w:val="24"/>
        </w:rPr>
        <w:t xml:space="preserve">, </w:t>
      </w:r>
      <w:r w:rsidR="00754D60" w:rsidRPr="00241370">
        <w:rPr>
          <w:rFonts w:ascii="Times New Roman" w:eastAsia="Times New Roman" w:hAnsi="Times New Roman" w:cs="Times New Roman"/>
          <w:sz w:val="24"/>
          <w:szCs w:val="24"/>
          <w:lang w:val="id-ID" w:eastAsia="id-ID"/>
        </w:rPr>
        <w:t>Sekretariat Pokja Pengendali PNPM Mandiri</w:t>
      </w:r>
    </w:p>
    <w:p w:rsidR="000C764C" w:rsidRPr="00241370" w:rsidRDefault="005A2898" w:rsidP="00560051">
      <w:pPr>
        <w:pStyle w:val="ListParagraph"/>
        <w:spacing w:after="0" w:line="360" w:lineRule="auto"/>
        <w:ind w:hanging="720"/>
        <w:jc w:val="both"/>
        <w:rPr>
          <w:rFonts w:ascii="Times New Roman" w:hAnsi="Times New Roman" w:cs="Times New Roman"/>
          <w:sz w:val="24"/>
          <w:szCs w:val="24"/>
          <w:lang w:val="id-ID"/>
        </w:rPr>
      </w:pPr>
      <w:r>
        <w:rPr>
          <w:rFonts w:ascii="Times New Roman" w:hAnsi="Times New Roman" w:cs="Times New Roman"/>
          <w:sz w:val="24"/>
          <w:szCs w:val="24"/>
        </w:rPr>
        <w:t>PNPM</w:t>
      </w:r>
      <w:r>
        <w:rPr>
          <w:rFonts w:ascii="Times New Roman" w:hAnsi="Times New Roman" w:cs="Times New Roman"/>
          <w:sz w:val="24"/>
          <w:szCs w:val="24"/>
          <w:lang w:val="id-ID"/>
        </w:rPr>
        <w:t xml:space="preserve"> </w:t>
      </w:r>
      <w:r w:rsidR="000C764C" w:rsidRPr="00241370">
        <w:rPr>
          <w:rFonts w:ascii="Times New Roman" w:hAnsi="Times New Roman" w:cs="Times New Roman"/>
          <w:sz w:val="24"/>
          <w:szCs w:val="24"/>
        </w:rPr>
        <w:t xml:space="preserve">Mandiri. </w:t>
      </w:r>
      <w:r w:rsidR="00DA7A8F">
        <w:rPr>
          <w:rFonts w:ascii="Times New Roman" w:hAnsi="Times New Roman" w:cs="Times New Roman"/>
          <w:sz w:val="24"/>
          <w:szCs w:val="24"/>
          <w:lang w:val="id-ID"/>
        </w:rPr>
        <w:t>(</w:t>
      </w:r>
      <w:r w:rsidR="000C764C" w:rsidRPr="00241370">
        <w:rPr>
          <w:rFonts w:ascii="Times New Roman" w:hAnsi="Times New Roman" w:cs="Times New Roman"/>
          <w:sz w:val="24"/>
          <w:szCs w:val="24"/>
        </w:rPr>
        <w:t>2007</w:t>
      </w:r>
      <w:r w:rsidR="00DA7A8F">
        <w:rPr>
          <w:rFonts w:ascii="Times New Roman" w:hAnsi="Times New Roman" w:cs="Times New Roman"/>
          <w:sz w:val="24"/>
          <w:szCs w:val="24"/>
          <w:lang w:val="id-ID"/>
        </w:rPr>
        <w:t>)</w:t>
      </w:r>
      <w:r w:rsidR="000C764C" w:rsidRPr="00241370">
        <w:rPr>
          <w:rFonts w:ascii="Times New Roman" w:hAnsi="Times New Roman" w:cs="Times New Roman"/>
          <w:sz w:val="24"/>
          <w:szCs w:val="24"/>
        </w:rPr>
        <w:t xml:space="preserve">. </w:t>
      </w:r>
      <w:r w:rsidR="000C764C" w:rsidRPr="00241370">
        <w:rPr>
          <w:rFonts w:ascii="Times New Roman" w:hAnsi="Times New Roman" w:cs="Times New Roman"/>
          <w:i/>
          <w:sz w:val="24"/>
          <w:szCs w:val="24"/>
        </w:rPr>
        <w:t>Petunjuk Teknis Operasional Program Nasional Pemberdayaan Masyarakat Mandiri Pedesaan Pola Khusus Rehabilitasi Pascabencana</w:t>
      </w:r>
      <w:r w:rsidR="000C764C" w:rsidRPr="00241370">
        <w:rPr>
          <w:rFonts w:ascii="Times New Roman" w:hAnsi="Times New Roman" w:cs="Times New Roman"/>
          <w:sz w:val="24"/>
          <w:szCs w:val="24"/>
        </w:rPr>
        <w:t xml:space="preserve"> </w:t>
      </w:r>
    </w:p>
    <w:p w:rsidR="00754D60" w:rsidRPr="00241370" w:rsidRDefault="00186942" w:rsidP="00560051">
      <w:pPr>
        <w:pStyle w:val="ListParagraph"/>
        <w:spacing w:after="0" w:line="360" w:lineRule="auto"/>
        <w:ind w:hanging="720"/>
        <w:jc w:val="both"/>
        <w:rPr>
          <w:rFonts w:ascii="Times New Roman" w:hAnsi="Times New Roman" w:cs="Times New Roman"/>
          <w:sz w:val="24"/>
          <w:szCs w:val="24"/>
          <w:lang w:val="id-ID"/>
        </w:rPr>
      </w:pPr>
      <w:r w:rsidRPr="00241370">
        <w:rPr>
          <w:rFonts w:ascii="Times New Roman" w:hAnsi="Times New Roman" w:cs="Times New Roman"/>
          <w:sz w:val="24"/>
          <w:szCs w:val="24"/>
        </w:rPr>
        <w:t xml:space="preserve">Pranoto, Sugimin, dkk.  </w:t>
      </w:r>
      <w:r w:rsidR="00DA7A8F">
        <w:rPr>
          <w:rFonts w:ascii="Times New Roman" w:hAnsi="Times New Roman" w:cs="Times New Roman"/>
          <w:sz w:val="24"/>
          <w:szCs w:val="24"/>
          <w:lang w:val="id-ID"/>
        </w:rPr>
        <w:t>(</w:t>
      </w:r>
      <w:r w:rsidRPr="00241370">
        <w:rPr>
          <w:rFonts w:ascii="Times New Roman" w:hAnsi="Times New Roman" w:cs="Times New Roman"/>
          <w:sz w:val="24"/>
          <w:szCs w:val="24"/>
        </w:rPr>
        <w:t>2011</w:t>
      </w:r>
      <w:r w:rsidR="00DA7A8F">
        <w:rPr>
          <w:rFonts w:ascii="Times New Roman" w:hAnsi="Times New Roman" w:cs="Times New Roman"/>
          <w:sz w:val="24"/>
          <w:szCs w:val="24"/>
          <w:lang w:val="id-ID"/>
        </w:rPr>
        <w:t>)</w:t>
      </w:r>
      <w:r w:rsidRPr="00241370">
        <w:rPr>
          <w:rFonts w:ascii="Times New Roman" w:hAnsi="Times New Roman" w:cs="Times New Roman"/>
          <w:sz w:val="24"/>
          <w:szCs w:val="24"/>
        </w:rPr>
        <w:t xml:space="preserve">. </w:t>
      </w:r>
      <w:r w:rsidRPr="00241370">
        <w:rPr>
          <w:rFonts w:ascii="Times New Roman" w:hAnsi="Times New Roman" w:cs="Times New Roman"/>
          <w:i/>
          <w:sz w:val="24"/>
          <w:szCs w:val="24"/>
        </w:rPr>
        <w:t>Lesson Learned: Pembelajaran Rehab Rekon Pasca Gempa di Sumatera Barat, 30 September 2009</w:t>
      </w:r>
      <w:r w:rsidRPr="00241370">
        <w:rPr>
          <w:rFonts w:ascii="Times New Roman" w:hAnsi="Times New Roman" w:cs="Times New Roman"/>
          <w:sz w:val="24"/>
          <w:szCs w:val="24"/>
        </w:rPr>
        <w:t>. Padang: Tim Pendukung Teknis Rehabilitasi dan Rekonstruksi Badan Nasional Penanggulangan Bencana.</w:t>
      </w:r>
    </w:p>
    <w:p w:rsidR="00EE0F1D" w:rsidRPr="00241370" w:rsidRDefault="00EE0F1D" w:rsidP="00560051">
      <w:pPr>
        <w:pStyle w:val="ListParagraph"/>
        <w:spacing w:after="0" w:line="360" w:lineRule="auto"/>
        <w:ind w:hanging="720"/>
        <w:jc w:val="both"/>
        <w:rPr>
          <w:rFonts w:ascii="Times New Roman" w:hAnsi="Times New Roman" w:cs="Times New Roman"/>
          <w:sz w:val="24"/>
          <w:szCs w:val="24"/>
          <w:lang w:val="id-ID"/>
        </w:rPr>
      </w:pPr>
      <w:r w:rsidRPr="00241370">
        <w:rPr>
          <w:rFonts w:ascii="Times New Roman" w:hAnsi="Times New Roman" w:cs="Times New Roman"/>
          <w:sz w:val="24"/>
          <w:szCs w:val="24"/>
        </w:rPr>
        <w:t>Susilo,</w:t>
      </w:r>
      <w:r w:rsidRPr="00241370">
        <w:rPr>
          <w:rFonts w:ascii="Times New Roman" w:hAnsi="Times New Roman" w:cs="Times New Roman"/>
          <w:sz w:val="24"/>
          <w:szCs w:val="24"/>
          <w:lang w:val="id-ID"/>
        </w:rPr>
        <w:t xml:space="preserve"> </w:t>
      </w:r>
      <w:r w:rsidRPr="00241370">
        <w:rPr>
          <w:rFonts w:ascii="Times New Roman" w:hAnsi="Times New Roman" w:cs="Times New Roman"/>
          <w:sz w:val="24"/>
          <w:szCs w:val="24"/>
        </w:rPr>
        <w:t xml:space="preserve">Anggun Trisnanto Hari. </w:t>
      </w:r>
      <w:r w:rsidR="00DA7A8F">
        <w:rPr>
          <w:rFonts w:ascii="Times New Roman" w:hAnsi="Times New Roman" w:cs="Times New Roman"/>
          <w:sz w:val="24"/>
          <w:szCs w:val="24"/>
          <w:lang w:val="id-ID"/>
        </w:rPr>
        <w:t>(</w:t>
      </w:r>
      <w:r w:rsidRPr="00241370">
        <w:rPr>
          <w:rFonts w:ascii="Times New Roman" w:hAnsi="Times New Roman" w:cs="Times New Roman"/>
          <w:sz w:val="24"/>
          <w:szCs w:val="24"/>
        </w:rPr>
        <w:t>2012</w:t>
      </w:r>
      <w:r w:rsidR="00DA7A8F">
        <w:rPr>
          <w:rFonts w:ascii="Times New Roman" w:hAnsi="Times New Roman" w:cs="Times New Roman"/>
          <w:sz w:val="24"/>
          <w:szCs w:val="24"/>
          <w:lang w:val="id-ID"/>
        </w:rPr>
        <w:t>)</w:t>
      </w:r>
      <w:r w:rsidRPr="00241370">
        <w:rPr>
          <w:rFonts w:ascii="Times New Roman" w:hAnsi="Times New Roman" w:cs="Times New Roman"/>
          <w:sz w:val="24"/>
          <w:szCs w:val="24"/>
        </w:rPr>
        <w:t xml:space="preserve">. </w:t>
      </w:r>
      <w:r w:rsidRPr="00241370">
        <w:rPr>
          <w:rFonts w:ascii="Times New Roman" w:hAnsi="Times New Roman" w:cs="Times New Roman"/>
          <w:i/>
          <w:sz w:val="24"/>
          <w:szCs w:val="24"/>
        </w:rPr>
        <w:t>T</w:t>
      </w:r>
      <w:r w:rsidR="00CF7665" w:rsidRPr="00241370">
        <w:rPr>
          <w:rFonts w:ascii="Times New Roman" w:hAnsi="Times New Roman" w:cs="Times New Roman"/>
          <w:i/>
          <w:sz w:val="24"/>
          <w:szCs w:val="24"/>
        </w:rPr>
        <w:t xml:space="preserve">he Indonesian National Program </w:t>
      </w:r>
      <w:r w:rsidR="00CF7665" w:rsidRPr="00241370">
        <w:rPr>
          <w:rFonts w:ascii="Times New Roman" w:hAnsi="Times New Roman" w:cs="Times New Roman"/>
          <w:i/>
          <w:sz w:val="24"/>
          <w:szCs w:val="24"/>
          <w:lang w:val="id-ID"/>
        </w:rPr>
        <w:t>f</w:t>
      </w:r>
      <w:r w:rsidRPr="00241370">
        <w:rPr>
          <w:rFonts w:ascii="Times New Roman" w:hAnsi="Times New Roman" w:cs="Times New Roman"/>
          <w:i/>
          <w:sz w:val="24"/>
          <w:szCs w:val="24"/>
        </w:rPr>
        <w:t>or Community Empowerment (PNPM)-Rural: Decentralization In The Context Of Neoliberalism And World Bank Policies.International Institutes of Social Studies</w:t>
      </w:r>
      <w:r w:rsidRPr="00241370">
        <w:rPr>
          <w:rFonts w:ascii="Times New Roman" w:hAnsi="Times New Roman" w:cs="Times New Roman"/>
          <w:sz w:val="24"/>
          <w:szCs w:val="24"/>
        </w:rPr>
        <w:t>. The Hague: The Netherlands</w:t>
      </w:r>
    </w:p>
    <w:p w:rsidR="00E6021C" w:rsidRPr="00241370" w:rsidRDefault="00E6021C" w:rsidP="00E6021C">
      <w:pPr>
        <w:spacing w:after="0" w:line="360" w:lineRule="auto"/>
        <w:ind w:left="709" w:hanging="709"/>
        <w:jc w:val="both"/>
        <w:rPr>
          <w:rFonts w:ascii="Times New Roman" w:hAnsi="Times New Roman" w:cs="Times New Roman"/>
          <w:sz w:val="24"/>
          <w:szCs w:val="24"/>
          <w:lang w:val="id-ID"/>
        </w:rPr>
      </w:pPr>
      <w:r w:rsidRPr="00241370">
        <w:rPr>
          <w:rFonts w:ascii="Times New Roman" w:hAnsi="Times New Roman" w:cs="Times New Roman"/>
          <w:sz w:val="24"/>
          <w:szCs w:val="24"/>
        </w:rPr>
        <w:t>Syukri, Muhammad; Mawardi, Sulton;</w:t>
      </w:r>
      <w:r>
        <w:rPr>
          <w:rFonts w:ascii="Times New Roman" w:hAnsi="Times New Roman" w:cs="Times New Roman"/>
          <w:sz w:val="24"/>
          <w:szCs w:val="24"/>
        </w:rPr>
        <w:t xml:space="preserve"> Akhmadi.</w:t>
      </w:r>
      <w:r>
        <w:rPr>
          <w:rFonts w:ascii="Times New Roman" w:hAnsi="Times New Roman" w:cs="Times New Roman"/>
          <w:sz w:val="24"/>
          <w:szCs w:val="24"/>
          <w:lang w:val="id-ID"/>
        </w:rPr>
        <w:t xml:space="preserve"> </w:t>
      </w:r>
      <w:r w:rsidRPr="00241370">
        <w:rPr>
          <w:rFonts w:ascii="Times New Roman" w:hAnsi="Times New Roman" w:cs="Times New Roman"/>
          <w:sz w:val="24"/>
          <w:szCs w:val="24"/>
        </w:rPr>
        <w:t>2012.</w:t>
      </w:r>
      <w:r w:rsidRPr="00241370">
        <w:rPr>
          <w:rFonts w:ascii="Times New Roman" w:hAnsi="Times New Roman" w:cs="Times New Roman"/>
          <w:sz w:val="24"/>
          <w:szCs w:val="24"/>
          <w:lang w:val="id-ID"/>
        </w:rPr>
        <w:t xml:space="preserve"> </w:t>
      </w:r>
      <w:r w:rsidRPr="00241370">
        <w:rPr>
          <w:rFonts w:ascii="Times New Roman" w:hAnsi="Times New Roman" w:cs="Times New Roman"/>
          <w:i/>
          <w:iCs/>
          <w:sz w:val="24"/>
          <w:szCs w:val="24"/>
        </w:rPr>
        <w:t xml:space="preserve">Research </w:t>
      </w:r>
      <w:r w:rsidRPr="00241370">
        <w:rPr>
          <w:rFonts w:ascii="Times New Roman" w:hAnsi="Times New Roman" w:cs="Times New Roman"/>
          <w:i/>
          <w:iCs/>
          <w:sz w:val="24"/>
          <w:szCs w:val="24"/>
          <w:lang w:val="id-ID"/>
        </w:rPr>
        <w:t>R</w:t>
      </w:r>
      <w:r w:rsidRPr="00241370">
        <w:rPr>
          <w:rFonts w:ascii="Times New Roman" w:hAnsi="Times New Roman" w:cs="Times New Roman"/>
          <w:i/>
          <w:iCs/>
          <w:sz w:val="24"/>
          <w:szCs w:val="24"/>
        </w:rPr>
        <w:t xml:space="preserve">eport: </w:t>
      </w:r>
      <w:r w:rsidRPr="00241370">
        <w:rPr>
          <w:rFonts w:ascii="Times New Roman" w:hAnsi="Times New Roman" w:cs="Times New Roman"/>
          <w:i/>
          <w:iCs/>
          <w:sz w:val="24"/>
          <w:szCs w:val="24"/>
          <w:lang w:val="id-ID"/>
        </w:rPr>
        <w:t xml:space="preserve">A </w:t>
      </w:r>
      <w:r w:rsidRPr="00241370">
        <w:rPr>
          <w:rFonts w:ascii="Times New Roman" w:hAnsi="Times New Roman" w:cs="Times New Roman"/>
          <w:i/>
          <w:iCs/>
          <w:sz w:val="24"/>
          <w:szCs w:val="24"/>
        </w:rPr>
        <w:t xml:space="preserve">qualitative study - the </w:t>
      </w:r>
      <w:r w:rsidRPr="00241370">
        <w:rPr>
          <w:rFonts w:ascii="Times New Roman" w:hAnsi="Times New Roman" w:cs="Times New Roman"/>
          <w:i/>
          <w:iCs/>
          <w:sz w:val="24"/>
          <w:szCs w:val="24"/>
          <w:lang w:val="id-ID"/>
        </w:rPr>
        <w:t>I</w:t>
      </w:r>
      <w:r w:rsidRPr="00241370">
        <w:rPr>
          <w:rFonts w:ascii="Times New Roman" w:hAnsi="Times New Roman" w:cs="Times New Roman"/>
          <w:i/>
          <w:iCs/>
          <w:sz w:val="24"/>
          <w:szCs w:val="24"/>
        </w:rPr>
        <w:t xml:space="preserve">mpact of PNPM </w:t>
      </w:r>
      <w:r w:rsidRPr="00241370">
        <w:rPr>
          <w:rFonts w:ascii="Times New Roman" w:hAnsi="Times New Roman" w:cs="Times New Roman"/>
          <w:i/>
          <w:iCs/>
          <w:sz w:val="24"/>
          <w:szCs w:val="24"/>
          <w:lang w:val="id-ID"/>
        </w:rPr>
        <w:t>R</w:t>
      </w:r>
      <w:r>
        <w:rPr>
          <w:rFonts w:ascii="Times New Roman" w:hAnsi="Times New Roman" w:cs="Times New Roman"/>
          <w:i/>
          <w:iCs/>
          <w:sz w:val="24"/>
          <w:szCs w:val="24"/>
        </w:rPr>
        <w:t>ural</w:t>
      </w:r>
      <w:r w:rsidRPr="00241370">
        <w:rPr>
          <w:rFonts w:ascii="Times New Roman" w:hAnsi="Times New Roman" w:cs="Times New Roman"/>
          <w:i/>
          <w:iCs/>
          <w:sz w:val="24"/>
          <w:szCs w:val="24"/>
        </w:rPr>
        <w:t>: East Java-West Sumatra-Southeast Sulawesi</w:t>
      </w:r>
      <w:r w:rsidRPr="00241370">
        <w:rPr>
          <w:rFonts w:ascii="Times New Roman" w:hAnsi="Times New Roman" w:cs="Times New Roman"/>
          <w:i/>
          <w:iCs/>
          <w:sz w:val="24"/>
          <w:szCs w:val="24"/>
          <w:lang w:val="id-ID"/>
        </w:rPr>
        <w:t xml:space="preserve">, </w:t>
      </w:r>
      <w:r w:rsidRPr="00241370">
        <w:rPr>
          <w:rFonts w:ascii="Times New Roman" w:hAnsi="Times New Roman" w:cs="Times New Roman"/>
          <w:sz w:val="24"/>
          <w:szCs w:val="24"/>
        </w:rPr>
        <w:t>Washington, DC : World Bank Group</w:t>
      </w:r>
    </w:p>
    <w:p w:rsidR="00E6021C" w:rsidRPr="00241370" w:rsidRDefault="00E6021C" w:rsidP="00E6021C">
      <w:pPr>
        <w:pStyle w:val="ListParagraph"/>
        <w:spacing w:after="0" w:line="360" w:lineRule="auto"/>
        <w:ind w:hanging="720"/>
        <w:jc w:val="both"/>
        <w:rPr>
          <w:rFonts w:ascii="Times New Roman" w:hAnsi="Times New Roman" w:cs="Times New Roman"/>
          <w:sz w:val="24"/>
          <w:szCs w:val="24"/>
          <w:lang w:val="id-ID"/>
        </w:rPr>
      </w:pPr>
      <w:r w:rsidRPr="00241370">
        <w:rPr>
          <w:rFonts w:ascii="Times New Roman" w:hAnsi="Times New Roman" w:cs="Times New Roman"/>
          <w:sz w:val="24"/>
          <w:szCs w:val="24"/>
        </w:rPr>
        <w:t>T</w:t>
      </w:r>
      <w:r>
        <w:rPr>
          <w:rFonts w:ascii="Times New Roman" w:hAnsi="Times New Roman" w:cs="Times New Roman"/>
          <w:sz w:val="24"/>
          <w:szCs w:val="24"/>
        </w:rPr>
        <w:t>riyono, Bambang dkk</w:t>
      </w:r>
      <w:r>
        <w:rPr>
          <w:rFonts w:ascii="Times New Roman" w:hAnsi="Times New Roman" w:cs="Times New Roman"/>
          <w:sz w:val="24"/>
          <w:szCs w:val="24"/>
          <w:lang w:val="id-ID"/>
        </w:rPr>
        <w:t xml:space="preserve">. </w:t>
      </w:r>
      <w:r>
        <w:rPr>
          <w:rFonts w:ascii="Times New Roman" w:hAnsi="Times New Roman" w:cs="Times New Roman"/>
          <w:sz w:val="24"/>
          <w:szCs w:val="24"/>
        </w:rPr>
        <w:t>2013</w:t>
      </w:r>
      <w:r>
        <w:rPr>
          <w:rFonts w:ascii="Times New Roman" w:hAnsi="Times New Roman" w:cs="Times New Roman"/>
          <w:sz w:val="24"/>
          <w:szCs w:val="24"/>
          <w:lang w:val="id-ID"/>
        </w:rPr>
        <w:t xml:space="preserve">. </w:t>
      </w:r>
      <w:r w:rsidRPr="00A056EB">
        <w:rPr>
          <w:rFonts w:ascii="Times New Roman" w:hAnsi="Times New Roman" w:cs="Times New Roman"/>
          <w:i/>
          <w:sz w:val="24"/>
          <w:szCs w:val="24"/>
        </w:rPr>
        <w:t>Evaluasi PNPM Mandiri</w:t>
      </w:r>
      <w:r w:rsidRPr="00241370">
        <w:rPr>
          <w:rFonts w:ascii="Times New Roman" w:hAnsi="Times New Roman" w:cs="Times New Roman"/>
          <w:sz w:val="24"/>
          <w:szCs w:val="24"/>
        </w:rPr>
        <w:t>, Jakarta: Direktorat Evaluasi Kinerja Pembangunan Sektoral Kementerian Perencanaan Pembangunan Nasional/ Badan Perencanaan Pembangunan Nasional (Bappenas).</w:t>
      </w:r>
    </w:p>
    <w:p w:rsidR="00E6021C" w:rsidRPr="00241370" w:rsidRDefault="00E6021C" w:rsidP="00E6021C">
      <w:pPr>
        <w:pStyle w:val="ListParagraph"/>
        <w:spacing w:after="0" w:line="360" w:lineRule="auto"/>
        <w:ind w:hanging="720"/>
        <w:jc w:val="both"/>
        <w:rPr>
          <w:rFonts w:ascii="Times New Roman" w:hAnsi="Times New Roman" w:cs="Times New Roman"/>
          <w:sz w:val="24"/>
          <w:szCs w:val="24"/>
          <w:lang w:val="id-ID"/>
        </w:rPr>
      </w:pPr>
      <w:r w:rsidRPr="00241370">
        <w:rPr>
          <w:rFonts w:ascii="Times New Roman" w:hAnsi="Times New Roman" w:cs="Times New Roman"/>
          <w:sz w:val="24"/>
          <w:szCs w:val="24"/>
        </w:rPr>
        <w:t>U</w:t>
      </w:r>
      <w:r w:rsidRPr="00241370">
        <w:rPr>
          <w:rFonts w:ascii="Times New Roman" w:hAnsi="Times New Roman" w:cs="Times New Roman"/>
          <w:sz w:val="24"/>
          <w:szCs w:val="24"/>
          <w:lang w:val="id-ID"/>
        </w:rPr>
        <w:t xml:space="preserve">ndang-Undang </w:t>
      </w:r>
      <w:r w:rsidRPr="00241370">
        <w:rPr>
          <w:rFonts w:ascii="Times New Roman" w:hAnsi="Times New Roman" w:cs="Times New Roman"/>
          <w:sz w:val="24"/>
          <w:szCs w:val="24"/>
        </w:rPr>
        <w:t>No. 24 tahun 2007</w:t>
      </w:r>
      <w:r w:rsidRPr="00241370">
        <w:rPr>
          <w:rFonts w:ascii="Times New Roman" w:hAnsi="Times New Roman" w:cs="Times New Roman"/>
          <w:sz w:val="24"/>
          <w:szCs w:val="24"/>
          <w:lang w:val="id-ID"/>
        </w:rPr>
        <w:t xml:space="preserve"> tentang Penanggulangan Bencana</w:t>
      </w:r>
    </w:p>
    <w:p w:rsidR="00EE0F1D" w:rsidRPr="00241370" w:rsidRDefault="00EE0F1D" w:rsidP="00560051">
      <w:pPr>
        <w:pStyle w:val="ListParagraph"/>
        <w:spacing w:after="0" w:line="360" w:lineRule="auto"/>
        <w:ind w:hanging="720"/>
        <w:jc w:val="both"/>
        <w:rPr>
          <w:rFonts w:ascii="Times New Roman" w:hAnsi="Times New Roman" w:cs="Times New Roman"/>
          <w:sz w:val="24"/>
          <w:szCs w:val="24"/>
          <w:lang w:val="id-ID"/>
        </w:rPr>
      </w:pPr>
      <w:r w:rsidRPr="00241370">
        <w:rPr>
          <w:rFonts w:ascii="Times New Roman" w:hAnsi="Times New Roman" w:cs="Times New Roman"/>
          <w:sz w:val="24"/>
          <w:szCs w:val="24"/>
        </w:rPr>
        <w:t xml:space="preserve">White, John D.  </w:t>
      </w:r>
      <w:r w:rsidR="00DA7A8F">
        <w:rPr>
          <w:rFonts w:ascii="Times New Roman" w:hAnsi="Times New Roman" w:cs="Times New Roman"/>
          <w:sz w:val="24"/>
          <w:szCs w:val="24"/>
          <w:lang w:val="id-ID"/>
        </w:rPr>
        <w:t>(</w:t>
      </w:r>
      <w:r w:rsidRPr="00241370">
        <w:rPr>
          <w:rFonts w:ascii="Times New Roman" w:hAnsi="Times New Roman" w:cs="Times New Roman"/>
          <w:sz w:val="24"/>
          <w:szCs w:val="24"/>
        </w:rPr>
        <w:t>1974</w:t>
      </w:r>
      <w:r w:rsidR="00DA7A8F">
        <w:rPr>
          <w:rFonts w:ascii="Times New Roman" w:hAnsi="Times New Roman" w:cs="Times New Roman"/>
          <w:sz w:val="24"/>
          <w:szCs w:val="24"/>
          <w:lang w:val="id-ID"/>
        </w:rPr>
        <w:t>)</w:t>
      </w:r>
      <w:r w:rsidRPr="00241370">
        <w:rPr>
          <w:rFonts w:ascii="Times New Roman" w:hAnsi="Times New Roman" w:cs="Times New Roman"/>
          <w:sz w:val="24"/>
          <w:szCs w:val="24"/>
        </w:rPr>
        <w:t xml:space="preserve">.  </w:t>
      </w:r>
      <w:r w:rsidRPr="00241370">
        <w:rPr>
          <w:rFonts w:ascii="Times New Roman" w:hAnsi="Times New Roman" w:cs="Times New Roman"/>
          <w:i/>
          <w:sz w:val="24"/>
          <w:szCs w:val="24"/>
        </w:rPr>
        <w:t>The Politics of Foreign Aid</w:t>
      </w:r>
      <w:r w:rsidRPr="00241370">
        <w:rPr>
          <w:rFonts w:ascii="Times New Roman" w:hAnsi="Times New Roman" w:cs="Times New Roman"/>
          <w:sz w:val="24"/>
          <w:szCs w:val="24"/>
        </w:rPr>
        <w:t xml:space="preserve">.  Sydney: The Bodley Head.   </w:t>
      </w:r>
    </w:p>
    <w:p w:rsidR="006F1AAD" w:rsidRPr="00241370" w:rsidRDefault="006F1AAD" w:rsidP="00560051">
      <w:pPr>
        <w:pStyle w:val="ListParagraph"/>
        <w:spacing w:after="0" w:line="360" w:lineRule="auto"/>
        <w:ind w:hanging="720"/>
        <w:jc w:val="both"/>
        <w:rPr>
          <w:rFonts w:ascii="Times New Roman" w:hAnsi="Times New Roman" w:cs="Times New Roman"/>
          <w:sz w:val="24"/>
          <w:szCs w:val="24"/>
          <w:lang w:val="id-ID"/>
        </w:rPr>
      </w:pPr>
      <w:r w:rsidRPr="00241370">
        <w:rPr>
          <w:rFonts w:ascii="Times New Roman" w:hAnsi="Times New Roman" w:cs="Times New Roman"/>
          <w:sz w:val="24"/>
          <w:szCs w:val="24"/>
        </w:rPr>
        <w:t xml:space="preserve">Wong, Susan. </w:t>
      </w:r>
      <w:r w:rsidR="00DA7A8F">
        <w:rPr>
          <w:rFonts w:ascii="Times New Roman" w:hAnsi="Times New Roman" w:cs="Times New Roman"/>
          <w:sz w:val="24"/>
          <w:szCs w:val="24"/>
          <w:lang w:val="id-ID"/>
        </w:rPr>
        <w:t>(</w:t>
      </w:r>
      <w:r w:rsidRPr="00241370">
        <w:rPr>
          <w:rFonts w:ascii="Times New Roman" w:hAnsi="Times New Roman" w:cs="Times New Roman"/>
          <w:sz w:val="24"/>
          <w:szCs w:val="24"/>
        </w:rPr>
        <w:t>2012</w:t>
      </w:r>
      <w:r w:rsidR="00DA7A8F">
        <w:rPr>
          <w:rFonts w:ascii="Times New Roman" w:hAnsi="Times New Roman" w:cs="Times New Roman"/>
          <w:sz w:val="24"/>
          <w:szCs w:val="24"/>
          <w:lang w:val="id-ID"/>
        </w:rPr>
        <w:t>)</w:t>
      </w:r>
      <w:r w:rsidRPr="00241370">
        <w:rPr>
          <w:rFonts w:ascii="Times New Roman" w:hAnsi="Times New Roman" w:cs="Times New Roman"/>
          <w:sz w:val="24"/>
          <w:szCs w:val="24"/>
        </w:rPr>
        <w:t xml:space="preserve">. </w:t>
      </w:r>
      <w:r w:rsidRPr="00241370">
        <w:rPr>
          <w:rFonts w:ascii="Times New Roman" w:hAnsi="Times New Roman" w:cs="Times New Roman"/>
          <w:i/>
          <w:iCs/>
          <w:sz w:val="24"/>
          <w:szCs w:val="24"/>
        </w:rPr>
        <w:t>What have been the impacts of World Bank Community-Driven Development Programs? CDD impact evaluation review and operational and research implications</w:t>
      </w:r>
      <w:r w:rsidRPr="00241370">
        <w:rPr>
          <w:rFonts w:ascii="Times New Roman" w:hAnsi="Times New Roman" w:cs="Times New Roman"/>
          <w:sz w:val="24"/>
          <w:szCs w:val="24"/>
        </w:rPr>
        <w:t>. Washington, DC: World Bank.</w:t>
      </w:r>
    </w:p>
    <w:p w:rsidR="00E6021C" w:rsidRPr="00241370" w:rsidRDefault="00E6021C" w:rsidP="00E6021C">
      <w:pPr>
        <w:pStyle w:val="ListParagraph"/>
        <w:spacing w:after="0" w:line="360" w:lineRule="auto"/>
        <w:ind w:hanging="720"/>
        <w:jc w:val="both"/>
        <w:rPr>
          <w:rFonts w:ascii="Times New Roman" w:hAnsi="Times New Roman" w:cs="Times New Roman"/>
          <w:sz w:val="24"/>
          <w:szCs w:val="24"/>
        </w:rPr>
      </w:pPr>
      <w:r w:rsidRPr="00241370">
        <w:rPr>
          <w:rFonts w:ascii="Times New Roman" w:hAnsi="Times New Roman" w:cs="Times New Roman"/>
          <w:sz w:val="24"/>
          <w:szCs w:val="24"/>
        </w:rPr>
        <w:t>World Bank.</w:t>
      </w:r>
      <w:r w:rsidRPr="00241370">
        <w:rPr>
          <w:rFonts w:ascii="Times New Roman" w:hAnsi="Times New Roman" w:cs="Times New Roman"/>
          <w:sz w:val="24"/>
          <w:szCs w:val="24"/>
          <w:lang w:val="id-ID"/>
        </w:rPr>
        <w:t xml:space="preserve"> </w:t>
      </w:r>
      <w:r w:rsidRPr="00241370">
        <w:rPr>
          <w:rFonts w:ascii="Times New Roman" w:hAnsi="Times New Roman" w:cs="Times New Roman"/>
          <w:sz w:val="24"/>
          <w:szCs w:val="24"/>
        </w:rPr>
        <w:t xml:space="preserve">2013. </w:t>
      </w:r>
      <w:r w:rsidRPr="00241370">
        <w:rPr>
          <w:rFonts w:ascii="Times New Roman" w:hAnsi="Times New Roman" w:cs="Times New Roman"/>
          <w:i/>
          <w:sz w:val="24"/>
          <w:szCs w:val="24"/>
        </w:rPr>
        <w:t>Indonesia: Evaluation of the Urban Community Driven Development Program. Policy Note</w:t>
      </w:r>
      <w:r>
        <w:rPr>
          <w:rFonts w:ascii="Times New Roman" w:hAnsi="Times New Roman" w:cs="Times New Roman"/>
          <w:sz w:val="24"/>
          <w:szCs w:val="24"/>
        </w:rPr>
        <w:t>. Washington</w:t>
      </w:r>
      <w:r>
        <w:rPr>
          <w:rFonts w:ascii="Times New Roman" w:hAnsi="Times New Roman" w:cs="Times New Roman"/>
          <w:sz w:val="24"/>
          <w:szCs w:val="24"/>
          <w:lang w:val="id-ID"/>
        </w:rPr>
        <w:t xml:space="preserve"> </w:t>
      </w:r>
      <w:r w:rsidRPr="00241370">
        <w:rPr>
          <w:rFonts w:ascii="Times New Roman" w:hAnsi="Times New Roman" w:cs="Times New Roman"/>
          <w:sz w:val="24"/>
          <w:szCs w:val="24"/>
        </w:rPr>
        <w:t>DC: World Bank.</w:t>
      </w:r>
    </w:p>
    <w:p w:rsidR="00E6021C" w:rsidRPr="00241370" w:rsidRDefault="00E6021C" w:rsidP="00E6021C">
      <w:pPr>
        <w:pStyle w:val="ListParagraph"/>
        <w:spacing w:after="0" w:line="360" w:lineRule="auto"/>
        <w:ind w:hanging="720"/>
        <w:jc w:val="both"/>
        <w:rPr>
          <w:rFonts w:ascii="Times New Roman" w:hAnsi="Times New Roman" w:cs="Times New Roman"/>
          <w:sz w:val="24"/>
          <w:szCs w:val="24"/>
          <w:lang w:val="id-ID"/>
        </w:rPr>
      </w:pPr>
      <w:r w:rsidRPr="00241370">
        <w:rPr>
          <w:rFonts w:ascii="Times New Roman" w:hAnsi="Times New Roman" w:cs="Times New Roman"/>
          <w:sz w:val="24"/>
          <w:szCs w:val="24"/>
        </w:rPr>
        <w:lastRenderedPageBreak/>
        <w:t xml:space="preserve">World Bank. 2013. </w:t>
      </w:r>
      <w:r w:rsidRPr="00241370">
        <w:rPr>
          <w:rFonts w:ascii="Times New Roman" w:hAnsi="Times New Roman" w:cs="Times New Roman"/>
          <w:i/>
          <w:iCs/>
          <w:sz w:val="24"/>
          <w:szCs w:val="24"/>
        </w:rPr>
        <w:t>Indonesia - Third National Program for Community Empowerment in Rural Areas Project</w:t>
      </w:r>
      <w:r w:rsidRPr="00241370">
        <w:rPr>
          <w:rFonts w:ascii="Times New Roman" w:hAnsi="Times New Roman" w:cs="Times New Roman"/>
          <w:i/>
          <w:iCs/>
          <w:sz w:val="24"/>
          <w:szCs w:val="24"/>
          <w:lang w:val="id-ID"/>
        </w:rPr>
        <w:t xml:space="preserve">. </w:t>
      </w:r>
      <w:r>
        <w:rPr>
          <w:rFonts w:ascii="Times New Roman" w:hAnsi="Times New Roman" w:cs="Times New Roman"/>
          <w:sz w:val="24"/>
          <w:szCs w:val="24"/>
        </w:rPr>
        <w:t>Washington DC</w:t>
      </w:r>
      <w:r w:rsidRPr="00241370">
        <w:rPr>
          <w:rFonts w:ascii="Times New Roman" w:hAnsi="Times New Roman" w:cs="Times New Roman"/>
          <w:sz w:val="24"/>
          <w:szCs w:val="24"/>
        </w:rPr>
        <w:t>; World Bank.</w:t>
      </w:r>
    </w:p>
    <w:p w:rsidR="00E6021C" w:rsidRPr="00241370" w:rsidRDefault="00E6021C" w:rsidP="00E6021C">
      <w:pPr>
        <w:pStyle w:val="ListParagraph"/>
        <w:spacing w:after="0" w:line="360" w:lineRule="auto"/>
        <w:ind w:hanging="720"/>
        <w:jc w:val="both"/>
        <w:rPr>
          <w:rFonts w:ascii="Times New Roman" w:hAnsi="Times New Roman" w:cs="Times New Roman"/>
          <w:sz w:val="24"/>
          <w:szCs w:val="24"/>
          <w:lang w:val="id-ID"/>
        </w:rPr>
      </w:pPr>
      <w:r w:rsidRPr="00241370">
        <w:rPr>
          <w:rFonts w:ascii="Times New Roman" w:hAnsi="Times New Roman" w:cs="Times New Roman"/>
          <w:sz w:val="24"/>
          <w:szCs w:val="24"/>
        </w:rPr>
        <w:t xml:space="preserve">World Bank. 2011. </w:t>
      </w:r>
      <w:r w:rsidRPr="00241370">
        <w:rPr>
          <w:rFonts w:ascii="Times New Roman" w:hAnsi="Times New Roman" w:cs="Times New Roman"/>
          <w:i/>
          <w:iCs/>
          <w:sz w:val="24"/>
          <w:szCs w:val="24"/>
        </w:rPr>
        <w:t>Indonesia - Third National Program for Community Empowerment (PNPM) in Rural Areas - Disaster Management Support Project: additional financing</w:t>
      </w:r>
      <w:r>
        <w:rPr>
          <w:rFonts w:ascii="Times New Roman" w:hAnsi="Times New Roman" w:cs="Times New Roman"/>
          <w:sz w:val="24"/>
          <w:szCs w:val="24"/>
        </w:rPr>
        <w:t>. Washington</w:t>
      </w:r>
      <w:r>
        <w:rPr>
          <w:rFonts w:ascii="Times New Roman" w:hAnsi="Times New Roman" w:cs="Times New Roman"/>
          <w:sz w:val="24"/>
          <w:szCs w:val="24"/>
          <w:lang w:val="id-ID"/>
        </w:rPr>
        <w:t xml:space="preserve"> </w:t>
      </w:r>
      <w:r w:rsidRPr="00241370">
        <w:rPr>
          <w:rFonts w:ascii="Times New Roman" w:hAnsi="Times New Roman" w:cs="Times New Roman"/>
          <w:sz w:val="24"/>
          <w:szCs w:val="24"/>
        </w:rPr>
        <w:t>DC: World Bank.</w:t>
      </w:r>
    </w:p>
    <w:p w:rsidR="00E6021C" w:rsidRPr="00241370" w:rsidRDefault="00E6021C" w:rsidP="00E6021C">
      <w:pPr>
        <w:pStyle w:val="ListParagraph"/>
        <w:spacing w:after="0" w:line="360" w:lineRule="auto"/>
        <w:ind w:hanging="720"/>
        <w:jc w:val="both"/>
        <w:rPr>
          <w:rFonts w:ascii="Times New Roman" w:hAnsi="Times New Roman" w:cs="Times New Roman"/>
          <w:sz w:val="24"/>
          <w:szCs w:val="24"/>
          <w:lang w:val="id-ID"/>
        </w:rPr>
      </w:pPr>
      <w:r w:rsidRPr="00241370">
        <w:rPr>
          <w:rFonts w:ascii="Times New Roman" w:hAnsi="Times New Roman" w:cs="Times New Roman"/>
          <w:sz w:val="24"/>
          <w:szCs w:val="24"/>
        </w:rPr>
        <w:t>World Bank. 2010. Indonesia - Third National Program for Community Empowerment in R</w:t>
      </w:r>
      <w:r>
        <w:rPr>
          <w:rFonts w:ascii="Times New Roman" w:hAnsi="Times New Roman" w:cs="Times New Roman"/>
          <w:sz w:val="24"/>
          <w:szCs w:val="24"/>
        </w:rPr>
        <w:t>ural Areas Project. Washington</w:t>
      </w:r>
      <w:r>
        <w:rPr>
          <w:rFonts w:ascii="Times New Roman" w:hAnsi="Times New Roman" w:cs="Times New Roman"/>
          <w:sz w:val="24"/>
          <w:szCs w:val="24"/>
          <w:lang w:val="id-ID"/>
        </w:rPr>
        <w:t xml:space="preserve"> </w:t>
      </w:r>
      <w:r w:rsidRPr="00241370">
        <w:rPr>
          <w:rFonts w:ascii="Times New Roman" w:hAnsi="Times New Roman" w:cs="Times New Roman"/>
          <w:sz w:val="24"/>
          <w:szCs w:val="24"/>
        </w:rPr>
        <w:t xml:space="preserve">DC: World Bank. </w:t>
      </w:r>
    </w:p>
    <w:p w:rsidR="00E6021C" w:rsidRPr="00241370" w:rsidRDefault="00E6021C" w:rsidP="00E6021C">
      <w:pPr>
        <w:pStyle w:val="ListParagraph"/>
        <w:spacing w:after="0" w:line="360" w:lineRule="auto"/>
        <w:ind w:hanging="720"/>
        <w:jc w:val="both"/>
        <w:rPr>
          <w:rFonts w:ascii="Times New Roman" w:hAnsi="Times New Roman" w:cs="Times New Roman"/>
          <w:sz w:val="24"/>
          <w:szCs w:val="24"/>
          <w:lang w:val="id-ID"/>
        </w:rPr>
      </w:pPr>
      <w:r w:rsidRPr="00241370">
        <w:rPr>
          <w:rFonts w:ascii="Times New Roman" w:hAnsi="Times New Roman" w:cs="Times New Roman"/>
          <w:sz w:val="24"/>
          <w:szCs w:val="24"/>
        </w:rPr>
        <w:t xml:space="preserve">World Bank. 2009. </w:t>
      </w:r>
      <w:r w:rsidRPr="00A056EB">
        <w:rPr>
          <w:rFonts w:ascii="Times New Roman" w:hAnsi="Times New Roman" w:cs="Times New Roman"/>
          <w:i/>
          <w:sz w:val="24"/>
          <w:szCs w:val="24"/>
        </w:rPr>
        <w:t xml:space="preserve">Damage, Loss and Preliminary Needs Assessment: Executive Summary. </w:t>
      </w:r>
      <w:r w:rsidRPr="00A056EB">
        <w:rPr>
          <w:rFonts w:ascii="Times New Roman" w:hAnsi="Times New Roman" w:cs="Times New Roman"/>
          <w:sz w:val="24"/>
          <w:szCs w:val="24"/>
        </w:rPr>
        <w:t>Washington</w:t>
      </w:r>
      <w:r>
        <w:rPr>
          <w:rFonts w:ascii="Times New Roman" w:hAnsi="Times New Roman" w:cs="Times New Roman"/>
          <w:sz w:val="24"/>
          <w:szCs w:val="24"/>
          <w:lang w:val="id-ID"/>
        </w:rPr>
        <w:t xml:space="preserve"> </w:t>
      </w:r>
      <w:r>
        <w:rPr>
          <w:rFonts w:ascii="Times New Roman" w:hAnsi="Times New Roman" w:cs="Times New Roman"/>
          <w:sz w:val="24"/>
          <w:szCs w:val="24"/>
        </w:rPr>
        <w:t>DC</w:t>
      </w:r>
      <w:r w:rsidRPr="00241370">
        <w:rPr>
          <w:rFonts w:ascii="Times New Roman" w:hAnsi="Times New Roman" w:cs="Times New Roman"/>
          <w:sz w:val="24"/>
          <w:szCs w:val="24"/>
        </w:rPr>
        <w:t>; World Bank Group.</w:t>
      </w:r>
    </w:p>
    <w:p w:rsidR="00E6021C" w:rsidRPr="00DA7A8F" w:rsidRDefault="00E6021C" w:rsidP="00E6021C">
      <w:pPr>
        <w:pStyle w:val="ListParagraph"/>
        <w:spacing w:after="0" w:line="360" w:lineRule="auto"/>
        <w:ind w:hanging="720"/>
        <w:jc w:val="both"/>
        <w:rPr>
          <w:rFonts w:ascii="Times New Roman" w:hAnsi="Times New Roman" w:cs="Times New Roman"/>
          <w:sz w:val="24"/>
          <w:szCs w:val="24"/>
          <w:lang w:val="id-ID"/>
        </w:rPr>
      </w:pPr>
      <w:r w:rsidRPr="00DA7A8F">
        <w:rPr>
          <w:rFonts w:ascii="Times New Roman" w:hAnsi="Times New Roman" w:cs="Times New Roman"/>
          <w:sz w:val="24"/>
          <w:szCs w:val="24"/>
        </w:rPr>
        <w:t xml:space="preserve">Yulihardi, </w:t>
      </w:r>
      <w:r w:rsidRPr="00DA7A8F">
        <w:rPr>
          <w:rFonts w:ascii="Times New Roman" w:hAnsi="Times New Roman" w:cs="Times New Roman"/>
          <w:sz w:val="24"/>
          <w:szCs w:val="24"/>
          <w:lang w:val="id-ID"/>
        </w:rPr>
        <w:t xml:space="preserve">(2015). </w:t>
      </w:r>
      <w:r w:rsidRPr="00DA7A8F">
        <w:rPr>
          <w:rFonts w:ascii="Times New Roman" w:hAnsi="Times New Roman" w:cs="Times New Roman"/>
          <w:sz w:val="24"/>
          <w:szCs w:val="24"/>
        </w:rPr>
        <w:t>Analisa Pelaksanaan Penyaluran Dana Bergulir Simpan Pinjam Perempuan Program PNPM-MP Di Kecamatan V Koto Timur Kabupaten Padang Pariama</w:t>
      </w:r>
      <w:r w:rsidRPr="00DA7A8F">
        <w:rPr>
          <w:rFonts w:ascii="Times New Roman" w:hAnsi="Times New Roman" w:cs="Times New Roman"/>
          <w:sz w:val="24"/>
          <w:szCs w:val="24"/>
          <w:lang w:val="id-ID"/>
        </w:rPr>
        <w:t>n.</w:t>
      </w:r>
      <w:r w:rsidRPr="00DA7A8F">
        <w:rPr>
          <w:rFonts w:ascii="Times New Roman" w:hAnsi="Times New Roman" w:cs="Times New Roman"/>
          <w:sz w:val="24"/>
          <w:szCs w:val="24"/>
        </w:rPr>
        <w:t xml:space="preserve"> </w:t>
      </w:r>
      <w:r w:rsidRPr="00550B95">
        <w:rPr>
          <w:rFonts w:ascii="Times New Roman" w:hAnsi="Times New Roman" w:cs="Times New Roman"/>
          <w:i/>
          <w:sz w:val="24"/>
          <w:szCs w:val="24"/>
        </w:rPr>
        <w:t>Economica Journal of Economic and Economic Education</w:t>
      </w:r>
      <w:r w:rsidRPr="00DA7A8F">
        <w:rPr>
          <w:rFonts w:ascii="Times New Roman" w:hAnsi="Times New Roman" w:cs="Times New Roman"/>
          <w:sz w:val="24"/>
          <w:szCs w:val="24"/>
        </w:rPr>
        <w:t xml:space="preserve"> </w:t>
      </w:r>
      <w:r w:rsidRPr="00DA7A8F">
        <w:rPr>
          <w:rFonts w:ascii="Times New Roman" w:hAnsi="Times New Roman" w:cs="Times New Roman"/>
          <w:sz w:val="24"/>
          <w:szCs w:val="24"/>
          <w:lang w:val="id-ID"/>
        </w:rPr>
        <w:t xml:space="preserve">Vol. </w:t>
      </w:r>
      <w:r w:rsidRPr="00DA7A8F">
        <w:rPr>
          <w:rFonts w:ascii="Times New Roman" w:hAnsi="Times New Roman" w:cs="Times New Roman"/>
          <w:sz w:val="24"/>
          <w:szCs w:val="24"/>
        </w:rPr>
        <w:t>3</w:t>
      </w:r>
      <w:r w:rsidRPr="00DA7A8F">
        <w:rPr>
          <w:rFonts w:ascii="Times New Roman" w:hAnsi="Times New Roman" w:cs="Times New Roman"/>
          <w:sz w:val="24"/>
          <w:szCs w:val="24"/>
          <w:lang w:val="id-ID"/>
        </w:rPr>
        <w:t xml:space="preserve"> No. </w:t>
      </w:r>
      <w:r w:rsidRPr="00DA7A8F">
        <w:rPr>
          <w:rFonts w:ascii="Times New Roman" w:hAnsi="Times New Roman" w:cs="Times New Roman"/>
          <w:sz w:val="24"/>
          <w:szCs w:val="24"/>
        </w:rPr>
        <w:t>2</w:t>
      </w:r>
    </w:p>
    <w:p w:rsidR="00997466" w:rsidRPr="00E6021C" w:rsidRDefault="00E6021C" w:rsidP="00E6021C">
      <w:pPr>
        <w:pStyle w:val="ListParagraph"/>
        <w:spacing w:after="0" w:line="360" w:lineRule="auto"/>
        <w:ind w:hanging="720"/>
        <w:jc w:val="both"/>
        <w:rPr>
          <w:rFonts w:ascii="Times New Roman" w:hAnsi="Times New Roman" w:cs="Times New Roman"/>
          <w:sz w:val="24"/>
          <w:szCs w:val="24"/>
          <w:lang w:val="id-ID"/>
        </w:rPr>
      </w:pPr>
      <w:r w:rsidRPr="00241370">
        <w:rPr>
          <w:rFonts w:ascii="Times New Roman" w:hAnsi="Times New Roman" w:cs="Times New Roman"/>
          <w:sz w:val="24"/>
          <w:szCs w:val="24"/>
        </w:rPr>
        <w:t>Zein, Ceisy Alifiani, et al. 2014</w:t>
      </w:r>
      <w:r>
        <w:rPr>
          <w:rFonts w:ascii="Times New Roman" w:hAnsi="Times New Roman" w:cs="Times New Roman"/>
          <w:sz w:val="24"/>
          <w:szCs w:val="24"/>
          <w:lang w:val="id-ID"/>
        </w:rPr>
        <w:t xml:space="preserve">. </w:t>
      </w:r>
      <w:r w:rsidRPr="00A056EB">
        <w:rPr>
          <w:rFonts w:ascii="Times New Roman" w:hAnsi="Times New Roman" w:cs="Times New Roman"/>
          <w:i/>
          <w:sz w:val="24"/>
          <w:szCs w:val="24"/>
        </w:rPr>
        <w:t>Penilaian Dampak Bencana Alam Terhadap Pertumbuhan Ekonomi Wilayah Jangka Pendek (Studi Kasus: Provinsi Sumatera Barat Pasca</w:t>
      </w:r>
      <w:r w:rsidRPr="00A056EB">
        <w:rPr>
          <w:rFonts w:ascii="Times New Roman" w:hAnsi="Times New Roman" w:cs="Times New Roman"/>
          <w:i/>
          <w:sz w:val="24"/>
          <w:szCs w:val="24"/>
          <w:lang w:val="id-ID"/>
        </w:rPr>
        <w:t xml:space="preserve"> </w:t>
      </w:r>
      <w:r w:rsidRPr="00A056EB">
        <w:rPr>
          <w:rFonts w:ascii="Times New Roman" w:hAnsi="Times New Roman" w:cs="Times New Roman"/>
          <w:i/>
          <w:sz w:val="24"/>
          <w:szCs w:val="24"/>
        </w:rPr>
        <w:t>bencana Gempa Bumi Tahun 2009</w:t>
      </w:r>
      <w:r>
        <w:rPr>
          <w:rFonts w:ascii="Times New Roman" w:hAnsi="Times New Roman" w:cs="Times New Roman"/>
          <w:sz w:val="24"/>
          <w:szCs w:val="24"/>
          <w:lang w:val="id-ID"/>
        </w:rPr>
        <w:t xml:space="preserve">. </w:t>
      </w:r>
      <w:r>
        <w:rPr>
          <w:rFonts w:ascii="Times New Roman" w:hAnsi="Times New Roman" w:cs="Times New Roman"/>
          <w:sz w:val="24"/>
          <w:szCs w:val="24"/>
        </w:rPr>
        <w:t>Working Paper Series, No. 12</w:t>
      </w:r>
      <w:r w:rsidRPr="00241370">
        <w:rPr>
          <w:rFonts w:ascii="Times New Roman" w:hAnsi="Times New Roman" w:cs="Times New Roman"/>
          <w:sz w:val="24"/>
          <w:szCs w:val="24"/>
        </w:rPr>
        <w:t>. Resilience Development Initiative</w:t>
      </w:r>
    </w:p>
    <w:p w:rsidR="00997466" w:rsidRDefault="00997466" w:rsidP="00560051">
      <w:pPr>
        <w:pStyle w:val="ListParagraph"/>
        <w:spacing w:after="0" w:line="360" w:lineRule="auto"/>
        <w:ind w:hanging="720"/>
        <w:jc w:val="both"/>
        <w:rPr>
          <w:rFonts w:ascii="Times New Roman" w:hAnsi="Times New Roman" w:cs="Times New Roman"/>
          <w:sz w:val="24"/>
          <w:szCs w:val="24"/>
          <w:lang w:val="id-ID"/>
        </w:rPr>
      </w:pPr>
    </w:p>
    <w:p w:rsidR="000719FA" w:rsidRDefault="000719FA" w:rsidP="00560051">
      <w:pPr>
        <w:pStyle w:val="ListParagraph"/>
        <w:spacing w:after="0" w:line="360" w:lineRule="auto"/>
        <w:ind w:hanging="720"/>
        <w:jc w:val="both"/>
        <w:rPr>
          <w:rFonts w:ascii="Times New Roman" w:hAnsi="Times New Roman" w:cs="Times New Roman"/>
          <w:sz w:val="24"/>
          <w:szCs w:val="24"/>
          <w:lang w:val="id-ID"/>
        </w:rPr>
      </w:pPr>
    </w:p>
    <w:p w:rsidR="000719FA" w:rsidRDefault="000719FA" w:rsidP="00560051">
      <w:pPr>
        <w:pStyle w:val="ListParagraph"/>
        <w:spacing w:after="0" w:line="360" w:lineRule="auto"/>
        <w:ind w:hanging="720"/>
        <w:jc w:val="both"/>
        <w:rPr>
          <w:rFonts w:ascii="Times New Roman" w:hAnsi="Times New Roman" w:cs="Times New Roman"/>
          <w:sz w:val="24"/>
          <w:szCs w:val="24"/>
          <w:lang w:val="id-ID"/>
        </w:rPr>
      </w:pPr>
    </w:p>
    <w:p w:rsidR="000719FA" w:rsidRDefault="000719FA" w:rsidP="00560051">
      <w:pPr>
        <w:pStyle w:val="ListParagraph"/>
        <w:spacing w:after="0" w:line="360" w:lineRule="auto"/>
        <w:ind w:hanging="720"/>
        <w:jc w:val="both"/>
        <w:rPr>
          <w:rFonts w:ascii="Times New Roman" w:hAnsi="Times New Roman" w:cs="Times New Roman"/>
          <w:sz w:val="24"/>
          <w:szCs w:val="24"/>
          <w:lang w:val="id-ID"/>
        </w:rPr>
      </w:pPr>
    </w:p>
    <w:p w:rsidR="000719FA" w:rsidRDefault="000719FA" w:rsidP="00560051">
      <w:pPr>
        <w:pStyle w:val="ListParagraph"/>
        <w:spacing w:after="0" w:line="360" w:lineRule="auto"/>
        <w:ind w:hanging="720"/>
        <w:jc w:val="both"/>
        <w:rPr>
          <w:rFonts w:ascii="Times New Roman" w:hAnsi="Times New Roman" w:cs="Times New Roman"/>
          <w:sz w:val="24"/>
          <w:szCs w:val="24"/>
          <w:lang w:val="id-ID"/>
        </w:rPr>
      </w:pPr>
    </w:p>
    <w:p w:rsidR="00997466" w:rsidRDefault="00997466" w:rsidP="002D710B">
      <w:pPr>
        <w:pStyle w:val="ListParagraph"/>
        <w:spacing w:after="0" w:line="360" w:lineRule="auto"/>
        <w:ind w:hanging="720"/>
        <w:jc w:val="center"/>
        <w:rPr>
          <w:rFonts w:ascii="Times New Roman" w:hAnsi="Times New Roman" w:cs="Times New Roman"/>
          <w:sz w:val="24"/>
          <w:szCs w:val="24"/>
          <w:lang w:val="id-ID"/>
        </w:rPr>
      </w:pPr>
      <w:r w:rsidRPr="00997466">
        <w:rPr>
          <w:rFonts w:ascii="Times New Roman" w:hAnsi="Times New Roman" w:cs="Times New Roman"/>
          <w:sz w:val="24"/>
          <w:szCs w:val="24"/>
          <w:lang w:val="id-ID"/>
        </w:rPr>
        <w:t>DAFTAR RIWAYAT HIDUP</w:t>
      </w:r>
    </w:p>
    <w:p w:rsidR="00997466" w:rsidRPr="00997466" w:rsidRDefault="00997466" w:rsidP="002D710B">
      <w:pPr>
        <w:pStyle w:val="ListParagraph"/>
        <w:spacing w:after="0" w:line="360" w:lineRule="auto"/>
        <w:ind w:hanging="720"/>
        <w:jc w:val="center"/>
        <w:rPr>
          <w:rFonts w:ascii="Times New Roman" w:hAnsi="Times New Roman" w:cs="Times New Roman"/>
          <w:sz w:val="24"/>
          <w:szCs w:val="24"/>
          <w:lang w:val="id-ID"/>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596"/>
        <w:gridCol w:w="4628"/>
      </w:tblGrid>
      <w:tr w:rsidR="00997466" w:rsidRPr="00997466" w:rsidTr="002D710B">
        <w:tc>
          <w:tcPr>
            <w:tcW w:w="565" w:type="dxa"/>
            <w:shd w:val="clear" w:color="auto" w:fill="auto"/>
          </w:tcPr>
          <w:p w:rsidR="00997466" w:rsidRPr="00997466" w:rsidRDefault="00997466" w:rsidP="002D710B">
            <w:pPr>
              <w:spacing w:after="0" w:line="360" w:lineRule="auto"/>
              <w:rPr>
                <w:rFonts w:ascii="Times New Roman" w:hAnsi="Times New Roman" w:cs="Times New Roman"/>
                <w:bCs/>
                <w:sz w:val="24"/>
                <w:szCs w:val="24"/>
              </w:rPr>
            </w:pPr>
            <w:r w:rsidRPr="00997466">
              <w:rPr>
                <w:rFonts w:ascii="Times New Roman" w:hAnsi="Times New Roman" w:cs="Times New Roman"/>
                <w:bCs/>
                <w:sz w:val="24"/>
                <w:szCs w:val="24"/>
              </w:rPr>
              <w:t>1</w:t>
            </w:r>
          </w:p>
        </w:tc>
        <w:tc>
          <w:tcPr>
            <w:tcW w:w="3596" w:type="dxa"/>
            <w:shd w:val="clear" w:color="auto" w:fill="auto"/>
          </w:tcPr>
          <w:p w:rsidR="00997466" w:rsidRPr="00997466" w:rsidRDefault="00997466" w:rsidP="002D710B">
            <w:pPr>
              <w:pStyle w:val="Default"/>
              <w:spacing w:line="360" w:lineRule="auto"/>
              <w:jc w:val="both"/>
              <w:rPr>
                <w:rFonts w:ascii="Times New Roman" w:hAnsi="Times New Roman" w:cs="Times New Roman"/>
                <w:color w:val="auto"/>
                <w:lang w:val="id-ID"/>
              </w:rPr>
            </w:pPr>
            <w:r w:rsidRPr="00997466">
              <w:rPr>
                <w:rFonts w:ascii="Times New Roman" w:hAnsi="Times New Roman" w:cs="Times New Roman"/>
                <w:color w:val="auto"/>
              </w:rPr>
              <w:t>Nama Lengkap</w:t>
            </w:r>
          </w:p>
        </w:tc>
        <w:tc>
          <w:tcPr>
            <w:tcW w:w="4628" w:type="dxa"/>
            <w:shd w:val="clear" w:color="auto" w:fill="auto"/>
          </w:tcPr>
          <w:p w:rsidR="00997466" w:rsidRPr="00997466" w:rsidRDefault="00997466" w:rsidP="002D710B">
            <w:pPr>
              <w:pStyle w:val="Default"/>
              <w:spacing w:line="360" w:lineRule="auto"/>
              <w:jc w:val="both"/>
              <w:rPr>
                <w:rFonts w:ascii="Times New Roman" w:hAnsi="Times New Roman" w:cs="Times New Roman"/>
                <w:color w:val="auto"/>
                <w:lang w:val="id-ID"/>
              </w:rPr>
            </w:pPr>
            <w:r w:rsidRPr="00997466">
              <w:rPr>
                <w:rFonts w:ascii="Times New Roman" w:hAnsi="Times New Roman" w:cs="Times New Roman"/>
                <w:color w:val="auto"/>
              </w:rPr>
              <w:t>Anita Afriani S</w:t>
            </w:r>
            <w:r w:rsidRPr="00997466">
              <w:rPr>
                <w:rFonts w:ascii="Times New Roman" w:hAnsi="Times New Roman" w:cs="Times New Roman"/>
                <w:color w:val="auto"/>
                <w:lang w:val="id-ID"/>
              </w:rPr>
              <w:t>inulingga</w:t>
            </w:r>
            <w:r w:rsidRPr="00997466">
              <w:rPr>
                <w:rFonts w:ascii="Times New Roman" w:hAnsi="Times New Roman" w:cs="Times New Roman"/>
                <w:color w:val="auto"/>
              </w:rPr>
              <w:t>, S. IP, M. Si</w:t>
            </w:r>
          </w:p>
        </w:tc>
      </w:tr>
      <w:tr w:rsidR="00997466" w:rsidRPr="00997466" w:rsidTr="002D710B">
        <w:tc>
          <w:tcPr>
            <w:tcW w:w="565" w:type="dxa"/>
            <w:shd w:val="clear" w:color="auto" w:fill="auto"/>
          </w:tcPr>
          <w:p w:rsidR="00997466" w:rsidRPr="00997466" w:rsidRDefault="00997466" w:rsidP="002D710B">
            <w:pPr>
              <w:spacing w:after="0"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2</w:t>
            </w:r>
          </w:p>
        </w:tc>
        <w:tc>
          <w:tcPr>
            <w:tcW w:w="3596" w:type="dxa"/>
            <w:shd w:val="clear" w:color="auto" w:fill="auto"/>
          </w:tcPr>
          <w:p w:rsidR="00997466" w:rsidRPr="00997466" w:rsidRDefault="00997466" w:rsidP="002D710B">
            <w:pPr>
              <w:pStyle w:val="Default"/>
              <w:spacing w:line="360" w:lineRule="auto"/>
              <w:jc w:val="both"/>
              <w:rPr>
                <w:rFonts w:ascii="Times New Roman" w:hAnsi="Times New Roman" w:cs="Times New Roman"/>
                <w:color w:val="auto"/>
                <w:lang w:val="id-ID"/>
              </w:rPr>
            </w:pPr>
            <w:r w:rsidRPr="00997466">
              <w:rPr>
                <w:rFonts w:ascii="Times New Roman" w:hAnsi="Times New Roman" w:cs="Times New Roman"/>
                <w:color w:val="auto"/>
              </w:rPr>
              <w:t>NIDN</w:t>
            </w:r>
          </w:p>
        </w:tc>
        <w:tc>
          <w:tcPr>
            <w:tcW w:w="4628" w:type="dxa"/>
            <w:shd w:val="clear" w:color="auto" w:fill="auto"/>
          </w:tcPr>
          <w:p w:rsidR="00997466" w:rsidRPr="00997466" w:rsidRDefault="00997466" w:rsidP="002D710B">
            <w:pPr>
              <w:spacing w:after="0" w:line="360" w:lineRule="auto"/>
              <w:jc w:val="both"/>
              <w:rPr>
                <w:rFonts w:ascii="Times New Roman" w:hAnsi="Times New Roman" w:cs="Times New Roman"/>
                <w:sz w:val="24"/>
                <w:szCs w:val="24"/>
              </w:rPr>
            </w:pPr>
            <w:r w:rsidRPr="00997466">
              <w:rPr>
                <w:rFonts w:ascii="Times New Roman" w:hAnsi="Times New Roman" w:cs="Times New Roman"/>
                <w:sz w:val="24"/>
                <w:szCs w:val="24"/>
              </w:rPr>
              <w:t>0013048206</w:t>
            </w:r>
          </w:p>
        </w:tc>
      </w:tr>
      <w:tr w:rsidR="00997466" w:rsidRPr="00997466" w:rsidTr="002D710B">
        <w:tc>
          <w:tcPr>
            <w:tcW w:w="565" w:type="dxa"/>
            <w:shd w:val="clear" w:color="auto" w:fill="auto"/>
          </w:tcPr>
          <w:p w:rsidR="00997466" w:rsidRPr="00997466" w:rsidRDefault="00997466" w:rsidP="002D710B">
            <w:pPr>
              <w:spacing w:after="0" w:line="360" w:lineRule="auto"/>
              <w:rPr>
                <w:rFonts w:ascii="Times New Roman" w:hAnsi="Times New Roman" w:cs="Times New Roman"/>
                <w:bCs/>
                <w:sz w:val="24"/>
                <w:szCs w:val="24"/>
              </w:rPr>
            </w:pPr>
            <w:r w:rsidRPr="00997466">
              <w:rPr>
                <w:rFonts w:ascii="Times New Roman" w:hAnsi="Times New Roman" w:cs="Times New Roman"/>
                <w:bCs/>
                <w:sz w:val="24"/>
                <w:szCs w:val="24"/>
              </w:rPr>
              <w:t>3</w:t>
            </w:r>
          </w:p>
        </w:tc>
        <w:tc>
          <w:tcPr>
            <w:tcW w:w="3596" w:type="dxa"/>
            <w:shd w:val="clear" w:color="auto" w:fill="auto"/>
          </w:tcPr>
          <w:p w:rsidR="00997466" w:rsidRPr="00997466" w:rsidRDefault="00997466" w:rsidP="002D710B">
            <w:pPr>
              <w:pStyle w:val="Default"/>
              <w:spacing w:line="360" w:lineRule="auto"/>
              <w:jc w:val="both"/>
              <w:rPr>
                <w:rFonts w:ascii="Times New Roman" w:hAnsi="Times New Roman" w:cs="Times New Roman"/>
                <w:color w:val="auto"/>
                <w:lang w:val="id-ID"/>
              </w:rPr>
            </w:pPr>
            <w:r w:rsidRPr="00997466">
              <w:rPr>
                <w:rFonts w:ascii="Times New Roman" w:hAnsi="Times New Roman" w:cs="Times New Roman"/>
                <w:color w:val="auto"/>
              </w:rPr>
              <w:t xml:space="preserve">Tempat dan Tanggal Lahir </w:t>
            </w:r>
          </w:p>
        </w:tc>
        <w:tc>
          <w:tcPr>
            <w:tcW w:w="4628" w:type="dxa"/>
            <w:shd w:val="clear" w:color="auto" w:fill="auto"/>
          </w:tcPr>
          <w:p w:rsidR="00997466" w:rsidRPr="00997466" w:rsidRDefault="00997466" w:rsidP="002D710B">
            <w:pPr>
              <w:spacing w:after="0" w:line="360" w:lineRule="auto"/>
              <w:jc w:val="both"/>
              <w:rPr>
                <w:rFonts w:ascii="Times New Roman" w:hAnsi="Times New Roman" w:cs="Times New Roman"/>
                <w:bCs/>
                <w:sz w:val="24"/>
                <w:szCs w:val="24"/>
              </w:rPr>
            </w:pPr>
            <w:r w:rsidRPr="00997466">
              <w:rPr>
                <w:rFonts w:ascii="Times New Roman" w:hAnsi="Times New Roman" w:cs="Times New Roman"/>
                <w:bCs/>
                <w:sz w:val="24"/>
                <w:szCs w:val="24"/>
              </w:rPr>
              <w:t>Medan, 13 April 1982</w:t>
            </w:r>
          </w:p>
        </w:tc>
      </w:tr>
      <w:tr w:rsidR="00997466" w:rsidRPr="00997466" w:rsidTr="002D710B">
        <w:tc>
          <w:tcPr>
            <w:tcW w:w="565" w:type="dxa"/>
            <w:shd w:val="clear" w:color="auto" w:fill="auto"/>
          </w:tcPr>
          <w:p w:rsidR="00997466" w:rsidRPr="00997466" w:rsidRDefault="00997466" w:rsidP="002D710B">
            <w:pPr>
              <w:spacing w:after="0" w:line="360" w:lineRule="auto"/>
              <w:rPr>
                <w:rFonts w:ascii="Times New Roman" w:hAnsi="Times New Roman" w:cs="Times New Roman"/>
                <w:bCs/>
                <w:sz w:val="24"/>
                <w:szCs w:val="24"/>
              </w:rPr>
            </w:pPr>
            <w:r w:rsidRPr="00997466">
              <w:rPr>
                <w:rFonts w:ascii="Times New Roman" w:hAnsi="Times New Roman" w:cs="Times New Roman"/>
                <w:bCs/>
                <w:sz w:val="24"/>
                <w:szCs w:val="24"/>
              </w:rPr>
              <w:t>4</w:t>
            </w:r>
          </w:p>
        </w:tc>
        <w:tc>
          <w:tcPr>
            <w:tcW w:w="3596" w:type="dxa"/>
            <w:shd w:val="clear" w:color="auto" w:fill="auto"/>
          </w:tcPr>
          <w:p w:rsidR="00997466" w:rsidRPr="00997466" w:rsidRDefault="00997466" w:rsidP="002D710B">
            <w:pPr>
              <w:pStyle w:val="Default"/>
              <w:spacing w:line="360" w:lineRule="auto"/>
              <w:jc w:val="both"/>
              <w:rPr>
                <w:rFonts w:ascii="Times New Roman" w:hAnsi="Times New Roman" w:cs="Times New Roman"/>
                <w:color w:val="auto"/>
              </w:rPr>
            </w:pPr>
            <w:r w:rsidRPr="00997466">
              <w:rPr>
                <w:rFonts w:ascii="Times New Roman" w:hAnsi="Times New Roman" w:cs="Times New Roman"/>
                <w:color w:val="auto"/>
              </w:rPr>
              <w:t xml:space="preserve">Alamat Rumah </w:t>
            </w:r>
          </w:p>
          <w:p w:rsidR="00997466" w:rsidRPr="00997466" w:rsidRDefault="00997466" w:rsidP="002D710B">
            <w:pPr>
              <w:spacing w:after="0" w:line="360" w:lineRule="auto"/>
              <w:jc w:val="both"/>
              <w:rPr>
                <w:rFonts w:ascii="Times New Roman" w:hAnsi="Times New Roman" w:cs="Times New Roman"/>
                <w:b/>
                <w:bCs/>
                <w:sz w:val="24"/>
                <w:szCs w:val="24"/>
              </w:rPr>
            </w:pPr>
          </w:p>
        </w:tc>
        <w:tc>
          <w:tcPr>
            <w:tcW w:w="4628" w:type="dxa"/>
            <w:shd w:val="clear" w:color="auto" w:fill="auto"/>
          </w:tcPr>
          <w:p w:rsidR="002D710B" w:rsidRDefault="00997466" w:rsidP="002D710B">
            <w:pPr>
              <w:spacing w:after="0" w:line="360" w:lineRule="auto"/>
              <w:jc w:val="both"/>
              <w:rPr>
                <w:rFonts w:ascii="Times New Roman" w:hAnsi="Times New Roman" w:cs="Times New Roman"/>
                <w:bCs/>
                <w:sz w:val="24"/>
                <w:szCs w:val="24"/>
                <w:lang w:val="id-ID"/>
              </w:rPr>
            </w:pPr>
            <w:r w:rsidRPr="00997466">
              <w:rPr>
                <w:rFonts w:ascii="Times New Roman" w:hAnsi="Times New Roman" w:cs="Times New Roman"/>
                <w:bCs/>
                <w:sz w:val="24"/>
                <w:szCs w:val="24"/>
              </w:rPr>
              <w:t>Jl. Dr.</w:t>
            </w:r>
            <w:r>
              <w:rPr>
                <w:rFonts w:ascii="Times New Roman" w:hAnsi="Times New Roman" w:cs="Times New Roman"/>
                <w:bCs/>
                <w:sz w:val="24"/>
                <w:szCs w:val="24"/>
              </w:rPr>
              <w:t xml:space="preserve"> Sutomo Gg. Gadih Rantih No. 4</w:t>
            </w:r>
            <w:r>
              <w:rPr>
                <w:rFonts w:ascii="Times New Roman" w:hAnsi="Times New Roman" w:cs="Times New Roman"/>
                <w:bCs/>
                <w:sz w:val="24"/>
                <w:szCs w:val="24"/>
                <w:lang w:val="id-ID"/>
              </w:rPr>
              <w:t xml:space="preserve">C </w:t>
            </w:r>
          </w:p>
          <w:p w:rsidR="002D710B" w:rsidRPr="002D710B" w:rsidRDefault="002D710B" w:rsidP="002D710B">
            <w:p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Kelurahan </w:t>
            </w:r>
            <w:r w:rsidR="00997466">
              <w:rPr>
                <w:rFonts w:ascii="Times New Roman" w:hAnsi="Times New Roman" w:cs="Times New Roman"/>
                <w:bCs/>
                <w:sz w:val="24"/>
                <w:szCs w:val="24"/>
                <w:lang w:val="id-ID"/>
              </w:rPr>
              <w:t xml:space="preserve">Simpang Haru </w:t>
            </w:r>
            <w:r>
              <w:rPr>
                <w:rFonts w:ascii="Times New Roman" w:hAnsi="Times New Roman" w:cs="Times New Roman"/>
                <w:bCs/>
                <w:sz w:val="24"/>
                <w:szCs w:val="24"/>
                <w:lang w:val="id-ID"/>
              </w:rPr>
              <w:t xml:space="preserve"> </w:t>
            </w:r>
            <w:r w:rsidR="00997466">
              <w:rPr>
                <w:rFonts w:ascii="Times New Roman" w:hAnsi="Times New Roman" w:cs="Times New Roman"/>
                <w:bCs/>
                <w:sz w:val="24"/>
                <w:szCs w:val="24"/>
                <w:lang w:val="id-ID"/>
              </w:rPr>
              <w:t xml:space="preserve">Kecamatan Padang </w:t>
            </w:r>
            <w:r>
              <w:rPr>
                <w:rFonts w:ascii="Times New Roman" w:hAnsi="Times New Roman" w:cs="Times New Roman"/>
                <w:bCs/>
                <w:sz w:val="24"/>
                <w:szCs w:val="24"/>
                <w:lang w:val="id-ID"/>
              </w:rPr>
              <w:t xml:space="preserve">Timur </w:t>
            </w:r>
            <w:r w:rsidR="00997466">
              <w:rPr>
                <w:rFonts w:ascii="Times New Roman" w:hAnsi="Times New Roman" w:cs="Times New Roman"/>
                <w:bCs/>
                <w:sz w:val="24"/>
                <w:szCs w:val="24"/>
                <w:lang w:val="id-ID"/>
              </w:rPr>
              <w:t xml:space="preserve">Kota </w:t>
            </w:r>
            <w:r w:rsidR="00997466" w:rsidRPr="00997466">
              <w:rPr>
                <w:rFonts w:ascii="Times New Roman" w:hAnsi="Times New Roman" w:cs="Times New Roman"/>
                <w:bCs/>
                <w:sz w:val="24"/>
                <w:szCs w:val="24"/>
              </w:rPr>
              <w:t>Padang</w:t>
            </w:r>
            <w:r>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Provinsi </w:t>
            </w:r>
            <w:r w:rsidR="00997466" w:rsidRPr="00997466">
              <w:rPr>
                <w:rFonts w:ascii="Times New Roman" w:hAnsi="Times New Roman" w:cs="Times New Roman"/>
                <w:bCs/>
                <w:sz w:val="24"/>
                <w:szCs w:val="24"/>
              </w:rPr>
              <w:t>Sumatera Barat</w:t>
            </w:r>
            <w:r>
              <w:rPr>
                <w:rFonts w:ascii="Times New Roman" w:hAnsi="Times New Roman" w:cs="Times New Roman"/>
                <w:bCs/>
                <w:sz w:val="24"/>
                <w:szCs w:val="24"/>
                <w:lang w:val="id-ID"/>
              </w:rPr>
              <w:t>. Kode Pos 25123</w:t>
            </w:r>
          </w:p>
        </w:tc>
      </w:tr>
      <w:tr w:rsidR="002D710B" w:rsidRPr="00997466" w:rsidTr="002D710B">
        <w:tc>
          <w:tcPr>
            <w:tcW w:w="565" w:type="dxa"/>
            <w:shd w:val="clear" w:color="auto" w:fill="auto"/>
          </w:tcPr>
          <w:p w:rsidR="002D710B" w:rsidRPr="00997466" w:rsidRDefault="002D710B" w:rsidP="002D710B">
            <w:pPr>
              <w:spacing w:after="0" w:line="360" w:lineRule="auto"/>
              <w:rPr>
                <w:rFonts w:ascii="Times New Roman" w:hAnsi="Times New Roman" w:cs="Times New Roman"/>
                <w:bCs/>
                <w:sz w:val="24"/>
                <w:szCs w:val="24"/>
              </w:rPr>
            </w:pPr>
            <w:r w:rsidRPr="00997466">
              <w:rPr>
                <w:rFonts w:ascii="Times New Roman" w:hAnsi="Times New Roman" w:cs="Times New Roman"/>
                <w:bCs/>
                <w:sz w:val="24"/>
                <w:szCs w:val="24"/>
              </w:rPr>
              <w:t>5</w:t>
            </w:r>
          </w:p>
        </w:tc>
        <w:tc>
          <w:tcPr>
            <w:tcW w:w="3596" w:type="dxa"/>
            <w:shd w:val="clear" w:color="auto" w:fill="auto"/>
          </w:tcPr>
          <w:p w:rsidR="002D710B" w:rsidRPr="00997466" w:rsidRDefault="002D710B" w:rsidP="002D710B">
            <w:pPr>
              <w:pStyle w:val="Default"/>
              <w:spacing w:line="360" w:lineRule="auto"/>
              <w:jc w:val="both"/>
              <w:rPr>
                <w:rFonts w:ascii="Times New Roman" w:hAnsi="Times New Roman" w:cs="Times New Roman"/>
                <w:color w:val="auto"/>
                <w:lang w:val="id-ID"/>
              </w:rPr>
            </w:pPr>
            <w:r w:rsidRPr="00997466">
              <w:rPr>
                <w:rFonts w:ascii="Times New Roman" w:hAnsi="Times New Roman" w:cs="Times New Roman"/>
                <w:color w:val="auto"/>
              </w:rPr>
              <w:t xml:space="preserve">Nomor Telepon/Faks/ HP </w:t>
            </w:r>
          </w:p>
        </w:tc>
        <w:tc>
          <w:tcPr>
            <w:tcW w:w="4628" w:type="dxa"/>
            <w:shd w:val="clear" w:color="auto" w:fill="auto"/>
          </w:tcPr>
          <w:p w:rsidR="002D710B" w:rsidRPr="00997466" w:rsidRDefault="002D710B" w:rsidP="002D710B">
            <w:pPr>
              <w:spacing w:after="0" w:line="360" w:lineRule="auto"/>
              <w:jc w:val="both"/>
              <w:rPr>
                <w:rFonts w:ascii="Times New Roman" w:hAnsi="Times New Roman" w:cs="Times New Roman"/>
                <w:bCs/>
                <w:sz w:val="24"/>
                <w:szCs w:val="24"/>
              </w:rPr>
            </w:pPr>
            <w:r w:rsidRPr="00997466">
              <w:rPr>
                <w:rFonts w:ascii="Times New Roman" w:hAnsi="Times New Roman" w:cs="Times New Roman"/>
                <w:bCs/>
                <w:sz w:val="24"/>
                <w:szCs w:val="24"/>
              </w:rPr>
              <w:t>085278550006</w:t>
            </w:r>
          </w:p>
        </w:tc>
      </w:tr>
      <w:tr w:rsidR="002D710B" w:rsidRPr="00997466" w:rsidTr="002D710B">
        <w:tc>
          <w:tcPr>
            <w:tcW w:w="565" w:type="dxa"/>
            <w:shd w:val="clear" w:color="auto" w:fill="auto"/>
          </w:tcPr>
          <w:p w:rsidR="002D710B" w:rsidRPr="00997466" w:rsidRDefault="002D710B" w:rsidP="002D710B">
            <w:pPr>
              <w:spacing w:after="0" w:line="360" w:lineRule="auto"/>
              <w:rPr>
                <w:rFonts w:ascii="Times New Roman" w:hAnsi="Times New Roman" w:cs="Times New Roman"/>
                <w:bCs/>
                <w:sz w:val="24"/>
                <w:szCs w:val="24"/>
              </w:rPr>
            </w:pPr>
            <w:r w:rsidRPr="00997466">
              <w:rPr>
                <w:rFonts w:ascii="Times New Roman" w:hAnsi="Times New Roman" w:cs="Times New Roman"/>
                <w:bCs/>
                <w:sz w:val="24"/>
                <w:szCs w:val="24"/>
              </w:rPr>
              <w:lastRenderedPageBreak/>
              <w:t>6</w:t>
            </w:r>
          </w:p>
        </w:tc>
        <w:tc>
          <w:tcPr>
            <w:tcW w:w="3596" w:type="dxa"/>
            <w:shd w:val="clear" w:color="auto" w:fill="auto"/>
          </w:tcPr>
          <w:p w:rsidR="002D710B" w:rsidRPr="00997466" w:rsidRDefault="002D710B" w:rsidP="002D710B">
            <w:pPr>
              <w:pStyle w:val="Default"/>
              <w:spacing w:line="360" w:lineRule="auto"/>
              <w:jc w:val="both"/>
              <w:rPr>
                <w:rFonts w:ascii="Times New Roman" w:hAnsi="Times New Roman" w:cs="Times New Roman"/>
                <w:color w:val="auto"/>
                <w:lang w:val="id-ID"/>
              </w:rPr>
            </w:pPr>
            <w:r>
              <w:rPr>
                <w:rFonts w:ascii="Times New Roman" w:hAnsi="Times New Roman" w:cs="Times New Roman"/>
                <w:color w:val="auto"/>
                <w:lang w:val="id-ID"/>
              </w:rPr>
              <w:t xml:space="preserve">Asal Institusi </w:t>
            </w:r>
          </w:p>
        </w:tc>
        <w:tc>
          <w:tcPr>
            <w:tcW w:w="4628" w:type="dxa"/>
            <w:shd w:val="clear" w:color="auto" w:fill="auto"/>
          </w:tcPr>
          <w:p w:rsidR="002D710B" w:rsidRPr="002D710B" w:rsidRDefault="002D710B" w:rsidP="002D710B">
            <w:p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Universitas Andalas</w:t>
            </w:r>
          </w:p>
        </w:tc>
      </w:tr>
      <w:tr w:rsidR="002D710B" w:rsidRPr="00997466" w:rsidTr="002D710B">
        <w:tc>
          <w:tcPr>
            <w:tcW w:w="565" w:type="dxa"/>
            <w:shd w:val="clear" w:color="auto" w:fill="auto"/>
          </w:tcPr>
          <w:p w:rsidR="002D710B" w:rsidRPr="00997466" w:rsidRDefault="002D710B" w:rsidP="002D710B">
            <w:pPr>
              <w:spacing w:after="0" w:line="360" w:lineRule="auto"/>
              <w:rPr>
                <w:rFonts w:ascii="Times New Roman" w:hAnsi="Times New Roman" w:cs="Times New Roman"/>
                <w:bCs/>
                <w:sz w:val="24"/>
                <w:szCs w:val="24"/>
              </w:rPr>
            </w:pPr>
            <w:r w:rsidRPr="00997466">
              <w:rPr>
                <w:rFonts w:ascii="Times New Roman" w:hAnsi="Times New Roman" w:cs="Times New Roman"/>
                <w:bCs/>
                <w:sz w:val="24"/>
                <w:szCs w:val="24"/>
              </w:rPr>
              <w:t>7</w:t>
            </w:r>
          </w:p>
        </w:tc>
        <w:tc>
          <w:tcPr>
            <w:tcW w:w="3596" w:type="dxa"/>
            <w:shd w:val="clear" w:color="auto" w:fill="auto"/>
          </w:tcPr>
          <w:p w:rsidR="002D710B" w:rsidRPr="00997466" w:rsidRDefault="002D710B" w:rsidP="002D710B">
            <w:pPr>
              <w:pStyle w:val="Default"/>
              <w:spacing w:line="360" w:lineRule="auto"/>
              <w:jc w:val="both"/>
              <w:rPr>
                <w:rFonts w:ascii="Times New Roman" w:hAnsi="Times New Roman" w:cs="Times New Roman"/>
                <w:color w:val="auto"/>
                <w:lang w:val="id-ID"/>
              </w:rPr>
            </w:pPr>
            <w:r w:rsidRPr="00997466">
              <w:rPr>
                <w:rFonts w:ascii="Times New Roman" w:hAnsi="Times New Roman" w:cs="Times New Roman"/>
                <w:color w:val="auto"/>
              </w:rPr>
              <w:t xml:space="preserve">Alamat Kantor </w:t>
            </w:r>
          </w:p>
        </w:tc>
        <w:tc>
          <w:tcPr>
            <w:tcW w:w="4628" w:type="dxa"/>
            <w:shd w:val="clear" w:color="auto" w:fill="auto"/>
          </w:tcPr>
          <w:p w:rsidR="002D710B" w:rsidRPr="00997466" w:rsidRDefault="002D710B" w:rsidP="002D710B">
            <w:pPr>
              <w:spacing w:after="0" w:line="360" w:lineRule="auto"/>
              <w:jc w:val="both"/>
              <w:rPr>
                <w:rFonts w:ascii="Times New Roman" w:hAnsi="Times New Roman" w:cs="Times New Roman"/>
                <w:bCs/>
                <w:sz w:val="24"/>
                <w:szCs w:val="24"/>
              </w:rPr>
            </w:pPr>
            <w:r w:rsidRPr="00997466">
              <w:rPr>
                <w:rFonts w:ascii="Times New Roman" w:hAnsi="Times New Roman" w:cs="Times New Roman"/>
                <w:bCs/>
                <w:sz w:val="24"/>
                <w:szCs w:val="24"/>
              </w:rPr>
              <w:t xml:space="preserve">Kampus Unand Limau Manis </w:t>
            </w:r>
            <w:r>
              <w:rPr>
                <w:rFonts w:ascii="Times New Roman" w:hAnsi="Times New Roman" w:cs="Times New Roman"/>
                <w:bCs/>
                <w:sz w:val="24"/>
                <w:szCs w:val="24"/>
                <w:lang w:val="id-ID"/>
              </w:rPr>
              <w:t xml:space="preserve">Jl. Dr. M. Hatta </w:t>
            </w:r>
            <w:r w:rsidRPr="00997466">
              <w:rPr>
                <w:rFonts w:ascii="Times New Roman" w:hAnsi="Times New Roman" w:cs="Times New Roman"/>
                <w:bCs/>
                <w:sz w:val="24"/>
                <w:szCs w:val="24"/>
              </w:rPr>
              <w:t>Padang</w:t>
            </w:r>
          </w:p>
        </w:tc>
      </w:tr>
      <w:tr w:rsidR="002D710B" w:rsidRPr="00997466" w:rsidTr="002D710B">
        <w:tc>
          <w:tcPr>
            <w:tcW w:w="565" w:type="dxa"/>
            <w:shd w:val="clear" w:color="auto" w:fill="auto"/>
          </w:tcPr>
          <w:p w:rsidR="002D710B" w:rsidRPr="00997466" w:rsidRDefault="002D710B" w:rsidP="002D710B">
            <w:pPr>
              <w:spacing w:after="0" w:line="360" w:lineRule="auto"/>
              <w:rPr>
                <w:rFonts w:ascii="Times New Roman" w:hAnsi="Times New Roman" w:cs="Times New Roman"/>
                <w:bCs/>
                <w:sz w:val="24"/>
                <w:szCs w:val="24"/>
              </w:rPr>
            </w:pPr>
            <w:r w:rsidRPr="00997466">
              <w:rPr>
                <w:rFonts w:ascii="Times New Roman" w:hAnsi="Times New Roman" w:cs="Times New Roman"/>
                <w:bCs/>
                <w:sz w:val="24"/>
                <w:szCs w:val="24"/>
              </w:rPr>
              <w:t>8</w:t>
            </w:r>
          </w:p>
        </w:tc>
        <w:tc>
          <w:tcPr>
            <w:tcW w:w="3596" w:type="dxa"/>
            <w:shd w:val="clear" w:color="auto" w:fill="auto"/>
          </w:tcPr>
          <w:p w:rsidR="002D710B" w:rsidRPr="00997466" w:rsidRDefault="002D710B" w:rsidP="002D710B">
            <w:pPr>
              <w:pStyle w:val="Default"/>
              <w:spacing w:line="360" w:lineRule="auto"/>
              <w:jc w:val="both"/>
              <w:rPr>
                <w:rFonts w:ascii="Times New Roman" w:hAnsi="Times New Roman" w:cs="Times New Roman"/>
                <w:color w:val="auto"/>
                <w:lang w:val="id-ID"/>
              </w:rPr>
            </w:pPr>
            <w:r w:rsidRPr="00997466">
              <w:rPr>
                <w:rFonts w:ascii="Times New Roman" w:hAnsi="Times New Roman" w:cs="Times New Roman"/>
                <w:color w:val="auto"/>
              </w:rPr>
              <w:t xml:space="preserve">Nomor Telepon/Faks </w:t>
            </w:r>
          </w:p>
        </w:tc>
        <w:tc>
          <w:tcPr>
            <w:tcW w:w="4628" w:type="dxa"/>
            <w:shd w:val="clear" w:color="auto" w:fill="auto"/>
          </w:tcPr>
          <w:p w:rsidR="002D710B" w:rsidRPr="00997466" w:rsidRDefault="002D710B" w:rsidP="002D710B">
            <w:pPr>
              <w:spacing w:after="0" w:line="360" w:lineRule="auto"/>
              <w:jc w:val="both"/>
              <w:rPr>
                <w:rFonts w:ascii="Times New Roman" w:hAnsi="Times New Roman" w:cs="Times New Roman"/>
                <w:sz w:val="24"/>
                <w:szCs w:val="24"/>
              </w:rPr>
            </w:pPr>
            <w:r w:rsidRPr="00997466">
              <w:rPr>
                <w:rFonts w:ascii="Times New Roman" w:hAnsi="Times New Roman" w:cs="Times New Roman"/>
                <w:sz w:val="24"/>
                <w:szCs w:val="24"/>
              </w:rPr>
              <w:t xml:space="preserve">0751-71087/ 0751-71085          </w:t>
            </w:r>
          </w:p>
        </w:tc>
      </w:tr>
      <w:tr w:rsidR="002D710B" w:rsidRPr="00997466" w:rsidTr="002D710B">
        <w:tc>
          <w:tcPr>
            <w:tcW w:w="565" w:type="dxa"/>
            <w:shd w:val="clear" w:color="auto" w:fill="auto"/>
          </w:tcPr>
          <w:p w:rsidR="002D710B" w:rsidRPr="00997466" w:rsidRDefault="002D710B" w:rsidP="002D710B">
            <w:pPr>
              <w:spacing w:after="0" w:line="360" w:lineRule="auto"/>
              <w:rPr>
                <w:rFonts w:ascii="Times New Roman" w:hAnsi="Times New Roman" w:cs="Times New Roman"/>
                <w:bCs/>
                <w:sz w:val="24"/>
                <w:szCs w:val="24"/>
              </w:rPr>
            </w:pPr>
            <w:r w:rsidRPr="00997466">
              <w:rPr>
                <w:rFonts w:ascii="Times New Roman" w:hAnsi="Times New Roman" w:cs="Times New Roman"/>
                <w:bCs/>
                <w:sz w:val="24"/>
                <w:szCs w:val="24"/>
              </w:rPr>
              <w:t>9</w:t>
            </w:r>
          </w:p>
        </w:tc>
        <w:tc>
          <w:tcPr>
            <w:tcW w:w="3596" w:type="dxa"/>
            <w:shd w:val="clear" w:color="auto" w:fill="auto"/>
          </w:tcPr>
          <w:p w:rsidR="002D710B" w:rsidRPr="00997466" w:rsidRDefault="002D710B" w:rsidP="002D710B">
            <w:pPr>
              <w:pStyle w:val="Default"/>
              <w:spacing w:line="360" w:lineRule="auto"/>
              <w:jc w:val="both"/>
              <w:rPr>
                <w:rFonts w:ascii="Times New Roman" w:hAnsi="Times New Roman" w:cs="Times New Roman"/>
                <w:color w:val="auto"/>
                <w:lang w:val="id-ID"/>
              </w:rPr>
            </w:pPr>
            <w:r w:rsidRPr="00997466">
              <w:rPr>
                <w:rFonts w:ascii="Times New Roman" w:hAnsi="Times New Roman" w:cs="Times New Roman"/>
                <w:color w:val="auto"/>
              </w:rPr>
              <w:t xml:space="preserve">Alamat e-mail </w:t>
            </w:r>
          </w:p>
        </w:tc>
        <w:tc>
          <w:tcPr>
            <w:tcW w:w="4628" w:type="dxa"/>
            <w:shd w:val="clear" w:color="auto" w:fill="auto"/>
          </w:tcPr>
          <w:p w:rsidR="002D710B" w:rsidRPr="002D710B" w:rsidRDefault="002D710B" w:rsidP="002D710B">
            <w:pPr>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anitaafriani@soc.unand.ac.id</w:t>
            </w:r>
          </w:p>
        </w:tc>
      </w:tr>
    </w:tbl>
    <w:p w:rsidR="00997466" w:rsidRPr="00997466" w:rsidRDefault="00997466" w:rsidP="00560051">
      <w:pPr>
        <w:pStyle w:val="ListParagraph"/>
        <w:spacing w:after="0" w:line="360" w:lineRule="auto"/>
        <w:ind w:hanging="720"/>
        <w:jc w:val="both"/>
        <w:rPr>
          <w:rFonts w:ascii="Times New Roman" w:hAnsi="Times New Roman" w:cs="Times New Roman"/>
          <w:sz w:val="24"/>
          <w:szCs w:val="24"/>
          <w:lang w:val="id-ID"/>
        </w:rPr>
      </w:pPr>
    </w:p>
    <w:sectPr w:rsidR="00997466" w:rsidRPr="00997466" w:rsidSect="00AF2B5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4E3" w:rsidRDefault="007F74E3" w:rsidP="00077B36">
      <w:pPr>
        <w:spacing w:after="0" w:line="240" w:lineRule="auto"/>
      </w:pPr>
      <w:r>
        <w:separator/>
      </w:r>
    </w:p>
  </w:endnote>
  <w:endnote w:type="continuationSeparator" w:id="1">
    <w:p w:rsidR="007F74E3" w:rsidRDefault="007F74E3" w:rsidP="00077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OCKNH+BookAntiqua">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4E3" w:rsidRDefault="007F74E3" w:rsidP="00077B36">
      <w:pPr>
        <w:spacing w:after="0" w:line="240" w:lineRule="auto"/>
      </w:pPr>
      <w:r>
        <w:separator/>
      </w:r>
    </w:p>
  </w:footnote>
  <w:footnote w:type="continuationSeparator" w:id="1">
    <w:p w:rsidR="007F74E3" w:rsidRDefault="007F74E3" w:rsidP="00077B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801"/>
    <w:multiLevelType w:val="hybridMultilevel"/>
    <w:tmpl w:val="55842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E7897"/>
    <w:multiLevelType w:val="hybridMultilevel"/>
    <w:tmpl w:val="FDD6A91C"/>
    <w:lvl w:ilvl="0" w:tplc="D384E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E75470"/>
    <w:multiLevelType w:val="hybridMultilevel"/>
    <w:tmpl w:val="83A4B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95141"/>
    <w:multiLevelType w:val="hybridMultilevel"/>
    <w:tmpl w:val="5894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1A1C92"/>
    <w:multiLevelType w:val="hybridMultilevel"/>
    <w:tmpl w:val="CC86E46E"/>
    <w:lvl w:ilvl="0" w:tplc="3FCAB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B718E4"/>
    <w:multiLevelType w:val="multilevel"/>
    <w:tmpl w:val="8B861588"/>
    <w:lvl w:ilvl="0">
      <w:start w:val="1"/>
      <w:numFmt w:val="decimal"/>
      <w:lvlText w:val="%1."/>
      <w:lvlJc w:val="left"/>
      <w:pPr>
        <w:ind w:left="780" w:hanging="42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46A146D5"/>
    <w:multiLevelType w:val="hybridMultilevel"/>
    <w:tmpl w:val="B5EA5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143B12"/>
    <w:multiLevelType w:val="hybridMultilevel"/>
    <w:tmpl w:val="C7720354"/>
    <w:lvl w:ilvl="0" w:tplc="E83615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E10127"/>
    <w:multiLevelType w:val="hybridMultilevel"/>
    <w:tmpl w:val="B7F4C1AA"/>
    <w:lvl w:ilvl="0" w:tplc="0409000F">
      <w:start w:val="1"/>
      <w:numFmt w:val="decimal"/>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6C596AED"/>
    <w:multiLevelType w:val="multilevel"/>
    <w:tmpl w:val="FCD40B1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1C3093D"/>
    <w:multiLevelType w:val="hybridMultilevel"/>
    <w:tmpl w:val="50BEF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9E4A1F"/>
    <w:multiLevelType w:val="hybridMultilevel"/>
    <w:tmpl w:val="9CA29526"/>
    <w:lvl w:ilvl="0" w:tplc="53007A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44264B"/>
    <w:multiLevelType w:val="hybridMultilevel"/>
    <w:tmpl w:val="6BAC3516"/>
    <w:lvl w:ilvl="0" w:tplc="53007A76">
      <w:start w:val="1"/>
      <w:numFmt w:val="lowerLetter"/>
      <w:lvlText w:val="%1."/>
      <w:lvlJc w:val="left"/>
      <w:pPr>
        <w:ind w:left="1080" w:hanging="360"/>
      </w:pPr>
      <w:rPr>
        <w:rFonts w:hint="default"/>
      </w:rPr>
    </w:lvl>
    <w:lvl w:ilvl="1" w:tplc="EB0481F8">
      <w:start w:val="1"/>
      <w:numFmt w:val="decimal"/>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6"/>
  </w:num>
  <w:num w:numId="6">
    <w:abstractNumId w:val="8"/>
  </w:num>
  <w:num w:numId="7">
    <w:abstractNumId w:val="11"/>
  </w:num>
  <w:num w:numId="8">
    <w:abstractNumId w:val="12"/>
  </w:num>
  <w:num w:numId="9">
    <w:abstractNumId w:val="5"/>
  </w:num>
  <w:num w:numId="10">
    <w:abstractNumId w:val="10"/>
  </w:num>
  <w:num w:numId="11">
    <w:abstractNumId w:val="9"/>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077B36"/>
    <w:rsid w:val="0003150F"/>
    <w:rsid w:val="000434DF"/>
    <w:rsid w:val="000444B9"/>
    <w:rsid w:val="000719FA"/>
    <w:rsid w:val="00077B36"/>
    <w:rsid w:val="0008764A"/>
    <w:rsid w:val="000A60F1"/>
    <w:rsid w:val="000A7BB4"/>
    <w:rsid w:val="000B0BF3"/>
    <w:rsid w:val="000C764C"/>
    <w:rsid w:val="000D5889"/>
    <w:rsid w:val="000E3AAC"/>
    <w:rsid w:val="00111176"/>
    <w:rsid w:val="001173E0"/>
    <w:rsid w:val="001201C7"/>
    <w:rsid w:val="0013034D"/>
    <w:rsid w:val="00145FEC"/>
    <w:rsid w:val="00186942"/>
    <w:rsid w:val="001976E7"/>
    <w:rsid w:val="001A5126"/>
    <w:rsid w:val="001F4684"/>
    <w:rsid w:val="002158A5"/>
    <w:rsid w:val="00230EC8"/>
    <w:rsid w:val="00241370"/>
    <w:rsid w:val="00291F68"/>
    <w:rsid w:val="002D710B"/>
    <w:rsid w:val="002F0275"/>
    <w:rsid w:val="00311375"/>
    <w:rsid w:val="003448DD"/>
    <w:rsid w:val="0035051F"/>
    <w:rsid w:val="00362380"/>
    <w:rsid w:val="003A33EA"/>
    <w:rsid w:val="003B335E"/>
    <w:rsid w:val="003B45FF"/>
    <w:rsid w:val="003D55CE"/>
    <w:rsid w:val="003D6069"/>
    <w:rsid w:val="00401C9D"/>
    <w:rsid w:val="00402B36"/>
    <w:rsid w:val="004035BE"/>
    <w:rsid w:val="00407E90"/>
    <w:rsid w:val="00481D7F"/>
    <w:rsid w:val="004B0A8F"/>
    <w:rsid w:val="004C0193"/>
    <w:rsid w:val="004D0F30"/>
    <w:rsid w:val="004E75B5"/>
    <w:rsid w:val="004F4779"/>
    <w:rsid w:val="00506DEF"/>
    <w:rsid w:val="00510865"/>
    <w:rsid w:val="00514966"/>
    <w:rsid w:val="00515215"/>
    <w:rsid w:val="00550393"/>
    <w:rsid w:val="00550B95"/>
    <w:rsid w:val="00560051"/>
    <w:rsid w:val="00562E42"/>
    <w:rsid w:val="00580528"/>
    <w:rsid w:val="005A2898"/>
    <w:rsid w:val="005A5CEC"/>
    <w:rsid w:val="005C4147"/>
    <w:rsid w:val="005C6336"/>
    <w:rsid w:val="005D5A1A"/>
    <w:rsid w:val="005F5338"/>
    <w:rsid w:val="00631132"/>
    <w:rsid w:val="00636764"/>
    <w:rsid w:val="006568BF"/>
    <w:rsid w:val="00677864"/>
    <w:rsid w:val="006B5976"/>
    <w:rsid w:val="006D6AF0"/>
    <w:rsid w:val="006E1489"/>
    <w:rsid w:val="006F1AAD"/>
    <w:rsid w:val="0070264A"/>
    <w:rsid w:val="0070590C"/>
    <w:rsid w:val="00741B27"/>
    <w:rsid w:val="00754D60"/>
    <w:rsid w:val="007C2059"/>
    <w:rsid w:val="007D618E"/>
    <w:rsid w:val="007E0A2F"/>
    <w:rsid w:val="007E1EFF"/>
    <w:rsid w:val="007E34E2"/>
    <w:rsid w:val="007F6E9B"/>
    <w:rsid w:val="007F74E3"/>
    <w:rsid w:val="008035B8"/>
    <w:rsid w:val="0080751B"/>
    <w:rsid w:val="0081111B"/>
    <w:rsid w:val="008272E3"/>
    <w:rsid w:val="00840006"/>
    <w:rsid w:val="00841E84"/>
    <w:rsid w:val="00843D25"/>
    <w:rsid w:val="00843ED2"/>
    <w:rsid w:val="00844F89"/>
    <w:rsid w:val="0085077A"/>
    <w:rsid w:val="00864DF8"/>
    <w:rsid w:val="008714C1"/>
    <w:rsid w:val="00871D9E"/>
    <w:rsid w:val="00872B37"/>
    <w:rsid w:val="008868A8"/>
    <w:rsid w:val="008872CA"/>
    <w:rsid w:val="0089513A"/>
    <w:rsid w:val="008C55F8"/>
    <w:rsid w:val="008D644C"/>
    <w:rsid w:val="008E425F"/>
    <w:rsid w:val="008E4B77"/>
    <w:rsid w:val="008F5336"/>
    <w:rsid w:val="009114A7"/>
    <w:rsid w:val="009126B5"/>
    <w:rsid w:val="00964410"/>
    <w:rsid w:val="00971575"/>
    <w:rsid w:val="00984A17"/>
    <w:rsid w:val="00997466"/>
    <w:rsid w:val="009C65B3"/>
    <w:rsid w:val="00A05261"/>
    <w:rsid w:val="00A056EB"/>
    <w:rsid w:val="00A85F77"/>
    <w:rsid w:val="00A85FCD"/>
    <w:rsid w:val="00AE13CB"/>
    <w:rsid w:val="00AE16C1"/>
    <w:rsid w:val="00AE650E"/>
    <w:rsid w:val="00AF2B5C"/>
    <w:rsid w:val="00AF545A"/>
    <w:rsid w:val="00B35EF6"/>
    <w:rsid w:val="00B443D2"/>
    <w:rsid w:val="00B44ACE"/>
    <w:rsid w:val="00B45BFE"/>
    <w:rsid w:val="00B532F1"/>
    <w:rsid w:val="00B607CF"/>
    <w:rsid w:val="00B610F0"/>
    <w:rsid w:val="00B64128"/>
    <w:rsid w:val="00B75DF0"/>
    <w:rsid w:val="00BB5D53"/>
    <w:rsid w:val="00C14B84"/>
    <w:rsid w:val="00C348F8"/>
    <w:rsid w:val="00C45D70"/>
    <w:rsid w:val="00C7244C"/>
    <w:rsid w:val="00C86302"/>
    <w:rsid w:val="00CA3FC3"/>
    <w:rsid w:val="00CC0B12"/>
    <w:rsid w:val="00CF38E0"/>
    <w:rsid w:val="00CF7665"/>
    <w:rsid w:val="00D42A67"/>
    <w:rsid w:val="00D472F3"/>
    <w:rsid w:val="00D52C47"/>
    <w:rsid w:val="00D5445A"/>
    <w:rsid w:val="00D8042E"/>
    <w:rsid w:val="00DA7A8F"/>
    <w:rsid w:val="00DB0E0B"/>
    <w:rsid w:val="00DD6524"/>
    <w:rsid w:val="00DE0034"/>
    <w:rsid w:val="00DE3888"/>
    <w:rsid w:val="00E06997"/>
    <w:rsid w:val="00E15473"/>
    <w:rsid w:val="00E6021C"/>
    <w:rsid w:val="00E8591B"/>
    <w:rsid w:val="00EA1B79"/>
    <w:rsid w:val="00EB78A8"/>
    <w:rsid w:val="00EE0F1D"/>
    <w:rsid w:val="00EE4D94"/>
    <w:rsid w:val="00F200AE"/>
    <w:rsid w:val="00F51831"/>
    <w:rsid w:val="00F70F55"/>
    <w:rsid w:val="00F87BEC"/>
    <w:rsid w:val="00FF6DC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5C"/>
  </w:style>
  <w:style w:type="paragraph" w:styleId="Heading2">
    <w:name w:val="heading 2"/>
    <w:basedOn w:val="Normal"/>
    <w:next w:val="Normal"/>
    <w:link w:val="Heading2Char"/>
    <w:uiPriority w:val="9"/>
    <w:semiHidden/>
    <w:unhideWhenUsed/>
    <w:qFormat/>
    <w:rsid w:val="00864D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472F3"/>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B36"/>
    <w:pPr>
      <w:ind w:left="720"/>
      <w:contextualSpacing/>
    </w:pPr>
  </w:style>
  <w:style w:type="paragraph" w:styleId="FootnoteText">
    <w:name w:val="footnote text"/>
    <w:aliases w:val=" Char"/>
    <w:basedOn w:val="Normal"/>
    <w:link w:val="FootnoteTextChar"/>
    <w:uiPriority w:val="99"/>
    <w:unhideWhenUsed/>
    <w:rsid w:val="00077B36"/>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077B36"/>
    <w:rPr>
      <w:sz w:val="20"/>
      <w:szCs w:val="20"/>
    </w:rPr>
  </w:style>
  <w:style w:type="character" w:styleId="FootnoteReference">
    <w:name w:val="footnote reference"/>
    <w:basedOn w:val="DefaultParagraphFont"/>
    <w:uiPriority w:val="99"/>
    <w:semiHidden/>
    <w:unhideWhenUsed/>
    <w:rsid w:val="00077B36"/>
    <w:rPr>
      <w:vertAlign w:val="superscript"/>
    </w:rPr>
  </w:style>
  <w:style w:type="character" w:styleId="Hyperlink">
    <w:name w:val="Hyperlink"/>
    <w:basedOn w:val="DefaultParagraphFont"/>
    <w:uiPriority w:val="99"/>
    <w:unhideWhenUsed/>
    <w:rsid w:val="00077B36"/>
    <w:rPr>
      <w:color w:val="0000FF" w:themeColor="hyperlink"/>
      <w:u w:val="single"/>
    </w:rPr>
  </w:style>
  <w:style w:type="character" w:customStyle="1" w:styleId="Heading3Char">
    <w:name w:val="Heading 3 Char"/>
    <w:basedOn w:val="DefaultParagraphFont"/>
    <w:link w:val="Heading3"/>
    <w:uiPriority w:val="9"/>
    <w:rsid w:val="00D472F3"/>
    <w:rPr>
      <w:rFonts w:ascii="Times New Roman" w:eastAsia="Times New Roman" w:hAnsi="Times New Roman" w:cs="Times New Roman"/>
      <w:b/>
      <w:bCs/>
      <w:sz w:val="27"/>
      <w:szCs w:val="27"/>
      <w:lang w:val="id-ID" w:eastAsia="id-ID"/>
    </w:rPr>
  </w:style>
  <w:style w:type="character" w:customStyle="1" w:styleId="Heading2Char">
    <w:name w:val="Heading 2 Char"/>
    <w:basedOn w:val="DefaultParagraphFont"/>
    <w:link w:val="Heading2"/>
    <w:uiPriority w:val="9"/>
    <w:semiHidden/>
    <w:rsid w:val="00864DF8"/>
    <w:rPr>
      <w:rFonts w:asciiTheme="majorHAnsi" w:eastAsiaTheme="majorEastAsia" w:hAnsiTheme="majorHAnsi" w:cstheme="majorBidi"/>
      <w:b/>
      <w:bCs/>
      <w:color w:val="4F81BD" w:themeColor="accent1"/>
      <w:sz w:val="26"/>
      <w:szCs w:val="26"/>
    </w:rPr>
  </w:style>
  <w:style w:type="paragraph" w:customStyle="1" w:styleId="Default">
    <w:name w:val="Default"/>
    <w:rsid w:val="00997466"/>
    <w:pPr>
      <w:autoSpaceDE w:val="0"/>
      <w:autoSpaceDN w:val="0"/>
      <w:adjustRightInd w:val="0"/>
      <w:spacing w:after="0" w:line="240" w:lineRule="auto"/>
    </w:pPr>
    <w:rPr>
      <w:rFonts w:ascii="NOCKNH+BookAntiqua" w:eastAsia="Times New Roman" w:hAnsi="NOCKNH+BookAntiqua" w:cs="NOCKNH+BookAntiqua"/>
      <w:color w:val="000000"/>
      <w:sz w:val="24"/>
      <w:szCs w:val="24"/>
    </w:rPr>
  </w:style>
  <w:style w:type="paragraph" w:styleId="BalloonText">
    <w:name w:val="Balloon Text"/>
    <w:basedOn w:val="Normal"/>
    <w:link w:val="BalloonTextChar"/>
    <w:uiPriority w:val="99"/>
    <w:semiHidden/>
    <w:unhideWhenUsed/>
    <w:rsid w:val="00AE1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CB"/>
    <w:rPr>
      <w:rFonts w:ascii="Tahoma" w:hAnsi="Tahoma" w:cs="Tahoma"/>
      <w:sz w:val="16"/>
      <w:szCs w:val="16"/>
    </w:rPr>
  </w:style>
  <w:style w:type="table" w:styleId="TableGrid">
    <w:name w:val="Table Grid"/>
    <w:basedOn w:val="TableNormal"/>
    <w:uiPriority w:val="59"/>
    <w:rsid w:val="00E1547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6172151">
      <w:bodyDiv w:val="1"/>
      <w:marLeft w:val="0"/>
      <w:marRight w:val="0"/>
      <w:marTop w:val="0"/>
      <w:marBottom w:val="0"/>
      <w:divBdr>
        <w:top w:val="none" w:sz="0" w:space="0" w:color="auto"/>
        <w:left w:val="none" w:sz="0" w:space="0" w:color="auto"/>
        <w:bottom w:val="none" w:sz="0" w:space="0" w:color="auto"/>
        <w:right w:val="none" w:sz="0" w:space="0" w:color="auto"/>
      </w:divBdr>
      <w:divsChild>
        <w:div w:id="53700479">
          <w:marLeft w:val="0"/>
          <w:marRight w:val="0"/>
          <w:marTop w:val="0"/>
          <w:marBottom w:val="0"/>
          <w:divBdr>
            <w:top w:val="none" w:sz="0" w:space="0" w:color="auto"/>
            <w:left w:val="none" w:sz="0" w:space="0" w:color="auto"/>
            <w:bottom w:val="none" w:sz="0" w:space="0" w:color="auto"/>
            <w:right w:val="none" w:sz="0" w:space="0" w:color="auto"/>
          </w:divBdr>
        </w:div>
        <w:div w:id="94984881">
          <w:marLeft w:val="0"/>
          <w:marRight w:val="0"/>
          <w:marTop w:val="0"/>
          <w:marBottom w:val="0"/>
          <w:divBdr>
            <w:top w:val="none" w:sz="0" w:space="0" w:color="auto"/>
            <w:left w:val="none" w:sz="0" w:space="0" w:color="auto"/>
            <w:bottom w:val="none" w:sz="0" w:space="0" w:color="auto"/>
            <w:right w:val="none" w:sz="0" w:space="0" w:color="auto"/>
          </w:divBdr>
        </w:div>
        <w:div w:id="352810109">
          <w:marLeft w:val="0"/>
          <w:marRight w:val="0"/>
          <w:marTop w:val="0"/>
          <w:marBottom w:val="0"/>
          <w:divBdr>
            <w:top w:val="none" w:sz="0" w:space="0" w:color="auto"/>
            <w:left w:val="none" w:sz="0" w:space="0" w:color="auto"/>
            <w:bottom w:val="none" w:sz="0" w:space="0" w:color="auto"/>
            <w:right w:val="none" w:sz="0" w:space="0" w:color="auto"/>
          </w:divBdr>
        </w:div>
        <w:div w:id="1355040052">
          <w:marLeft w:val="0"/>
          <w:marRight w:val="0"/>
          <w:marTop w:val="0"/>
          <w:marBottom w:val="0"/>
          <w:divBdr>
            <w:top w:val="none" w:sz="0" w:space="0" w:color="auto"/>
            <w:left w:val="none" w:sz="0" w:space="0" w:color="auto"/>
            <w:bottom w:val="none" w:sz="0" w:space="0" w:color="auto"/>
            <w:right w:val="none" w:sz="0" w:space="0" w:color="auto"/>
          </w:divBdr>
        </w:div>
        <w:div w:id="1941832968">
          <w:marLeft w:val="0"/>
          <w:marRight w:val="0"/>
          <w:marTop w:val="0"/>
          <w:marBottom w:val="0"/>
          <w:divBdr>
            <w:top w:val="none" w:sz="0" w:space="0" w:color="auto"/>
            <w:left w:val="none" w:sz="0" w:space="0" w:color="auto"/>
            <w:bottom w:val="none" w:sz="0" w:space="0" w:color="auto"/>
            <w:right w:val="none" w:sz="0" w:space="0" w:color="auto"/>
          </w:divBdr>
        </w:div>
      </w:divsChild>
    </w:div>
    <w:div w:id="846213406">
      <w:bodyDiv w:val="1"/>
      <w:marLeft w:val="0"/>
      <w:marRight w:val="0"/>
      <w:marTop w:val="0"/>
      <w:marBottom w:val="0"/>
      <w:divBdr>
        <w:top w:val="none" w:sz="0" w:space="0" w:color="auto"/>
        <w:left w:val="none" w:sz="0" w:space="0" w:color="auto"/>
        <w:bottom w:val="none" w:sz="0" w:space="0" w:color="auto"/>
        <w:right w:val="none" w:sz="0" w:space="0" w:color="auto"/>
      </w:divBdr>
    </w:div>
    <w:div w:id="92446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afriani@soc.unand.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925</TotalTime>
  <Pages>30</Pages>
  <Words>7998</Words>
  <Characters>45590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Silsil Asri</dc:creator>
  <cp:lastModifiedBy>Laptop user</cp:lastModifiedBy>
  <cp:revision>22</cp:revision>
  <dcterms:created xsi:type="dcterms:W3CDTF">2017-11-29T07:36:00Z</dcterms:created>
  <dcterms:modified xsi:type="dcterms:W3CDTF">2018-09-05T11:29:00Z</dcterms:modified>
</cp:coreProperties>
</file>