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E1A" w:rsidRDefault="000B5E1A" w:rsidP="000B5E1A">
      <w:pPr>
        <w:spacing w:after="0"/>
        <w:jc w:val="center"/>
        <w:rPr>
          <w:rFonts w:ascii="Times New Roman" w:hAnsi="Times New Roman" w:cs="Times New Roman"/>
          <w:b/>
          <w:sz w:val="24"/>
          <w:szCs w:val="24"/>
        </w:rPr>
      </w:pPr>
      <w:r w:rsidRPr="004D1149">
        <w:rPr>
          <w:rFonts w:ascii="Times New Roman" w:hAnsi="Times New Roman" w:cs="Times New Roman"/>
          <w:b/>
          <w:sz w:val="24"/>
          <w:szCs w:val="24"/>
        </w:rPr>
        <w:t>ANALISIS MOTIVASI KERJA DAN LINGKUNGAN KERJA TERHADAP PRESTASI KERJA DENGAN KEMAMPUAN SEBAGAI VARIABEL MODERATING DI KANTOR BADAN PERENCANAAN PEMBANGUNAN DAERAH KABUPATEN LABUHANBATU</w:t>
      </w:r>
    </w:p>
    <w:p w:rsidR="000B5E1A" w:rsidRPr="004D1149" w:rsidRDefault="000B5E1A" w:rsidP="000B5E1A">
      <w:pPr>
        <w:spacing w:after="0"/>
        <w:jc w:val="center"/>
        <w:rPr>
          <w:rFonts w:ascii="Times New Roman" w:hAnsi="Times New Roman" w:cs="Times New Roman"/>
          <w:b/>
          <w:sz w:val="24"/>
          <w:szCs w:val="24"/>
        </w:rPr>
      </w:pPr>
    </w:p>
    <w:p w:rsidR="000B5E1A" w:rsidRDefault="000B5E1A" w:rsidP="000B5E1A">
      <w:pPr>
        <w:jc w:val="center"/>
        <w:rPr>
          <w:rFonts w:ascii="Times New Roman" w:hAnsi="Times New Roman" w:cs="Times New Roman"/>
          <w:b/>
          <w:sz w:val="24"/>
          <w:szCs w:val="24"/>
        </w:rPr>
      </w:pPr>
      <w:r w:rsidRPr="003A0CA2">
        <w:rPr>
          <w:rFonts w:ascii="Times New Roman" w:hAnsi="Times New Roman" w:cs="Times New Roman"/>
          <w:b/>
          <w:sz w:val="24"/>
          <w:szCs w:val="24"/>
        </w:rPr>
        <w:t>Zulkarnain Nasution</w:t>
      </w:r>
      <w:r w:rsidR="00216FF5">
        <w:rPr>
          <w:rFonts w:ascii="Times New Roman" w:hAnsi="Times New Roman" w:cs="Times New Roman"/>
          <w:b/>
          <w:sz w:val="24"/>
          <w:szCs w:val="24"/>
        </w:rPr>
        <w:t>. Muhamma</w:t>
      </w:r>
      <w:r w:rsidR="009B2EDA">
        <w:rPr>
          <w:rFonts w:ascii="Times New Roman" w:hAnsi="Times New Roman" w:cs="Times New Roman"/>
          <w:b/>
          <w:sz w:val="24"/>
          <w:szCs w:val="24"/>
        </w:rPr>
        <w:t>d Ali Al Ihsan</w:t>
      </w:r>
      <w:bookmarkStart w:id="0" w:name="_GoBack"/>
      <w:bookmarkEnd w:id="0"/>
    </w:p>
    <w:p w:rsidR="00D85B3F" w:rsidRDefault="00D85B3F" w:rsidP="000B5E1A">
      <w:pPr>
        <w:jc w:val="center"/>
        <w:rPr>
          <w:rFonts w:ascii="Times New Roman" w:hAnsi="Times New Roman" w:cs="Times New Roman"/>
          <w:b/>
          <w:sz w:val="24"/>
          <w:szCs w:val="24"/>
        </w:rPr>
      </w:pPr>
      <w:r>
        <w:rPr>
          <w:rFonts w:ascii="Times New Roman" w:hAnsi="Times New Roman" w:cs="Times New Roman"/>
          <w:b/>
          <w:sz w:val="24"/>
          <w:szCs w:val="24"/>
        </w:rPr>
        <w:t>Fakultas Ekonomi dan Bisnis Universitas Labuhanbatu</w:t>
      </w:r>
    </w:p>
    <w:p w:rsidR="00D85B3F" w:rsidRPr="003A0CA2" w:rsidRDefault="00D85B3F" w:rsidP="000B5E1A">
      <w:pPr>
        <w:jc w:val="center"/>
        <w:rPr>
          <w:rFonts w:ascii="Times New Roman" w:hAnsi="Times New Roman" w:cs="Times New Roman"/>
          <w:b/>
          <w:sz w:val="24"/>
          <w:szCs w:val="24"/>
        </w:rPr>
      </w:pPr>
      <w:r>
        <w:rPr>
          <w:rFonts w:ascii="Times New Roman" w:hAnsi="Times New Roman" w:cs="Times New Roman"/>
          <w:b/>
          <w:sz w:val="24"/>
          <w:szCs w:val="24"/>
        </w:rPr>
        <w:t xml:space="preserve">e-mail :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"mailto:zulkarnainnasution1974@gmail.com" </w:instrText>
      </w:r>
      <w:r>
        <w:rPr>
          <w:rFonts w:ascii="Times New Roman" w:hAnsi="Times New Roman" w:cs="Times New Roman"/>
          <w:b/>
          <w:sz w:val="24"/>
          <w:szCs w:val="24"/>
        </w:rPr>
        <w:fldChar w:fldCharType="separate"/>
      </w:r>
      <w:r w:rsidRPr="00ED2D19">
        <w:rPr>
          <w:rStyle w:val="Hyperlink"/>
          <w:rFonts w:ascii="Times New Roman" w:hAnsi="Times New Roman" w:cs="Times New Roman"/>
          <w:b/>
          <w:sz w:val="24"/>
          <w:szCs w:val="24"/>
        </w:rPr>
        <w:t>zulkarnainnasution1974@gmail.com</w:t>
      </w:r>
      <w:r>
        <w:rPr>
          <w:rFonts w:ascii="Times New Roman" w:hAnsi="Times New Roman" w:cs="Times New Roman"/>
          <w:b/>
          <w:sz w:val="24"/>
          <w:szCs w:val="24"/>
        </w:rPr>
        <w:fldChar w:fldCharType="end"/>
      </w:r>
      <w:r>
        <w:rPr>
          <w:rFonts w:ascii="Times New Roman" w:hAnsi="Times New Roman" w:cs="Times New Roman"/>
          <w:b/>
          <w:sz w:val="24"/>
          <w:szCs w:val="24"/>
        </w:rPr>
        <w:t xml:space="preserve"> </w:t>
      </w:r>
    </w:p>
    <w:p w:rsidR="000B5E1A" w:rsidRDefault="000B5E1A" w:rsidP="000B5E1A">
      <w:pPr>
        <w:jc w:val="center"/>
        <w:rPr>
          <w:rFonts w:ascii="Times New Roman" w:hAnsi="Times New Roman" w:cs="Times New Roman"/>
          <w:b/>
          <w:sz w:val="24"/>
          <w:szCs w:val="24"/>
        </w:rPr>
      </w:pPr>
      <w:r>
        <w:rPr>
          <w:rFonts w:ascii="Times New Roman" w:hAnsi="Times New Roman" w:cs="Times New Roman"/>
          <w:b/>
          <w:sz w:val="24"/>
          <w:szCs w:val="24"/>
        </w:rPr>
        <w:t xml:space="preserve">Abstrak </w:t>
      </w:r>
    </w:p>
    <w:p w:rsidR="000B5E1A" w:rsidRDefault="000B5E1A" w:rsidP="000B5E1A">
      <w:pPr>
        <w:jc w:val="both"/>
        <w:rPr>
          <w:rFonts w:ascii="Times New Roman" w:hAnsi="Times New Roman" w:cs="Times New Roman"/>
          <w:sz w:val="24"/>
          <w:szCs w:val="24"/>
        </w:rPr>
      </w:pPr>
      <w:r w:rsidRPr="00580649">
        <w:rPr>
          <w:rFonts w:ascii="Times New Roman" w:hAnsi="Times New Roman" w:cs="Times New Roman"/>
          <w:sz w:val="24"/>
          <w:szCs w:val="24"/>
        </w:rPr>
        <w:t xml:space="preserve">Penelitian ini dilatarbelakangi oleh penerapan motivasi kerja dan lingkungan kerja guna meningkatkan prestasi kerja pegawai BAPPEDA Kabupaten Labuhanbatu. Penelitian ini bertujuan untuk menjelaskan pengaruh variabel Motivasi Kerja dan lingkungan kerja secara simultan dan juga parsial terhadap Prestasi Kerja Karyawan. Jenis penelitian yang digunakan dalam penelitian ini adalah jenis penelitian </w:t>
      </w:r>
      <w:r w:rsidRPr="00580649">
        <w:rPr>
          <w:rFonts w:ascii="Times New Roman" w:hAnsi="Times New Roman" w:cs="Times New Roman"/>
          <w:iCs/>
          <w:sz w:val="24"/>
          <w:szCs w:val="24"/>
        </w:rPr>
        <w:t>explanatory research</w:t>
      </w:r>
      <w:r w:rsidRPr="00580649">
        <w:rPr>
          <w:rFonts w:ascii="Times New Roman" w:hAnsi="Times New Roman" w:cs="Times New Roman"/>
          <w:sz w:val="24"/>
          <w:szCs w:val="24"/>
        </w:rPr>
        <w:t xml:space="preserve">. Teknik sampel yang digunakan dalam peneitian ini adalah sampel jenuh. Instrumen dalam penelitian ini menggunakan kuesioner yang disebarkan kepada 30 responden di kantor BAPPEDA Kabupaten Labuhanbatu. Analisis data yang digunakan yaitu analisis deskriptif, analisis regresi linier berganda, uji F dan uji t dengan bantuan SPSS </w:t>
      </w:r>
      <w:r w:rsidRPr="00580649">
        <w:rPr>
          <w:rFonts w:ascii="Times New Roman" w:hAnsi="Times New Roman" w:cs="Times New Roman"/>
          <w:iCs/>
          <w:sz w:val="24"/>
          <w:szCs w:val="24"/>
        </w:rPr>
        <w:t>v 22.0.0</w:t>
      </w:r>
      <w:r w:rsidRPr="00580649">
        <w:rPr>
          <w:rFonts w:ascii="Times New Roman" w:hAnsi="Times New Roman" w:cs="Times New Roman"/>
          <w:sz w:val="24"/>
          <w:szCs w:val="24"/>
        </w:rPr>
        <w:t xml:space="preserve"> dan Moderating Regression Analysis (MRA). Kemampuan kerja mampu memoderasi motivasi kerja dan lingkungan kerja terhadap prestasi kerja pegawai di BAPPEDA Kabupaten Labuhanbatu. Dengan kata lain bahwa kemampuan kerja tidak mampu menjadi variabel yang menguatkan atau yang melemahkan variabel motivasi kerja dan lingkungan kerja dalam mempengaruhi prestasi kerja. Sehingga dapat dinyatakan bahwa kemampuan kerja bukanlah variabel</w:t>
      </w:r>
      <w:r w:rsidRPr="00580649">
        <w:rPr>
          <w:rFonts w:ascii="Times New Roman" w:hAnsi="Times New Roman" w:cs="Times New Roman"/>
          <w:spacing w:val="-3"/>
          <w:sz w:val="24"/>
          <w:szCs w:val="24"/>
        </w:rPr>
        <w:t xml:space="preserve"> </w:t>
      </w:r>
      <w:r w:rsidRPr="00580649">
        <w:rPr>
          <w:rFonts w:ascii="Times New Roman" w:hAnsi="Times New Roman" w:cs="Times New Roman"/>
          <w:sz w:val="24"/>
          <w:szCs w:val="24"/>
        </w:rPr>
        <w:t>moderating.</w:t>
      </w:r>
    </w:p>
    <w:p w:rsidR="000B5E1A" w:rsidRPr="00580649" w:rsidRDefault="000B5E1A" w:rsidP="000B5E1A">
      <w:pPr>
        <w:jc w:val="both"/>
        <w:rPr>
          <w:rFonts w:ascii="Times New Roman" w:hAnsi="Times New Roman" w:cs="Times New Roman"/>
          <w:b/>
          <w:sz w:val="24"/>
          <w:szCs w:val="24"/>
        </w:rPr>
      </w:pPr>
      <w:r w:rsidRPr="00580649">
        <w:rPr>
          <w:rFonts w:ascii="Times New Roman" w:hAnsi="Times New Roman" w:cs="Times New Roman"/>
          <w:b/>
          <w:bCs/>
          <w:sz w:val="24"/>
          <w:szCs w:val="24"/>
        </w:rPr>
        <w:t>Kata Kunci : Motivasi kerja, lingkungan kerja. Kemampuan kerja, Prestasi Kerja Pegawai</w:t>
      </w:r>
    </w:p>
    <w:p w:rsidR="000B5E1A" w:rsidRPr="00005527" w:rsidRDefault="000B5E1A" w:rsidP="000B5E1A">
      <w:pPr>
        <w:pStyle w:val="BodyText"/>
        <w:ind w:right="859"/>
        <w:jc w:val="center"/>
        <w:rPr>
          <w:b/>
          <w:bCs/>
          <w:iCs/>
        </w:rPr>
      </w:pPr>
      <w:r w:rsidRPr="00005527">
        <w:rPr>
          <w:b/>
          <w:bCs/>
          <w:iCs/>
        </w:rPr>
        <w:t>Abstract</w:t>
      </w:r>
    </w:p>
    <w:p w:rsidR="000B5E1A" w:rsidRPr="00005527" w:rsidRDefault="000B5E1A" w:rsidP="000B5E1A">
      <w:pPr>
        <w:pStyle w:val="HTMLPreformatted"/>
        <w:jc w:val="both"/>
        <w:rPr>
          <w:rFonts w:ascii="Times New Roman" w:hAnsi="Times New Roman" w:cs="Times New Roman"/>
          <w:sz w:val="24"/>
          <w:szCs w:val="24"/>
        </w:rPr>
      </w:pPr>
      <w:r w:rsidRPr="00005527">
        <w:rPr>
          <w:rFonts w:ascii="Times New Roman" w:hAnsi="Times New Roman" w:cs="Times New Roman"/>
          <w:iCs/>
          <w:sz w:val="24"/>
          <w:szCs w:val="24"/>
        </w:rPr>
        <w:t xml:space="preserve">The background of this research is the implication and work motivation and work environment  due to increasing employee work achievement. The objective of this research is to explain the influence of variable of Work Motivation and work environment  simultaneously and partially on Employee Work Achievement. The research type is explanatory research.This research use saturated sampling. The instrument that used in this research is questionnaire which is distributed to 30 employees of </w:t>
      </w:r>
      <w:r w:rsidRPr="00005527">
        <w:rPr>
          <w:rFonts w:ascii="Times New Roman" w:hAnsi="Times New Roman" w:cs="Times New Roman"/>
          <w:sz w:val="24"/>
          <w:szCs w:val="24"/>
          <w:lang w:val="en"/>
        </w:rPr>
        <w:t xml:space="preserve">the regional development planning agency </w:t>
      </w:r>
      <w:proofErr w:type="spellStart"/>
      <w:r w:rsidRPr="00005527">
        <w:rPr>
          <w:rFonts w:ascii="Times New Roman" w:hAnsi="Times New Roman" w:cs="Times New Roman"/>
          <w:sz w:val="24"/>
          <w:szCs w:val="24"/>
          <w:lang w:val="en"/>
        </w:rPr>
        <w:t>Labuhanbatu</w:t>
      </w:r>
      <w:proofErr w:type="spellEnd"/>
      <w:r w:rsidRPr="00005527">
        <w:rPr>
          <w:rFonts w:ascii="Times New Roman" w:hAnsi="Times New Roman" w:cs="Times New Roman"/>
          <w:sz w:val="24"/>
          <w:szCs w:val="24"/>
          <w:lang w:val="en"/>
        </w:rPr>
        <w:t xml:space="preserve"> regency</w:t>
      </w:r>
      <w:r w:rsidRPr="00005527">
        <w:rPr>
          <w:rFonts w:ascii="Times New Roman" w:hAnsi="Times New Roman" w:cs="Times New Roman"/>
          <w:sz w:val="24"/>
          <w:szCs w:val="24"/>
        </w:rPr>
        <w:t xml:space="preserve">. </w:t>
      </w:r>
      <w:r w:rsidRPr="00005527">
        <w:rPr>
          <w:rFonts w:ascii="Times New Roman" w:hAnsi="Times New Roman" w:cs="Times New Roman"/>
          <w:iCs/>
          <w:sz w:val="24"/>
          <w:szCs w:val="24"/>
        </w:rPr>
        <w:t xml:space="preserve">Data analysis uses descriptive analysis, multiple linier regression analysis, F test, and t test supported by SPSS program v 22.0.0 and </w:t>
      </w:r>
      <w:r w:rsidRPr="00005527">
        <w:rPr>
          <w:rFonts w:ascii="Times New Roman" w:hAnsi="Times New Roman" w:cs="Times New Roman"/>
          <w:sz w:val="24"/>
          <w:szCs w:val="24"/>
        </w:rPr>
        <w:t xml:space="preserve">Moderating Regression Analysis (MRA). </w:t>
      </w:r>
      <w:r w:rsidRPr="00005527">
        <w:rPr>
          <w:rFonts w:ascii="Times New Roman" w:hAnsi="Times New Roman" w:cs="Times New Roman"/>
          <w:sz w:val="24"/>
          <w:szCs w:val="24"/>
          <w:lang w:val="en"/>
        </w:rPr>
        <w:t xml:space="preserve">Work ability is able to moderate work motivation and work environment on employee work performance in the Regional Development Planning Agency of </w:t>
      </w:r>
      <w:proofErr w:type="spellStart"/>
      <w:r w:rsidRPr="00005527">
        <w:rPr>
          <w:rFonts w:ascii="Times New Roman" w:hAnsi="Times New Roman" w:cs="Times New Roman"/>
          <w:sz w:val="24"/>
          <w:szCs w:val="24"/>
          <w:lang w:val="en"/>
        </w:rPr>
        <w:t>Labuhanbatu</w:t>
      </w:r>
      <w:proofErr w:type="spellEnd"/>
      <w:r w:rsidRPr="00005527">
        <w:rPr>
          <w:rFonts w:ascii="Times New Roman" w:hAnsi="Times New Roman" w:cs="Times New Roman"/>
          <w:sz w:val="24"/>
          <w:szCs w:val="24"/>
          <w:lang w:val="en"/>
        </w:rPr>
        <w:t xml:space="preserve"> Regency. In other words, work ability cannot be a variable that strengthens or weakens the variables of work motivation and work environment in influencing work performance. So it can be stated that work ability is not a moderating variable.</w:t>
      </w:r>
    </w:p>
    <w:p w:rsidR="000B5E1A" w:rsidRPr="00580649" w:rsidRDefault="000B5E1A" w:rsidP="000B5E1A">
      <w:pPr>
        <w:pStyle w:val="HTMLPreformatted"/>
        <w:jc w:val="both"/>
        <w:rPr>
          <w:rFonts w:ascii="Times New Roman" w:hAnsi="Times New Roman" w:cs="Times New Roman"/>
          <w:b/>
          <w:sz w:val="24"/>
          <w:szCs w:val="24"/>
        </w:rPr>
      </w:pPr>
      <w:r>
        <w:rPr>
          <w:rFonts w:ascii="Times New Roman" w:hAnsi="Times New Roman" w:cs="Times New Roman"/>
          <w:b/>
          <w:sz w:val="24"/>
          <w:szCs w:val="24"/>
          <w:lang w:val="en"/>
        </w:rPr>
        <w:t>Keywords: Work Motivation, Work Environment. Work A</w:t>
      </w:r>
      <w:r w:rsidRPr="00580649">
        <w:rPr>
          <w:rFonts w:ascii="Times New Roman" w:hAnsi="Times New Roman" w:cs="Times New Roman"/>
          <w:b/>
          <w:sz w:val="24"/>
          <w:szCs w:val="24"/>
          <w:lang w:val="en"/>
        </w:rPr>
        <w:t xml:space="preserve">bility, Employee </w:t>
      </w:r>
      <w:proofErr w:type="gramStart"/>
      <w:r>
        <w:rPr>
          <w:rFonts w:ascii="Times New Roman" w:hAnsi="Times New Roman" w:cs="Times New Roman"/>
          <w:b/>
          <w:sz w:val="24"/>
          <w:szCs w:val="24"/>
        </w:rPr>
        <w:t>W</w:t>
      </w:r>
      <w:r w:rsidRPr="00580649">
        <w:rPr>
          <w:rFonts w:ascii="Times New Roman" w:hAnsi="Times New Roman" w:cs="Times New Roman"/>
          <w:b/>
          <w:sz w:val="24"/>
          <w:szCs w:val="24"/>
        </w:rPr>
        <w:t xml:space="preserve">ork </w:t>
      </w:r>
      <w:r w:rsidRPr="00580649">
        <w:rPr>
          <w:rFonts w:ascii="Times New Roman" w:hAnsi="Times New Roman" w:cs="Times New Roman"/>
          <w:b/>
          <w:sz w:val="24"/>
          <w:szCs w:val="24"/>
          <w:lang w:val="en"/>
        </w:rPr>
        <w:t xml:space="preserve"> Performance</w:t>
      </w:r>
      <w:proofErr w:type="gramEnd"/>
    </w:p>
    <w:p w:rsidR="000B5E1A" w:rsidRPr="00580649" w:rsidRDefault="000B5E1A" w:rsidP="000B5E1A">
      <w:pPr>
        <w:pStyle w:val="BodyText"/>
        <w:ind w:right="859"/>
        <w:rPr>
          <w:b/>
          <w:lang w:val="id-ID"/>
        </w:rPr>
      </w:pPr>
    </w:p>
    <w:p w:rsidR="000B5E1A" w:rsidRDefault="000B5E1A" w:rsidP="000B5E1A">
      <w:pPr>
        <w:pStyle w:val="BodyText"/>
        <w:ind w:right="859"/>
        <w:jc w:val="both"/>
      </w:pPr>
    </w:p>
    <w:p w:rsidR="000B5E1A" w:rsidRPr="00580649" w:rsidRDefault="000B5E1A" w:rsidP="000B5E1A">
      <w:pPr>
        <w:rPr>
          <w:rFonts w:ascii="Times New Roman" w:hAnsi="Times New Roman" w:cs="Times New Roman"/>
          <w:b/>
          <w:sz w:val="24"/>
          <w:szCs w:val="24"/>
        </w:rPr>
      </w:pPr>
      <w:r w:rsidRPr="00580649">
        <w:rPr>
          <w:rFonts w:ascii="Times New Roman" w:hAnsi="Times New Roman" w:cs="Times New Roman"/>
          <w:b/>
          <w:sz w:val="24"/>
          <w:szCs w:val="24"/>
        </w:rPr>
        <w:t>PENDAHULUAN</w:t>
      </w:r>
    </w:p>
    <w:p w:rsidR="000B5E1A" w:rsidRPr="006E455B" w:rsidRDefault="000B5E1A" w:rsidP="000B5E1A">
      <w:pPr>
        <w:jc w:val="both"/>
        <w:rPr>
          <w:rFonts w:ascii="Times New Roman" w:hAnsi="Times New Roman" w:cs="Times New Roman"/>
          <w:sz w:val="24"/>
          <w:szCs w:val="24"/>
        </w:rPr>
      </w:pPr>
      <w:r w:rsidRPr="005435D7">
        <w:rPr>
          <w:rFonts w:ascii="Times New Roman" w:hAnsi="Times New Roman" w:cs="Times New Roman"/>
          <w:sz w:val="24"/>
          <w:szCs w:val="24"/>
        </w:rPr>
        <w:lastRenderedPageBreak/>
        <w:t>Organisasi merupakan kumpulan manusia yang memiliki suatu aktivitas dengan tujuan-tujuan tertentu. Tujuan organisasi, disesuaikan dengan tingkat latar belakang organisasi tersebut didirikan. Ketika suatu organisasi mancapai tujuan-tujuan yang sudah dibuat dan ditetapkan, maka dapat dikatakan bahwa organisasi tersebut telah sesuai dengan stand</w:t>
      </w:r>
      <w:r w:rsidRPr="006E455B">
        <w:rPr>
          <w:rFonts w:ascii="Times New Roman" w:hAnsi="Times New Roman" w:cs="Times New Roman"/>
          <w:sz w:val="24"/>
          <w:szCs w:val="24"/>
        </w:rPr>
        <w:t xml:space="preserve">ar perencanaan. Kinerja karyawan adalah hasil kerja secara kualitas dan kuantitas yang dicapai oleh seorang karyawan dalam melaksanakan tugasnya sesusai dengan tanggung jawab yang diberikan kepadanya </w:t>
      </w:r>
      <w:r>
        <w:rPr>
          <w:rFonts w:ascii="Times New Roman" w:hAnsi="Times New Roman" w:cs="Times New Roman"/>
          <w:sz w:val="24"/>
          <w:szCs w:val="24"/>
        </w:rPr>
        <w:fldChar w:fldCharType="begin" w:fldLock="1"/>
      </w:r>
      <w:r w:rsidR="002D0F63">
        <w:rPr>
          <w:rFonts w:ascii="Times New Roman" w:hAnsi="Times New Roman" w:cs="Times New Roman"/>
          <w:sz w:val="24"/>
          <w:szCs w:val="24"/>
        </w:rPr>
        <w:instrText>ADDIN CSL_CITATION {"citationItems":[{"id":"ITEM-1","itemData":{"author":[{"dropping-particle":"","family":"Mangkunegara","given":"Anwar Prabu","non-dropping-particle":"","parse-names":false,"suffix":""}],"id":"ITEM-1","issued":{"date-parts":[["2011"]]},"number-of-pages":"2011","publisher":"karya Rosda","publisher-place":"Bandung:","title":"Manajemen Sumber Daya Manusia . Bandung: karya Rosda","type":"book"},"uris":["http://www.mendeley.com/documents/?uuid=ff061dc9-bd5f-45d2-820a-8dab0a4e136f"]}],"mendeley":{"formattedCitation":"(Mangkunegara 2011)","manualFormatting":"(Mangkunegara, 2016:132)","plainTextFormattedCitation":"(Mangkunegara 2011)","previouslyFormattedCitation":"(Mangkunegara 2011)"},"properties":{"noteIndex":0},"schema":"https://github.com/citation-style-language/schema/raw/master/csl-citation.json"}</w:instrText>
      </w:r>
      <w:r>
        <w:rPr>
          <w:rFonts w:ascii="Times New Roman" w:hAnsi="Times New Roman" w:cs="Times New Roman"/>
          <w:sz w:val="24"/>
          <w:szCs w:val="24"/>
        </w:rPr>
        <w:fldChar w:fldCharType="separate"/>
      </w:r>
      <w:r w:rsidRPr="00EF086B">
        <w:rPr>
          <w:rFonts w:ascii="Times New Roman" w:hAnsi="Times New Roman" w:cs="Times New Roman"/>
          <w:noProof/>
          <w:sz w:val="24"/>
          <w:szCs w:val="24"/>
        </w:rPr>
        <w:t>(Mangkunegara</w:t>
      </w:r>
      <w:r>
        <w:rPr>
          <w:rFonts w:ascii="Times New Roman" w:hAnsi="Times New Roman" w:cs="Times New Roman"/>
          <w:noProof/>
          <w:sz w:val="24"/>
          <w:szCs w:val="24"/>
        </w:rPr>
        <w:t>,</w:t>
      </w:r>
      <w:r w:rsidRPr="00EF086B">
        <w:rPr>
          <w:rFonts w:ascii="Times New Roman" w:hAnsi="Times New Roman" w:cs="Times New Roman"/>
          <w:noProof/>
          <w:sz w:val="24"/>
          <w:szCs w:val="24"/>
        </w:rPr>
        <w:t xml:space="preserve"> 201</w:t>
      </w:r>
      <w:r w:rsidR="00D46EB2">
        <w:rPr>
          <w:rFonts w:ascii="Times New Roman" w:hAnsi="Times New Roman" w:cs="Times New Roman"/>
          <w:noProof/>
          <w:sz w:val="24"/>
          <w:szCs w:val="24"/>
        </w:rPr>
        <w:t>6</w:t>
      </w:r>
      <w:r w:rsidR="002D0F63">
        <w:rPr>
          <w:rFonts w:ascii="Times New Roman" w:hAnsi="Times New Roman" w:cs="Times New Roman"/>
          <w:noProof/>
          <w:sz w:val="24"/>
          <w:szCs w:val="24"/>
        </w:rPr>
        <w:t>:132</w:t>
      </w:r>
      <w:r w:rsidRPr="00EF086B">
        <w:rPr>
          <w:rFonts w:ascii="Times New Roman" w:hAnsi="Times New Roman" w:cs="Times New Roman"/>
          <w:noProof/>
          <w:sz w:val="24"/>
          <w:szCs w:val="24"/>
        </w:rPr>
        <w:t>)</w:t>
      </w:r>
      <w:r>
        <w:rPr>
          <w:rFonts w:ascii="Times New Roman" w:hAnsi="Times New Roman" w:cs="Times New Roman"/>
          <w:sz w:val="24"/>
          <w:szCs w:val="24"/>
        </w:rPr>
        <w:fldChar w:fldCharType="end"/>
      </w:r>
      <w:r w:rsidRPr="006E455B">
        <w:rPr>
          <w:rFonts w:ascii="Times New Roman" w:hAnsi="Times New Roman" w:cs="Times New Roman"/>
          <w:sz w:val="24"/>
          <w:szCs w:val="24"/>
        </w:rPr>
        <w:t>.</w:t>
      </w:r>
    </w:p>
    <w:p w:rsidR="000B5E1A" w:rsidRDefault="000B5E1A" w:rsidP="000B5E1A">
      <w:pPr>
        <w:jc w:val="both"/>
        <w:rPr>
          <w:rFonts w:ascii="Times New Roman" w:hAnsi="Times New Roman" w:cs="Times New Roman"/>
          <w:sz w:val="24"/>
          <w:szCs w:val="24"/>
        </w:rPr>
      </w:pPr>
      <w:r w:rsidRPr="006E455B">
        <w:rPr>
          <w:rFonts w:ascii="Times New Roman" w:hAnsi="Times New Roman" w:cs="Times New Roman"/>
          <w:sz w:val="24"/>
          <w:szCs w:val="24"/>
        </w:rPr>
        <w:t xml:space="preserve">Semakin meningkatnya segala aktivitas di </w:t>
      </w:r>
      <w:r>
        <w:rPr>
          <w:rFonts w:ascii="Times New Roman" w:hAnsi="Times New Roman" w:cs="Times New Roman"/>
          <w:sz w:val="24"/>
          <w:szCs w:val="24"/>
        </w:rPr>
        <w:t xml:space="preserve">kantor Bappeda </w:t>
      </w:r>
      <w:r w:rsidRPr="006E455B">
        <w:rPr>
          <w:rFonts w:ascii="Times New Roman" w:hAnsi="Times New Roman" w:cs="Times New Roman"/>
          <w:sz w:val="24"/>
          <w:szCs w:val="24"/>
        </w:rPr>
        <w:t>dan semakin majunya perkembangan teknologi secara terus menerus akan membawa akibat kepada semakin kompleksnya masalah yang akan dihadapi oleh instansi terutama di dalam mencapai tujuan.</w:t>
      </w:r>
      <w:r w:rsidR="00D46EB2">
        <w:rPr>
          <w:rFonts w:ascii="Times New Roman" w:hAnsi="Times New Roman" w:cs="Times New Roman"/>
          <w:sz w:val="24"/>
          <w:szCs w:val="24"/>
        </w:rPr>
        <w:t xml:space="preserve"> Tinggi rendahnya kinerja pegawai secara individu dipengaruhi oleh tiga faktor yaitu motivasi kerja, lingkungan kerja dan kemampuan pegawai. ( Mathis &amp; jackson 2016</w:t>
      </w:r>
      <w:r w:rsidR="002D0F63">
        <w:rPr>
          <w:rFonts w:ascii="Times New Roman" w:hAnsi="Times New Roman" w:cs="Times New Roman"/>
          <w:sz w:val="24"/>
          <w:szCs w:val="24"/>
        </w:rPr>
        <w:t>:243</w:t>
      </w:r>
      <w:r w:rsidR="00D46EB2">
        <w:rPr>
          <w:rFonts w:ascii="Times New Roman" w:hAnsi="Times New Roman" w:cs="Times New Roman"/>
          <w:sz w:val="24"/>
          <w:szCs w:val="24"/>
        </w:rPr>
        <w:t xml:space="preserve">). Usaha yang di curahkan meliputi motivasi dan lingkungan kerja selanjutnya faktor kemampuan individu meliputi bakat, minat dan faktor kepribadian. </w:t>
      </w:r>
    </w:p>
    <w:p w:rsidR="00216FF5" w:rsidRDefault="000B5E1A" w:rsidP="000B5E1A">
      <w:pPr>
        <w:jc w:val="both"/>
        <w:rPr>
          <w:rFonts w:ascii="Times New Roman" w:eastAsia="Times New Roman" w:hAnsi="Times New Roman" w:cs="Times New Roman"/>
          <w:sz w:val="24"/>
          <w:szCs w:val="24"/>
          <w:lang w:eastAsia="id-ID"/>
        </w:rPr>
      </w:pPr>
      <w:r w:rsidRPr="006E455B">
        <w:rPr>
          <w:rFonts w:ascii="Times New Roman" w:eastAsia="Times New Roman" w:hAnsi="Times New Roman" w:cs="Times New Roman"/>
          <w:sz w:val="24"/>
          <w:szCs w:val="24"/>
          <w:lang w:eastAsia="id-ID"/>
        </w:rPr>
        <w:t xml:space="preserve">Dalam rangka menghadapi era globalisasi saat ini dan dalam kondisi masyarakat sekarang, sering kali ditemukan beberapa masalah yang menyebabkan banyaknya </w:t>
      </w:r>
      <w:r>
        <w:rPr>
          <w:rFonts w:ascii="Times New Roman" w:eastAsia="Times New Roman" w:hAnsi="Times New Roman" w:cs="Times New Roman"/>
          <w:sz w:val="24"/>
          <w:szCs w:val="24"/>
          <w:lang w:eastAsia="id-ID"/>
        </w:rPr>
        <w:t xml:space="preserve">instansi </w:t>
      </w:r>
      <w:r w:rsidRPr="006E455B">
        <w:rPr>
          <w:rFonts w:ascii="Times New Roman" w:eastAsia="Times New Roman" w:hAnsi="Times New Roman" w:cs="Times New Roman"/>
          <w:sz w:val="24"/>
          <w:szCs w:val="24"/>
          <w:lang w:eastAsia="id-ID"/>
        </w:rPr>
        <w:t xml:space="preserve">mengalami kegagalan, baik yang disebabkan oleh penilaian prestasi kerja pegawai maupun </w:t>
      </w:r>
      <w:r>
        <w:rPr>
          <w:rFonts w:ascii="Times New Roman" w:eastAsia="Times New Roman" w:hAnsi="Times New Roman" w:cs="Times New Roman"/>
          <w:sz w:val="24"/>
          <w:szCs w:val="24"/>
          <w:lang w:eastAsia="id-ID"/>
        </w:rPr>
        <w:t xml:space="preserve">motivasi </w:t>
      </w:r>
      <w:r w:rsidRPr="00386917">
        <w:rPr>
          <w:rFonts w:ascii="Times New Roman" w:eastAsia="Times New Roman" w:hAnsi="Times New Roman" w:cs="Times New Roman"/>
          <w:sz w:val="24"/>
          <w:szCs w:val="24"/>
          <w:lang w:eastAsia="id-ID"/>
        </w:rPr>
        <w:t xml:space="preserve">kerja. Semua akan menunjukan sejauh mana </w:t>
      </w:r>
      <w:r>
        <w:rPr>
          <w:rFonts w:ascii="Times New Roman" w:eastAsia="Times New Roman" w:hAnsi="Times New Roman" w:cs="Times New Roman"/>
          <w:sz w:val="24"/>
          <w:szCs w:val="24"/>
          <w:lang w:eastAsia="id-ID"/>
        </w:rPr>
        <w:t xml:space="preserve">pegawai </w:t>
      </w:r>
      <w:r w:rsidRPr="00386917">
        <w:rPr>
          <w:rFonts w:ascii="Times New Roman" w:eastAsia="Times New Roman" w:hAnsi="Times New Roman" w:cs="Times New Roman"/>
          <w:sz w:val="24"/>
          <w:szCs w:val="24"/>
          <w:lang w:eastAsia="id-ID"/>
        </w:rPr>
        <w:t xml:space="preserve">bergairah dalam melakukan tugas dan tanggung jawabnya di dalam </w:t>
      </w:r>
      <w:r>
        <w:rPr>
          <w:rFonts w:ascii="Times New Roman" w:eastAsia="Times New Roman" w:hAnsi="Times New Roman" w:cs="Times New Roman"/>
          <w:sz w:val="24"/>
          <w:szCs w:val="24"/>
          <w:lang w:eastAsia="id-ID"/>
        </w:rPr>
        <w:t>instansi</w:t>
      </w:r>
      <w:r w:rsidRPr="00386917">
        <w:rPr>
          <w:rFonts w:ascii="Times New Roman" w:eastAsia="Times New Roman" w:hAnsi="Times New Roman" w:cs="Times New Roman"/>
          <w:sz w:val="24"/>
          <w:szCs w:val="24"/>
          <w:lang w:eastAsia="id-ID"/>
        </w:rPr>
        <w:t>. Prestasi kerja pegawai dapat dilihat dari penekanannya pada pengukuran tingkat capaian sasaran kerja pegawai atau tingkat capaian hasil kerja (output) yang direncanakan dan disepakati ant</w:t>
      </w:r>
      <w:r>
        <w:rPr>
          <w:rFonts w:ascii="Times New Roman" w:eastAsia="Times New Roman" w:hAnsi="Times New Roman" w:cs="Times New Roman"/>
          <w:sz w:val="24"/>
          <w:szCs w:val="24"/>
          <w:lang w:eastAsia="id-ID"/>
        </w:rPr>
        <w:t>ara pejabat penilaian dan A</w:t>
      </w:r>
      <w:r w:rsidRPr="00386917">
        <w:rPr>
          <w:rFonts w:ascii="Times New Roman" w:eastAsia="Times New Roman" w:hAnsi="Times New Roman" w:cs="Times New Roman"/>
          <w:sz w:val="24"/>
          <w:szCs w:val="24"/>
          <w:lang w:eastAsia="id-ID"/>
        </w:rPr>
        <w:t>S</w:t>
      </w:r>
      <w:r>
        <w:rPr>
          <w:rFonts w:ascii="Times New Roman" w:eastAsia="Times New Roman" w:hAnsi="Times New Roman" w:cs="Times New Roman"/>
          <w:sz w:val="24"/>
          <w:szCs w:val="24"/>
          <w:lang w:eastAsia="id-ID"/>
        </w:rPr>
        <w:t>N</w:t>
      </w:r>
      <w:r w:rsidRPr="00386917">
        <w:rPr>
          <w:rFonts w:ascii="Times New Roman" w:eastAsia="Times New Roman" w:hAnsi="Times New Roman" w:cs="Times New Roman"/>
          <w:sz w:val="24"/>
          <w:szCs w:val="24"/>
          <w:lang w:eastAsia="id-ID"/>
        </w:rPr>
        <w:t xml:space="preserve"> yang dinilai sebagai kontrak prestasi kerja. Obyektivitas</w:t>
      </w:r>
      <w:r>
        <w:rPr>
          <w:rFonts w:ascii="Times New Roman" w:eastAsia="Times New Roman" w:hAnsi="Times New Roman" w:cs="Times New Roman"/>
          <w:sz w:val="24"/>
          <w:szCs w:val="24"/>
          <w:lang w:eastAsia="id-ID"/>
        </w:rPr>
        <w:t xml:space="preserve"> </w:t>
      </w:r>
      <w:r w:rsidRPr="00386917">
        <w:rPr>
          <w:rFonts w:ascii="Times New Roman" w:eastAsia="Times New Roman" w:hAnsi="Times New Roman" w:cs="Times New Roman"/>
          <w:sz w:val="24"/>
          <w:szCs w:val="24"/>
          <w:lang w:eastAsia="id-ID"/>
        </w:rPr>
        <w:t xml:space="preserve">penilaian prestasi kerja </w:t>
      </w:r>
      <w:r>
        <w:rPr>
          <w:rFonts w:ascii="Times New Roman" w:eastAsia="Times New Roman" w:hAnsi="Times New Roman" w:cs="Times New Roman"/>
          <w:sz w:val="24"/>
          <w:szCs w:val="24"/>
          <w:lang w:eastAsia="id-ID"/>
        </w:rPr>
        <w:t>ASN</w:t>
      </w:r>
      <w:r w:rsidRPr="00386917">
        <w:rPr>
          <w:rFonts w:ascii="Times New Roman" w:eastAsia="Times New Roman" w:hAnsi="Times New Roman" w:cs="Times New Roman"/>
          <w:sz w:val="24"/>
          <w:szCs w:val="24"/>
          <w:lang w:eastAsia="id-ID"/>
        </w:rPr>
        <w:t xml:space="preserve"> diperlukan parameter penilaian sebagai ukuran dan standar penilaian hasil kerja dari tingkat capaian Sasaran Kerja Pegawai (SKP).</w:t>
      </w:r>
    </w:p>
    <w:p w:rsidR="000B5E1A" w:rsidRPr="00386917" w:rsidRDefault="000B5E1A" w:rsidP="000B5E1A">
      <w:pPr>
        <w:jc w:val="both"/>
        <w:rPr>
          <w:rFonts w:ascii="Times New Roman" w:hAnsi="Times New Roman" w:cs="Times New Roman"/>
          <w:sz w:val="24"/>
          <w:szCs w:val="24"/>
        </w:rPr>
      </w:pPr>
      <w:r w:rsidRPr="00386917">
        <w:rPr>
          <w:rFonts w:ascii="Times New Roman" w:hAnsi="Times New Roman" w:cs="Times New Roman"/>
          <w:sz w:val="24"/>
          <w:szCs w:val="24"/>
        </w:rPr>
        <w:t xml:space="preserve">Pegawai merasa jika atasannya kurang memberikan respon positif dan pengakuan atau pujian terhadap hasil kerja pegawainya dan dirasa terlalu cuek serta kurang rasa kepercayaan terhadap bawahannya. Ketika pegawai melakukan hal yang baik dan bagus dalam pekerjaannya, tidak adanya bentuk komentar positif ataupun pujian yang diutarakan oleh atasan. Bahkan, jika pegawai mendapatkan prestasi kerja yang baik atasan sama sekali tidak memberikan respon apapun mengenai hal tersebut. </w:t>
      </w:r>
    </w:p>
    <w:p w:rsidR="000B5E1A" w:rsidRDefault="000B5E1A" w:rsidP="000B5E1A">
      <w:pPr>
        <w:jc w:val="both"/>
        <w:rPr>
          <w:rFonts w:ascii="Times New Roman" w:hAnsi="Times New Roman" w:cs="Times New Roman"/>
          <w:sz w:val="24"/>
          <w:szCs w:val="24"/>
        </w:rPr>
      </w:pPr>
      <w:r w:rsidRPr="005435D7">
        <w:rPr>
          <w:rFonts w:ascii="Times New Roman" w:hAnsi="Times New Roman" w:cs="Times New Roman"/>
          <w:sz w:val="24"/>
          <w:szCs w:val="24"/>
        </w:rPr>
        <w:t xml:space="preserve">Prestasi kerja pada pegawai suatu organisasi oleh banyak faktor antara lain yaitu motivasi, lingkungan kerja dan ketrampilan. Pegawai dalam melaksanakan tugasnya secara optimal karean motivasi dan lingkungan kerja sera ketrampilan dengan tekun dan nyaman dan didukungan oleh semakin ketrampilnya pegawai sehingga bisa meningkatkan prestasi pegawai. Tujuan organisasi dapat dicapai melalui arahan kerja yang dapat menciptakan konduksif untuk </w:t>
      </w:r>
      <w:r w:rsidRPr="006E455B">
        <w:rPr>
          <w:rFonts w:ascii="Times New Roman" w:hAnsi="Times New Roman" w:cs="Times New Roman"/>
          <w:sz w:val="24"/>
          <w:szCs w:val="24"/>
        </w:rPr>
        <w:t>tumbuhnya kinerja pegawai.</w:t>
      </w:r>
    </w:p>
    <w:p w:rsidR="00F55C1E" w:rsidRPr="00F55C1E" w:rsidRDefault="000B5E1A" w:rsidP="000B5E1A">
      <w:pPr>
        <w:jc w:val="both"/>
        <w:rPr>
          <w:rFonts w:ascii="Times New Roman" w:hAnsi="Times New Roman" w:cs="Times New Roman"/>
          <w:sz w:val="24"/>
          <w:szCs w:val="24"/>
        </w:rPr>
      </w:pPr>
      <w:r w:rsidRPr="005A71FB">
        <w:rPr>
          <w:rFonts w:ascii="Times New Roman" w:hAnsi="Times New Roman" w:cs="Times New Roman"/>
          <w:sz w:val="24"/>
          <w:szCs w:val="24"/>
        </w:rPr>
        <w:t xml:space="preserve">Motivasi adalah suatu faktor yang mendorong </w:t>
      </w:r>
      <w:r>
        <w:rPr>
          <w:rFonts w:ascii="Times New Roman" w:hAnsi="Times New Roman" w:cs="Times New Roman"/>
          <w:sz w:val="24"/>
          <w:szCs w:val="24"/>
        </w:rPr>
        <w:t xml:space="preserve">seseorang untuk melakukan suatu </w:t>
      </w:r>
      <w:r w:rsidRPr="005A71FB">
        <w:rPr>
          <w:rFonts w:ascii="Times New Roman" w:hAnsi="Times New Roman" w:cs="Times New Roman"/>
          <w:sz w:val="24"/>
          <w:szCs w:val="24"/>
        </w:rPr>
        <w:t>aktivitas tertentu, oleh karena itu motivasi sering kali diartikan pula sebagai faktor</w:t>
      </w:r>
      <w:r>
        <w:rPr>
          <w:rFonts w:ascii="Times New Roman" w:hAnsi="Times New Roman" w:cs="Times New Roman"/>
          <w:sz w:val="24"/>
          <w:szCs w:val="24"/>
        </w:rPr>
        <w:t xml:space="preserve"> </w:t>
      </w:r>
      <w:r w:rsidRPr="005A71FB">
        <w:rPr>
          <w:rFonts w:ascii="Times New Roman" w:hAnsi="Times New Roman" w:cs="Times New Roman"/>
          <w:sz w:val="24"/>
          <w:szCs w:val="24"/>
        </w:rPr>
        <w:t>pendorong prilaku seseorang. Motivasi perlu dilaksanakan organisasi, dimana seluruh</w:t>
      </w:r>
      <w:r>
        <w:rPr>
          <w:rFonts w:ascii="Times New Roman" w:hAnsi="Times New Roman" w:cs="Times New Roman"/>
          <w:sz w:val="24"/>
          <w:szCs w:val="24"/>
        </w:rPr>
        <w:t xml:space="preserve"> </w:t>
      </w:r>
      <w:r w:rsidRPr="005A71FB">
        <w:rPr>
          <w:rFonts w:ascii="Times New Roman" w:hAnsi="Times New Roman" w:cs="Times New Roman"/>
          <w:sz w:val="24"/>
          <w:szCs w:val="24"/>
        </w:rPr>
        <w:t>aktivitas dan tugas-tugas jika didasarkan pada motivasi yang tinggi maka kinerja juga</w:t>
      </w:r>
      <w:r>
        <w:rPr>
          <w:rFonts w:ascii="Times New Roman" w:hAnsi="Times New Roman" w:cs="Times New Roman"/>
          <w:sz w:val="24"/>
          <w:szCs w:val="24"/>
        </w:rPr>
        <w:t xml:space="preserve"> </w:t>
      </w:r>
      <w:r w:rsidRPr="005A71FB">
        <w:rPr>
          <w:rFonts w:ascii="Times New Roman" w:hAnsi="Times New Roman" w:cs="Times New Roman"/>
          <w:sz w:val="24"/>
          <w:szCs w:val="24"/>
        </w:rPr>
        <w:t>akan menjadi tinggi dan sebaliknya. Motivasi merupakan hal atau sesuatu yang</w:t>
      </w:r>
      <w:r>
        <w:rPr>
          <w:rFonts w:ascii="Times New Roman" w:hAnsi="Times New Roman" w:cs="Times New Roman"/>
          <w:sz w:val="24"/>
          <w:szCs w:val="24"/>
        </w:rPr>
        <w:t xml:space="preserve"> </w:t>
      </w:r>
      <w:r w:rsidRPr="005A71FB">
        <w:rPr>
          <w:rFonts w:ascii="Times New Roman" w:hAnsi="Times New Roman" w:cs="Times New Roman"/>
          <w:sz w:val="24"/>
          <w:szCs w:val="24"/>
        </w:rPr>
        <w:t xml:space="preserve">mendorong seseorang melakukan </w:t>
      </w:r>
      <w:r w:rsidRPr="00F55C1E">
        <w:rPr>
          <w:rFonts w:ascii="Times New Roman" w:hAnsi="Times New Roman" w:cs="Times New Roman"/>
          <w:sz w:val="24"/>
          <w:szCs w:val="24"/>
        </w:rPr>
        <w:t xml:space="preserve">berbuat sesuatu. </w:t>
      </w:r>
    </w:p>
    <w:p w:rsidR="00F55C1E" w:rsidRPr="00F55C1E" w:rsidRDefault="00F55C1E" w:rsidP="000B5E1A">
      <w:pPr>
        <w:jc w:val="both"/>
        <w:rPr>
          <w:rFonts w:ascii="Times New Roman" w:hAnsi="Times New Roman" w:cs="Times New Roman"/>
          <w:b/>
          <w:sz w:val="24"/>
          <w:szCs w:val="24"/>
        </w:rPr>
      </w:pPr>
      <w:r w:rsidRPr="00F55C1E">
        <w:rPr>
          <w:rFonts w:ascii="Times New Roman" w:hAnsi="Times New Roman" w:cs="Times New Roman"/>
          <w:b/>
          <w:sz w:val="24"/>
          <w:szCs w:val="24"/>
        </w:rPr>
        <w:t>Identifikasi Masalah</w:t>
      </w:r>
    </w:p>
    <w:p w:rsidR="00F55C1E" w:rsidRPr="00F55C1E" w:rsidRDefault="00F55C1E" w:rsidP="000B5E1A">
      <w:pPr>
        <w:jc w:val="both"/>
        <w:rPr>
          <w:rFonts w:ascii="Times New Roman" w:hAnsi="Times New Roman" w:cs="Times New Roman"/>
          <w:sz w:val="24"/>
          <w:szCs w:val="24"/>
        </w:rPr>
      </w:pPr>
      <w:r w:rsidRPr="00F55C1E">
        <w:rPr>
          <w:rFonts w:ascii="Times New Roman" w:hAnsi="Times New Roman" w:cs="Times New Roman"/>
          <w:sz w:val="24"/>
          <w:szCs w:val="24"/>
        </w:rPr>
        <w:lastRenderedPageBreak/>
        <w:t xml:space="preserve">Permasalahan dalam penelitian ini meliputi motivasi kerja dan lingkungan kerja bermasalah dengan prestasi kerja pegawai dengan kemampuan sebagai variabel antara. </w:t>
      </w:r>
    </w:p>
    <w:p w:rsidR="00F55C1E" w:rsidRPr="00F55C1E" w:rsidRDefault="00F55C1E" w:rsidP="000B5E1A">
      <w:pPr>
        <w:jc w:val="both"/>
        <w:rPr>
          <w:rFonts w:ascii="Times New Roman" w:hAnsi="Times New Roman" w:cs="Times New Roman"/>
          <w:b/>
          <w:sz w:val="24"/>
          <w:szCs w:val="24"/>
        </w:rPr>
      </w:pPr>
      <w:r w:rsidRPr="00F55C1E">
        <w:rPr>
          <w:rFonts w:ascii="Times New Roman" w:hAnsi="Times New Roman" w:cs="Times New Roman"/>
          <w:b/>
          <w:sz w:val="24"/>
          <w:szCs w:val="24"/>
        </w:rPr>
        <w:t xml:space="preserve">Rumusan Masalah </w:t>
      </w:r>
    </w:p>
    <w:p w:rsidR="000B5E1A" w:rsidRDefault="000B5E1A" w:rsidP="000B5E1A">
      <w:pPr>
        <w:jc w:val="both"/>
        <w:rPr>
          <w:rFonts w:ascii="Times New Roman" w:hAnsi="Times New Roman" w:cs="Times New Roman"/>
          <w:sz w:val="24"/>
          <w:szCs w:val="24"/>
        </w:rPr>
      </w:pPr>
      <w:r w:rsidRPr="00F55C1E">
        <w:rPr>
          <w:rFonts w:ascii="Times New Roman" w:hAnsi="Times New Roman" w:cs="Times New Roman"/>
          <w:sz w:val="24"/>
          <w:szCs w:val="24"/>
        </w:rPr>
        <w:t>Penelitian ini merumuskan masalah penelitian yaitu : 1. Apakah ada pengaruh lingkungan kerja terhadap motivasi dan prestasi pegawai pada Badan Perencanaan Pembangunan daerah Kabupaten Labuhanbatu</w:t>
      </w:r>
      <w:r>
        <w:rPr>
          <w:rFonts w:ascii="Times New Roman" w:hAnsi="Times New Roman" w:cs="Times New Roman"/>
          <w:sz w:val="24"/>
          <w:szCs w:val="24"/>
        </w:rPr>
        <w:t>,</w:t>
      </w:r>
      <w:r w:rsidRPr="005A71FB">
        <w:rPr>
          <w:rFonts w:ascii="Times New Roman" w:hAnsi="Times New Roman" w:cs="Times New Roman"/>
          <w:sz w:val="24"/>
          <w:szCs w:val="24"/>
        </w:rPr>
        <w:t xml:space="preserve"> 2. Apakah ada pengaruh </w:t>
      </w:r>
      <w:r>
        <w:rPr>
          <w:rFonts w:ascii="Times New Roman" w:hAnsi="Times New Roman" w:cs="Times New Roman"/>
          <w:sz w:val="24"/>
          <w:szCs w:val="24"/>
        </w:rPr>
        <w:t xml:space="preserve">ketrampilan terhadap motivasi </w:t>
      </w:r>
      <w:r w:rsidRPr="005A71FB">
        <w:rPr>
          <w:rFonts w:ascii="Times New Roman" w:hAnsi="Times New Roman" w:cs="Times New Roman"/>
          <w:sz w:val="24"/>
          <w:szCs w:val="24"/>
        </w:rPr>
        <w:t xml:space="preserve">kerja </w:t>
      </w:r>
      <w:r>
        <w:rPr>
          <w:rFonts w:ascii="Times New Roman" w:hAnsi="Times New Roman" w:cs="Times New Roman"/>
          <w:sz w:val="24"/>
          <w:szCs w:val="24"/>
        </w:rPr>
        <w:t xml:space="preserve">dan </w:t>
      </w:r>
      <w:r w:rsidRPr="005A71FB">
        <w:rPr>
          <w:rFonts w:ascii="Times New Roman" w:hAnsi="Times New Roman" w:cs="Times New Roman"/>
          <w:sz w:val="24"/>
          <w:szCs w:val="24"/>
        </w:rPr>
        <w:t xml:space="preserve">prestasi kerja pegawai pada </w:t>
      </w:r>
      <w:r>
        <w:rPr>
          <w:rFonts w:ascii="Times New Roman" w:hAnsi="Times New Roman" w:cs="Times New Roman"/>
          <w:sz w:val="24"/>
          <w:szCs w:val="24"/>
        </w:rPr>
        <w:t>Badan Perencanaan Pembangunan daerah Kabupaten Labuhanbatu</w:t>
      </w:r>
      <w:r w:rsidRPr="005A71FB">
        <w:rPr>
          <w:rFonts w:ascii="Times New Roman" w:hAnsi="Times New Roman" w:cs="Times New Roman"/>
          <w:sz w:val="24"/>
          <w:szCs w:val="24"/>
        </w:rPr>
        <w:t>.</w:t>
      </w:r>
      <w:r w:rsidRPr="00515157">
        <w:rPr>
          <w:rFonts w:ascii="Times New Roman" w:hAnsi="Times New Roman" w:cs="Times New Roman"/>
          <w:sz w:val="24"/>
          <w:szCs w:val="24"/>
        </w:rPr>
        <w:t xml:space="preserve"> </w:t>
      </w:r>
      <w:r>
        <w:rPr>
          <w:rFonts w:ascii="Times New Roman" w:hAnsi="Times New Roman" w:cs="Times New Roman"/>
          <w:sz w:val="24"/>
          <w:szCs w:val="24"/>
        </w:rPr>
        <w:t>3</w:t>
      </w:r>
      <w:r w:rsidRPr="005A71FB">
        <w:rPr>
          <w:rFonts w:ascii="Times New Roman" w:hAnsi="Times New Roman" w:cs="Times New Roman"/>
          <w:sz w:val="24"/>
          <w:szCs w:val="24"/>
        </w:rPr>
        <w:t xml:space="preserve">. Apakah ada pengaruh </w:t>
      </w:r>
      <w:r>
        <w:rPr>
          <w:rFonts w:ascii="Times New Roman" w:hAnsi="Times New Roman" w:cs="Times New Roman"/>
          <w:sz w:val="24"/>
          <w:szCs w:val="24"/>
        </w:rPr>
        <w:t xml:space="preserve">kompensasi terhadap motivasi </w:t>
      </w:r>
      <w:r w:rsidRPr="005A71FB">
        <w:rPr>
          <w:rFonts w:ascii="Times New Roman" w:hAnsi="Times New Roman" w:cs="Times New Roman"/>
          <w:sz w:val="24"/>
          <w:szCs w:val="24"/>
        </w:rPr>
        <w:t xml:space="preserve">kerja </w:t>
      </w:r>
      <w:r>
        <w:rPr>
          <w:rFonts w:ascii="Times New Roman" w:hAnsi="Times New Roman" w:cs="Times New Roman"/>
          <w:sz w:val="24"/>
          <w:szCs w:val="24"/>
        </w:rPr>
        <w:t xml:space="preserve">dan </w:t>
      </w:r>
      <w:r w:rsidRPr="005A71FB">
        <w:rPr>
          <w:rFonts w:ascii="Times New Roman" w:hAnsi="Times New Roman" w:cs="Times New Roman"/>
          <w:sz w:val="24"/>
          <w:szCs w:val="24"/>
        </w:rPr>
        <w:t xml:space="preserve">prestasi kerja pegawai pada </w:t>
      </w:r>
      <w:r>
        <w:rPr>
          <w:rFonts w:ascii="Times New Roman" w:hAnsi="Times New Roman" w:cs="Times New Roman"/>
          <w:sz w:val="24"/>
          <w:szCs w:val="24"/>
        </w:rPr>
        <w:t>Badan Perencanaan Pembangunan daerah Kabupaten Labuhanbatu</w:t>
      </w:r>
    </w:p>
    <w:p w:rsidR="000B5E1A" w:rsidRPr="00AB4D0B" w:rsidRDefault="008E46A4" w:rsidP="000B5E1A">
      <w:pPr>
        <w:jc w:val="both"/>
        <w:rPr>
          <w:rFonts w:ascii="Times New Roman" w:hAnsi="Times New Roman" w:cs="Times New Roman"/>
          <w:b/>
          <w:sz w:val="24"/>
          <w:szCs w:val="24"/>
        </w:rPr>
      </w:pPr>
      <w:r>
        <w:rPr>
          <w:rFonts w:ascii="Times New Roman" w:hAnsi="Times New Roman" w:cs="Times New Roman"/>
          <w:b/>
          <w:sz w:val="24"/>
          <w:szCs w:val="24"/>
        </w:rPr>
        <w:t xml:space="preserve">LANDASAN </w:t>
      </w:r>
      <w:r w:rsidR="000B5E1A" w:rsidRPr="00AB4D0B">
        <w:rPr>
          <w:rFonts w:ascii="Times New Roman" w:hAnsi="Times New Roman" w:cs="Times New Roman"/>
          <w:b/>
          <w:sz w:val="24"/>
          <w:szCs w:val="24"/>
        </w:rPr>
        <w:t>TEORI</w:t>
      </w:r>
    </w:p>
    <w:p w:rsidR="000B5E1A" w:rsidRDefault="000B5E1A" w:rsidP="000B5E1A">
      <w:pPr>
        <w:jc w:val="both"/>
        <w:rPr>
          <w:rFonts w:ascii="Times New Roman" w:hAnsi="Times New Roman" w:cs="Times New Roman"/>
          <w:b/>
          <w:sz w:val="24"/>
          <w:szCs w:val="24"/>
        </w:rPr>
      </w:pPr>
      <w:r w:rsidRPr="00AB4D0B">
        <w:rPr>
          <w:rFonts w:ascii="Times New Roman" w:hAnsi="Times New Roman" w:cs="Times New Roman"/>
          <w:b/>
          <w:sz w:val="24"/>
          <w:szCs w:val="24"/>
        </w:rPr>
        <w:t>Prestasi Kerja</w:t>
      </w:r>
    </w:p>
    <w:p w:rsidR="000B5E1A" w:rsidRDefault="000B5E1A" w:rsidP="000B5E1A">
      <w:pPr>
        <w:ind w:firstLine="284"/>
        <w:jc w:val="both"/>
        <w:rPr>
          <w:rFonts w:ascii="Times New Roman" w:hAnsi="Times New Roman" w:cs="Times New Roman"/>
          <w:b/>
          <w:sz w:val="24"/>
          <w:szCs w:val="24"/>
        </w:rPr>
      </w:pPr>
      <w:r>
        <w:rPr>
          <w:rFonts w:ascii="Times New Roman" w:hAnsi="Times New Roman" w:cs="Times New Roman"/>
          <w:sz w:val="24"/>
          <w:szCs w:val="24"/>
        </w:rPr>
        <w:fldChar w:fldCharType="begin" w:fldLock="1"/>
      </w:r>
      <w:r w:rsidR="002D0F63">
        <w:rPr>
          <w:rFonts w:ascii="Times New Roman" w:hAnsi="Times New Roman" w:cs="Times New Roman"/>
          <w:sz w:val="24"/>
          <w:szCs w:val="24"/>
        </w:rPr>
        <w:instrText>ADDIN CSL_CITATION {"citationItems":[{"id":"ITEM-1","itemData":{"author":[{"dropping-particle":"","family":"Mangkunegara","given":"Anwar Prabu","non-dropping-particle":"","parse-names":false,"suffix":""}],"id":"ITEM-1","issued":{"date-parts":[["2011"]]},"number-of-pages":"2011","publisher":"karya Rosda","publisher-place":"Bandung:","title":"Manajemen Sumber Daya Manusia . Bandung: karya Rosda","type":"book"},"uris":["http://www.mendeley.com/documents/?uuid=ff061dc9-bd5f-45d2-820a-8dab0a4e136f"]}],"mendeley":{"formattedCitation":"(Mangkunegara 2011)","manualFormatting":"Mangkunegara (2016:141)","plainTextFormattedCitation":"(Mangkunegara 2011)","previouslyFormattedCitation":"(Mangkunegara 2011)"},"properties":{"noteIndex":0},"schema":"https://github.com/citation-style-language/schema/raw/master/csl-citation.json"}</w:instrText>
      </w:r>
      <w:r>
        <w:rPr>
          <w:rFonts w:ascii="Times New Roman" w:hAnsi="Times New Roman" w:cs="Times New Roman"/>
          <w:sz w:val="24"/>
          <w:szCs w:val="24"/>
        </w:rPr>
        <w:fldChar w:fldCharType="separate"/>
      </w:r>
      <w:r w:rsidRPr="006925F3">
        <w:rPr>
          <w:rFonts w:ascii="Times New Roman" w:hAnsi="Times New Roman" w:cs="Times New Roman"/>
          <w:noProof/>
          <w:sz w:val="24"/>
          <w:szCs w:val="24"/>
        </w:rPr>
        <w:t xml:space="preserve">Mangkunegara </w:t>
      </w:r>
      <w:r>
        <w:rPr>
          <w:rFonts w:ascii="Times New Roman" w:hAnsi="Times New Roman" w:cs="Times New Roman"/>
          <w:noProof/>
          <w:sz w:val="24"/>
          <w:szCs w:val="24"/>
        </w:rPr>
        <w:t>(</w:t>
      </w:r>
      <w:r w:rsidRPr="006925F3">
        <w:rPr>
          <w:rFonts w:ascii="Times New Roman" w:hAnsi="Times New Roman" w:cs="Times New Roman"/>
          <w:noProof/>
          <w:sz w:val="24"/>
          <w:szCs w:val="24"/>
        </w:rPr>
        <w:t>201</w:t>
      </w:r>
      <w:r w:rsidR="00D46EB2">
        <w:rPr>
          <w:rFonts w:ascii="Times New Roman" w:hAnsi="Times New Roman" w:cs="Times New Roman"/>
          <w:noProof/>
          <w:sz w:val="24"/>
          <w:szCs w:val="24"/>
        </w:rPr>
        <w:t>6</w:t>
      </w:r>
      <w:r w:rsidR="002D0F63">
        <w:rPr>
          <w:rFonts w:ascii="Times New Roman" w:hAnsi="Times New Roman" w:cs="Times New Roman"/>
          <w:noProof/>
          <w:sz w:val="24"/>
          <w:szCs w:val="24"/>
        </w:rPr>
        <w:t>:141</w:t>
      </w:r>
      <w:r w:rsidRPr="006925F3">
        <w:rPr>
          <w:rFonts w:ascii="Times New Roman" w:hAnsi="Times New Roman" w:cs="Times New Roman"/>
          <w:noProof/>
          <w:sz w:val="24"/>
          <w:szCs w:val="24"/>
        </w:rPr>
        <w:t>)</w:t>
      </w:r>
      <w:r>
        <w:rPr>
          <w:rFonts w:ascii="Times New Roman" w:hAnsi="Times New Roman" w:cs="Times New Roman"/>
          <w:sz w:val="24"/>
          <w:szCs w:val="24"/>
        </w:rPr>
        <w:fldChar w:fldCharType="end"/>
      </w:r>
      <w:r w:rsidRPr="00AB4D0B">
        <w:rPr>
          <w:rFonts w:ascii="Times New Roman" w:hAnsi="Times New Roman" w:cs="Times New Roman"/>
          <w:sz w:val="24"/>
          <w:szCs w:val="24"/>
        </w:rPr>
        <w:t xml:space="preserve"> prestasi kerja adalah hasil kerja secara kualitas dan kuantitas yang dicapai oleh seorang pegawai dalam melaksanakan tugasnya sesuai dengan tanggung jawab yang diberikan kepadanya, hasil kerja secara kualitas dan kuantitas yang dicapai oleh pegawai dalam melaksanakan tugasnya sesuai dengan tanggungjawab yang diberikan kepadanya itulah yang dimaksud dengan prestasi kerja</w:t>
      </w:r>
    </w:p>
    <w:p w:rsidR="00E733A1" w:rsidRPr="00E733A1" w:rsidRDefault="000B5E1A" w:rsidP="00E733A1">
      <w:pPr>
        <w:ind w:firstLine="284"/>
        <w:jc w:val="both"/>
        <w:rPr>
          <w:rFonts w:ascii="Times New Roman" w:hAnsi="Times New Roman" w:cs="Times New Roman"/>
          <w:sz w:val="24"/>
          <w:szCs w:val="24"/>
        </w:rPr>
      </w:pPr>
      <w:r w:rsidRPr="00E733A1">
        <w:rPr>
          <w:rFonts w:ascii="Times New Roman" w:hAnsi="Times New Roman" w:cs="Times New Roman"/>
          <w:sz w:val="24"/>
          <w:szCs w:val="24"/>
        </w:rPr>
        <w:t>Menurut N</w:t>
      </w:r>
      <w:r w:rsidRPr="00E733A1">
        <w:rPr>
          <w:rFonts w:ascii="Times New Roman" w:hAnsi="Times New Roman" w:cs="Times New Roman"/>
          <w:sz w:val="24"/>
          <w:szCs w:val="24"/>
        </w:rPr>
        <w:fldChar w:fldCharType="begin" w:fldLock="1"/>
      </w:r>
      <w:r w:rsidRPr="00E733A1">
        <w:rPr>
          <w:rFonts w:ascii="Times New Roman" w:hAnsi="Times New Roman" w:cs="Times New Roman"/>
          <w:sz w:val="24"/>
          <w:szCs w:val="24"/>
        </w:rPr>
        <w:instrText>ADDIN CSL_CITATION {"citationItems":[{"id":"ITEM-1","itemData":{"author":[{"dropping-particle":"","family":"Notoatmodjo","given":"","non-dropping-particle":"","parse-names":false,"suffix":""}],"id":"ITEM-1","issued":{"date-parts":[["2015"]]},"page":"2015","title":"Notoatmodjo, Soekidjo, Pengembangan Sumber Daya Manusia, Jakarta: Rineka Cipta, 2015","type":"chapter"},"uris":["http://www.mendeley.com/documents/?uuid=b12fbdb2-28da-4f9c-b473-8db3eebda3bb"]}],"mendeley":{"formattedCitation":"(Notoatmodjo 2015)","manualFormatting":"otoatmodjo (2016), ","plainTextFormattedCitation":"(Notoatmodjo 2015)","previouslyFormattedCitation":"(Notoatmodjo 2015)"},"properties":{"noteIndex":0},"schema":"https://github.com/citation-style-language/schema/raw/master/csl-citation.json"}</w:instrText>
      </w:r>
      <w:r w:rsidRPr="00E733A1">
        <w:rPr>
          <w:rFonts w:ascii="Times New Roman" w:hAnsi="Times New Roman" w:cs="Times New Roman"/>
          <w:sz w:val="24"/>
          <w:szCs w:val="24"/>
        </w:rPr>
        <w:fldChar w:fldCharType="separate"/>
      </w:r>
      <w:r w:rsidRPr="00E733A1">
        <w:rPr>
          <w:rFonts w:ascii="Times New Roman" w:hAnsi="Times New Roman" w:cs="Times New Roman"/>
          <w:noProof/>
          <w:sz w:val="24"/>
          <w:szCs w:val="24"/>
        </w:rPr>
        <w:t>otoatmodjo (2016</w:t>
      </w:r>
      <w:r w:rsidR="002D0F63">
        <w:rPr>
          <w:rFonts w:ascii="Times New Roman" w:hAnsi="Times New Roman" w:cs="Times New Roman"/>
          <w:noProof/>
          <w:sz w:val="24"/>
          <w:szCs w:val="24"/>
        </w:rPr>
        <w:t>:176</w:t>
      </w:r>
      <w:r w:rsidRPr="00E733A1">
        <w:rPr>
          <w:rFonts w:ascii="Times New Roman" w:hAnsi="Times New Roman" w:cs="Times New Roman"/>
          <w:noProof/>
          <w:sz w:val="24"/>
          <w:szCs w:val="24"/>
        </w:rPr>
        <w:t xml:space="preserve">), </w:t>
      </w:r>
      <w:r w:rsidRPr="00E733A1">
        <w:rPr>
          <w:rFonts w:ascii="Times New Roman" w:hAnsi="Times New Roman" w:cs="Times New Roman"/>
          <w:sz w:val="24"/>
          <w:szCs w:val="24"/>
        </w:rPr>
        <w:fldChar w:fldCharType="end"/>
      </w:r>
      <w:r w:rsidRPr="00E733A1">
        <w:rPr>
          <w:rFonts w:ascii="Times New Roman" w:hAnsi="Times New Roman" w:cs="Times New Roman"/>
          <w:sz w:val="24"/>
          <w:szCs w:val="24"/>
        </w:rPr>
        <w:t>untuk mencapai tujuan ini maka ada 3 hal yang perlu diperhatikan dalam prestasi kerja : a.Penilaian harus mempunyai hubungan dengan pekerjaan (job related) b. Adanya standar pelaksanaan kerja (performance standards) c.Sistem penilaian yang praktis.</w:t>
      </w:r>
    </w:p>
    <w:p w:rsidR="00E733A1" w:rsidRPr="00E733A1" w:rsidRDefault="00E733A1" w:rsidP="00E733A1">
      <w:pPr>
        <w:ind w:firstLine="284"/>
        <w:jc w:val="both"/>
        <w:rPr>
          <w:rFonts w:ascii="Times New Roman" w:hAnsi="Times New Roman" w:cs="Times New Roman"/>
          <w:b/>
          <w:sz w:val="24"/>
          <w:szCs w:val="24"/>
        </w:rPr>
      </w:pPr>
      <w:r w:rsidRPr="00E733A1">
        <w:rPr>
          <w:rFonts w:ascii="Times New Roman" w:hAnsi="Times New Roman" w:cs="Times New Roman"/>
          <w:sz w:val="24"/>
          <w:szCs w:val="24"/>
        </w:rPr>
        <w:t xml:space="preserve">Faktor-faktor yang mempengaruhi kinerja </w:t>
      </w:r>
      <w:r>
        <w:rPr>
          <w:rFonts w:ascii="Times New Roman" w:hAnsi="Times New Roman" w:cs="Times New Roman"/>
          <w:sz w:val="24"/>
          <w:szCs w:val="24"/>
        </w:rPr>
        <w:t>menurut Munie (2016</w:t>
      </w:r>
      <w:r w:rsidR="002D0F63">
        <w:rPr>
          <w:rFonts w:ascii="Times New Roman" w:hAnsi="Times New Roman" w:cs="Times New Roman"/>
          <w:sz w:val="24"/>
          <w:szCs w:val="24"/>
        </w:rPr>
        <w:t>:24</w:t>
      </w:r>
      <w:r>
        <w:rPr>
          <w:rFonts w:ascii="Times New Roman" w:hAnsi="Times New Roman" w:cs="Times New Roman"/>
          <w:sz w:val="24"/>
          <w:szCs w:val="24"/>
        </w:rPr>
        <w:t xml:space="preserve">) </w:t>
      </w:r>
      <w:r w:rsidRPr="00E733A1">
        <w:rPr>
          <w:rFonts w:ascii="Times New Roman" w:eastAsia="TTE299AC38t00" w:hAnsi="Times New Roman" w:cs="Times New Roman"/>
          <w:sz w:val="24"/>
          <w:szCs w:val="24"/>
        </w:rPr>
        <w:t>merupakan salah satu gambaran tentang diri seseorang karyawan atau pegawai dengan berbagai standar tugas yang telah diberikan kepada pegawai tersebut sebagai salah satu bentuk tanggung jawab. Kinerja (</w:t>
      </w:r>
      <w:r w:rsidRPr="00E733A1">
        <w:rPr>
          <w:rFonts w:ascii="Times New Roman" w:hAnsi="Times New Roman" w:cs="Times New Roman"/>
          <w:sz w:val="24"/>
          <w:szCs w:val="24"/>
        </w:rPr>
        <w:t>performance</w:t>
      </w:r>
      <w:r w:rsidRPr="00E733A1">
        <w:rPr>
          <w:rFonts w:ascii="Times New Roman" w:eastAsia="TTE299AC38t00" w:hAnsi="Times New Roman" w:cs="Times New Roman"/>
          <w:sz w:val="24"/>
          <w:szCs w:val="24"/>
        </w:rPr>
        <w:t>) ini cenderung dipengaruhi oleh berbagai faktor. Faktor-faktor yang mempengaruhi kinerja karyawan dibagi menjadi dua katagori yaitu faktor finansial dan nonfinansial. Faktor finansial melipuati gaji, tunjangan dan jaminan sosial. Sedanagkan faktor non finansial terdiri dari lingkungan kerja gambaran pekerjaaan, kepemimpinan dan alat</w:t>
      </w:r>
    </w:p>
    <w:p w:rsidR="000B5E1A" w:rsidRDefault="000B5E1A" w:rsidP="000B5E1A">
      <w:pPr>
        <w:ind w:firstLine="284"/>
        <w:jc w:val="both"/>
        <w:rPr>
          <w:rFonts w:ascii="Times New Roman" w:hAnsi="Times New Roman" w:cs="Times New Roman"/>
          <w:b/>
          <w:sz w:val="24"/>
          <w:szCs w:val="24"/>
        </w:rPr>
      </w:pPr>
      <w:r w:rsidRPr="00E733A1">
        <w:rPr>
          <w:rFonts w:ascii="Times New Roman" w:hAnsi="Times New Roman" w:cs="Times New Roman"/>
          <w:sz w:val="24"/>
          <w:szCs w:val="24"/>
        </w:rPr>
        <w:t xml:space="preserve">Menurut </w:t>
      </w:r>
      <w:r w:rsidRPr="00E733A1">
        <w:rPr>
          <w:rFonts w:ascii="Times New Roman" w:hAnsi="Times New Roman" w:cs="Times New Roman"/>
          <w:sz w:val="24"/>
          <w:szCs w:val="24"/>
        </w:rPr>
        <w:fldChar w:fldCharType="begin" w:fldLock="1"/>
      </w:r>
      <w:r w:rsidR="002D0F63">
        <w:rPr>
          <w:rFonts w:ascii="Times New Roman" w:hAnsi="Times New Roman" w:cs="Times New Roman"/>
          <w:sz w:val="24"/>
          <w:szCs w:val="24"/>
        </w:rPr>
        <w:instrText>ADDIN CSL_CITATION {"citationItems":[{"id":"ITEM-1","itemData":{"author":[{"dropping-particle":"","family":"Sutrisno","given":"Prof. DR. H. Edy","non-dropping-particle":"","parse-names":false,"suffix":""}],"id":"ITEM-1","issued":{"date-parts":[["2016"]]},"number-of-pages":"2016","publisher":"Kencana Prenada Media Group.","publisher-place":"Jakarta","title":"Manajemen Sumber Daya Manusia Penerbit : Kencana Prenada Media Group. Jakarta","type":"book"},"uris":["http://www.mendeley.com/documents/?uuid=829d7869-d3ac-41a0-9df2-14744e4c791f"]}],"mendeley":{"formattedCitation":"(Sutrisno 2016)","manualFormatting":"Sutrisno (2016:34)","plainTextFormattedCitation":"(Sutrisno 2016)","previouslyFormattedCitation":"(Sutrisno 2016)"},"properties":{"noteIndex":0},"schema":"https://github.com/citation-style-language/schema/raw/master/csl-citation.json"}</w:instrText>
      </w:r>
      <w:r w:rsidRPr="00E733A1">
        <w:rPr>
          <w:rFonts w:ascii="Times New Roman" w:hAnsi="Times New Roman" w:cs="Times New Roman"/>
          <w:sz w:val="24"/>
          <w:szCs w:val="24"/>
        </w:rPr>
        <w:fldChar w:fldCharType="separate"/>
      </w:r>
      <w:r w:rsidRPr="00E733A1">
        <w:rPr>
          <w:rFonts w:ascii="Times New Roman" w:hAnsi="Times New Roman" w:cs="Times New Roman"/>
          <w:noProof/>
          <w:sz w:val="24"/>
          <w:szCs w:val="24"/>
        </w:rPr>
        <w:t>Sutrisno (2016</w:t>
      </w:r>
      <w:r w:rsidR="002D0F63">
        <w:rPr>
          <w:rFonts w:ascii="Times New Roman" w:hAnsi="Times New Roman" w:cs="Times New Roman"/>
          <w:noProof/>
          <w:sz w:val="24"/>
          <w:szCs w:val="24"/>
        </w:rPr>
        <w:t>:34</w:t>
      </w:r>
      <w:r w:rsidRPr="00E733A1">
        <w:rPr>
          <w:rFonts w:ascii="Times New Roman" w:hAnsi="Times New Roman" w:cs="Times New Roman"/>
          <w:noProof/>
          <w:sz w:val="24"/>
          <w:szCs w:val="24"/>
        </w:rPr>
        <w:t>)</w:t>
      </w:r>
      <w:r w:rsidRPr="00E733A1">
        <w:rPr>
          <w:rFonts w:ascii="Times New Roman" w:hAnsi="Times New Roman" w:cs="Times New Roman"/>
          <w:sz w:val="24"/>
          <w:szCs w:val="24"/>
        </w:rPr>
        <w:fldChar w:fldCharType="end"/>
      </w:r>
      <w:r w:rsidRPr="00E733A1">
        <w:rPr>
          <w:rFonts w:ascii="Times New Roman" w:hAnsi="Times New Roman" w:cs="Times New Roman"/>
          <w:sz w:val="24"/>
          <w:szCs w:val="24"/>
        </w:rPr>
        <w:t xml:space="preserve"> menyatakan bahwa</w:t>
      </w:r>
      <w:r w:rsidRPr="00AB4D0B">
        <w:rPr>
          <w:rFonts w:ascii="Times New Roman" w:hAnsi="Times New Roman" w:cs="Times New Roman"/>
          <w:sz w:val="24"/>
          <w:szCs w:val="24"/>
        </w:rPr>
        <w:t xml:space="preserve"> indikator prestasi kerja, yaitu:1.Kualitas Kerja (Quality) yaitu taraf kesempurnaan proses kerja atau pemenuhan aktivitas keerja yang ideal dan diharapkan.2.Kuantitas Kerja (Quantity) yaitu jumlah yang dihasilkan dalam konteks nilai uang, jumlah unit, atau jumlah penyelesaian suatu siklus aktivitas.3.Jangka Waktu (Timeliness) yaitu tingkat penyesuaian suatu aktivitas yang dikerjakan atau suatu hasil dicapai dengan waktu tersingkat yang diharapkan sehingga dapat memaksimalkan pemanfaatan waktu untuk aktivitas lainnya.4.Efektivitas Biaya (Cost Efectiveness) yaitu tingkat memaksimalisasi sumber daya organisasi untuk memperoleh hasil terbanyak atau menekan kerugian. </w:t>
      </w:r>
    </w:p>
    <w:p w:rsidR="000B5E1A" w:rsidRPr="00AB4D0B" w:rsidRDefault="000B5E1A" w:rsidP="000B5E1A">
      <w:pPr>
        <w:jc w:val="both"/>
        <w:rPr>
          <w:rFonts w:ascii="Times New Roman" w:hAnsi="Times New Roman" w:cs="Times New Roman"/>
          <w:b/>
          <w:sz w:val="24"/>
          <w:szCs w:val="24"/>
        </w:rPr>
      </w:pPr>
      <w:r w:rsidRPr="00AB4D0B">
        <w:rPr>
          <w:rFonts w:ascii="Times New Roman" w:hAnsi="Times New Roman" w:cs="Times New Roman"/>
          <w:b/>
          <w:sz w:val="24"/>
          <w:szCs w:val="24"/>
        </w:rPr>
        <w:t>Motivasi Kerja</w:t>
      </w:r>
    </w:p>
    <w:p w:rsidR="000B5E1A" w:rsidRDefault="000B5E1A" w:rsidP="000B5E1A">
      <w:pPr>
        <w:ind w:firstLine="567"/>
        <w:jc w:val="both"/>
        <w:rPr>
          <w:rFonts w:ascii="Times New Roman" w:hAnsi="Times New Roman" w:cs="Times New Roman"/>
          <w:b/>
          <w:sz w:val="24"/>
          <w:szCs w:val="24"/>
        </w:rPr>
      </w:pPr>
      <w:r w:rsidRPr="00AB4D0B">
        <w:rPr>
          <w:rFonts w:ascii="Times New Roman" w:hAnsi="Times New Roman" w:cs="Times New Roman"/>
          <w:sz w:val="24"/>
          <w:szCs w:val="24"/>
        </w:rPr>
        <w:t>Menurut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2D0F63">
        <w:rPr>
          <w:rFonts w:ascii="Times New Roman" w:hAnsi="Times New Roman" w:cs="Times New Roman"/>
          <w:sz w:val="24"/>
          <w:szCs w:val="24"/>
        </w:rPr>
        <w:instrText>ADDIN CSL_CITATION {"citationItems":[{"id":"ITEM-1","itemData":{"author":[{"dropping-particle":"","family":"Afandi","given":"","non-dropping-particle":"","parse-names":false,"suffix":""}],"id":"ITEM-1","issued":{"date-parts":[["2018"]]},"number-of-pages":"2018","title":"Afandi, Pandi. 2018.Manajemen Sumberdaya Manusia Teori Konsep dan Indikator.Pekanbaru: Zanafa Publishing.","type":"book"},"uris":["http://www.mendeley.com/documents/?uuid=4abcf649-3ebc-44af-8bc4-c7dd4df81794"]}],"mendeley":{"formattedCitation":"(Afandi 2018)","manualFormatting":"Afandi, (2018:134) ","plainTextFormattedCitation":"(Afandi 2018)","previouslyFormattedCitation":"(Afandi 2018)"},"properties":{"noteIndex":0},"schema":"https://github.com/citation-style-language/schema/raw/master/csl-citation.json"}</w:instrText>
      </w:r>
      <w:r>
        <w:rPr>
          <w:rFonts w:ascii="Times New Roman" w:hAnsi="Times New Roman" w:cs="Times New Roman"/>
          <w:sz w:val="24"/>
          <w:szCs w:val="24"/>
        </w:rPr>
        <w:fldChar w:fldCharType="separate"/>
      </w:r>
      <w:r w:rsidRPr="006671EA">
        <w:rPr>
          <w:rFonts w:ascii="Times New Roman" w:hAnsi="Times New Roman" w:cs="Times New Roman"/>
          <w:noProof/>
          <w:sz w:val="24"/>
          <w:szCs w:val="24"/>
        </w:rPr>
        <w:t xml:space="preserve">Afandi, </w:t>
      </w:r>
      <w:r>
        <w:rPr>
          <w:rFonts w:ascii="Times New Roman" w:hAnsi="Times New Roman" w:cs="Times New Roman"/>
          <w:noProof/>
          <w:sz w:val="24"/>
          <w:szCs w:val="24"/>
        </w:rPr>
        <w:t>(</w:t>
      </w:r>
      <w:r w:rsidRPr="006671EA">
        <w:rPr>
          <w:rFonts w:ascii="Times New Roman" w:hAnsi="Times New Roman" w:cs="Times New Roman"/>
          <w:noProof/>
          <w:sz w:val="24"/>
          <w:szCs w:val="24"/>
        </w:rPr>
        <w:t>2018</w:t>
      </w:r>
      <w:r w:rsidR="002D0F63">
        <w:rPr>
          <w:rFonts w:ascii="Times New Roman" w:hAnsi="Times New Roman" w:cs="Times New Roman"/>
          <w:noProof/>
          <w:sz w:val="24"/>
          <w:szCs w:val="24"/>
        </w:rPr>
        <w:t>:134</w:t>
      </w:r>
      <w:r>
        <w:rPr>
          <w:rFonts w:ascii="Times New Roman" w:hAnsi="Times New Roman" w:cs="Times New Roman"/>
          <w:noProof/>
          <w:sz w:val="24"/>
          <w:szCs w:val="24"/>
        </w:rPr>
        <w:t xml:space="preserve">) </w:t>
      </w:r>
      <w:r>
        <w:rPr>
          <w:rFonts w:ascii="Times New Roman" w:hAnsi="Times New Roman" w:cs="Times New Roman"/>
          <w:sz w:val="24"/>
          <w:szCs w:val="24"/>
        </w:rPr>
        <w:fldChar w:fldCharType="end"/>
      </w:r>
      <w:r w:rsidRPr="00AB4D0B">
        <w:rPr>
          <w:rFonts w:ascii="Times New Roman" w:hAnsi="Times New Roman" w:cs="Times New Roman"/>
          <w:sz w:val="24"/>
          <w:szCs w:val="24"/>
        </w:rPr>
        <w:t>motivasi adalah keinginan yang timbul dari dalam diri seseorang atau individual karena terinspirasi, tersemangati, dan terdorong untuk melakukan aktifitas dengan keikhlasan, senang hati dan sungguh-sungguh sehingga hasil dari aktifitas yang dilakukan mendapat hasil yang baik dan berkualitas.</w:t>
      </w:r>
    </w:p>
    <w:p w:rsidR="000B5E1A" w:rsidRDefault="000B5E1A" w:rsidP="000B5E1A">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{"citationItems":[{"id":"ITEM-1","itemData":{"author":[{"dropping-particle":"","family":"Sutrisno","given":"Prof. DR. H. Edy","non-dropping-particle":"","parse-names":false,"suffix":""}],"id":"ITEM-1","issued":{"date-parts":[["2016"]]},"number-of-pages":"2016","publisher":"Kencana Prenada Media Group.","publisher-place":"Jakarta","title":"Manajemen Sumber Daya Manusia Penerbit : Kencana Prenada Media Group. Jakarta","type":"book"},"uris":["http://www.mendeley.com/documents/?uuid=829d7869-d3ac-41a0-9df2-14744e4c791f"]}],"mendeley":{"formattedCitation":"(Sutrisno 2016)","manualFormatting":"Sutrisno (2016)","plainTextFormattedCitation":"(Sutrisno 2016)","previouslyFormattedCitation":"(Sutrisno 2016)"},"properties":{"noteIndex":0},"schema":"https://github.com/citation-style-language/schema/raw/master/csl-citation.json"}</w:instrText>
      </w:r>
      <w:r>
        <w:rPr>
          <w:rFonts w:ascii="Times New Roman" w:hAnsi="Times New Roman" w:cs="Times New Roman"/>
          <w:sz w:val="24"/>
          <w:szCs w:val="24"/>
        </w:rPr>
        <w:fldChar w:fldCharType="separate"/>
      </w:r>
      <w:r w:rsidRPr="006671EA">
        <w:rPr>
          <w:rFonts w:ascii="Times New Roman" w:hAnsi="Times New Roman" w:cs="Times New Roman"/>
          <w:noProof/>
          <w:sz w:val="24"/>
          <w:szCs w:val="24"/>
        </w:rPr>
        <w:t xml:space="preserve">Sutrisno </w:t>
      </w:r>
      <w:r>
        <w:rPr>
          <w:rFonts w:ascii="Times New Roman" w:hAnsi="Times New Roman" w:cs="Times New Roman"/>
          <w:noProof/>
          <w:sz w:val="24"/>
          <w:szCs w:val="24"/>
        </w:rPr>
        <w:t>(</w:t>
      </w:r>
      <w:r w:rsidRPr="006671EA">
        <w:rPr>
          <w:rFonts w:ascii="Times New Roman" w:hAnsi="Times New Roman" w:cs="Times New Roman"/>
          <w:noProof/>
          <w:sz w:val="24"/>
          <w:szCs w:val="24"/>
        </w:rPr>
        <w:t>2016</w:t>
      </w:r>
      <w:r w:rsidR="002D0F63">
        <w:rPr>
          <w:rFonts w:ascii="Times New Roman" w:hAnsi="Times New Roman" w:cs="Times New Roman"/>
          <w:noProof/>
          <w:sz w:val="24"/>
          <w:szCs w:val="24"/>
        </w:rPr>
        <w:t>:143</w:t>
      </w:r>
      <w:r w:rsidRPr="006671EA">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B4D0B">
        <w:rPr>
          <w:rFonts w:ascii="Times New Roman" w:hAnsi="Times New Roman" w:cs="Times New Roman"/>
          <w:sz w:val="24"/>
          <w:szCs w:val="24"/>
        </w:rPr>
        <w:t>Motivasi adalah suatu faktor yang mendorong seseorang untuk melakukan suatu aktifitas tertentu, oleh karena itu motivasi sering kali diartikan pula sebagai faktor pendorong perilaku seseorang.</w:t>
      </w:r>
    </w:p>
    <w:p w:rsidR="00375756" w:rsidRDefault="000B5E1A" w:rsidP="00375756">
      <w:pPr>
        <w:ind w:firstLine="567"/>
        <w:jc w:val="both"/>
        <w:rPr>
          <w:rFonts w:ascii="Times New Roman" w:eastAsia="Times New Roman" w:hAnsi="Times New Roman" w:cs="Times New Roman"/>
          <w:sz w:val="24"/>
          <w:szCs w:val="24"/>
          <w:lang w:eastAsia="id-ID"/>
        </w:rPr>
      </w:pPr>
      <w:r w:rsidRPr="00415E6C">
        <w:rPr>
          <w:rFonts w:ascii="Times New Roman" w:eastAsia="Times New Roman" w:hAnsi="Times New Roman" w:cs="Times New Roman"/>
          <w:sz w:val="24"/>
          <w:szCs w:val="24"/>
          <w:lang w:eastAsia="id-ID"/>
        </w:rPr>
        <w:t xml:space="preserve">Teori pengharapan ini dikaji lebih lanjut oleh David .A.Nadler dan Edward E.Lawler III dalam artikel “Motivation: Adiagnostic Approach” tahun 1977. Banyak ahli perilaku yang berkesimpulan bahwa teori ini paling komprehensif, valid dan berguna dalam memahami motivasi. </w:t>
      </w:r>
      <w:r w:rsidRPr="005F0822">
        <w:rPr>
          <w:rFonts w:ascii="Times New Roman" w:eastAsia="Times New Roman" w:hAnsi="Times New Roman" w:cs="Times New Roman"/>
          <w:sz w:val="24"/>
          <w:szCs w:val="24"/>
          <w:lang w:eastAsia="id-ID"/>
        </w:rPr>
        <w:t xml:space="preserve">Seseorang mencurahkan waktu dan energinya pada pencapaian sasaran organisasional sebagai penukar untuk rewardyang diberikan organisasi seperti uang, penghargaan, dan kesempatan berprestasi. Reward ini dipandang sebagai motivator utama untuk kerjasama individual dalam pencapaian sasaran organisasional. Sebuah model hubungan motivasi individual dan reward organisasional adalah teori </w:t>
      </w:r>
      <w:r w:rsidRPr="00D3365D">
        <w:rPr>
          <w:rFonts w:ascii="Times New Roman" w:eastAsia="Times New Roman" w:hAnsi="Times New Roman" w:cs="Times New Roman"/>
          <w:sz w:val="24"/>
          <w:szCs w:val="24"/>
          <w:lang w:eastAsia="id-ID"/>
        </w:rPr>
        <w:t xml:space="preserve">expectancy dari David A.Nadler dan Edward E.Lawler III, 1977 </w:t>
      </w:r>
      <w:r w:rsidRPr="00D3365D">
        <w:rPr>
          <w:rFonts w:ascii="Times New Roman" w:eastAsia="Times New Roman" w:hAnsi="Times New Roman" w:cs="Times New Roman"/>
          <w:sz w:val="24"/>
          <w:szCs w:val="24"/>
          <w:lang w:eastAsia="id-ID"/>
        </w:rPr>
        <w:fldChar w:fldCharType="begin" w:fldLock="1"/>
      </w:r>
      <w:r>
        <w:rPr>
          <w:rFonts w:ascii="Times New Roman" w:eastAsia="Times New Roman" w:hAnsi="Times New Roman" w:cs="Times New Roman"/>
          <w:sz w:val="24"/>
          <w:szCs w:val="24"/>
          <w:lang w:eastAsia="id-ID"/>
        </w:rPr>
        <w:instrText>ADDIN CSL_CITATION {"citationItems":[{"id":"ITEM-1","itemData":{"author":[{"dropping-particle":"","family":"Usmara","given":"","non-dropping-particle":"","parse-names":false,"suffix":""}],"id":"ITEM-1","issued":{"date-parts":[["2006"]]},"number-of-pages":"2006","title":"Usmara. 2006. Motivasi Kerja: Proses, Teori, dan Praktik. Yogyakarta: Amara Books.","type":"book"},"uris":["http://www.mendeley.com/documents/?uuid=f2a08981-3e2b-4018-a7d0-a7746d8034fa"]}],"mendeley":{"formattedCitation":"(Usmara 2006)","manualFormatting":"(Usmara. 2006) ","plainTextFormattedCitation":"(Usmara 2006)","previouslyFormattedCitation":"(Usmara 2006)"},"properties":{"noteIndex":0},"schema":"https://github.com/citation-style-language/schema/raw/master/csl-citation.json"}</w:instrText>
      </w:r>
      <w:r w:rsidRPr="00D3365D">
        <w:rPr>
          <w:rFonts w:ascii="Times New Roman" w:eastAsia="Times New Roman" w:hAnsi="Times New Roman" w:cs="Times New Roman"/>
          <w:sz w:val="24"/>
          <w:szCs w:val="24"/>
          <w:lang w:eastAsia="id-ID"/>
        </w:rPr>
        <w:fldChar w:fldCharType="separate"/>
      </w:r>
      <w:r w:rsidRPr="00D3365D">
        <w:rPr>
          <w:rFonts w:ascii="Times New Roman" w:eastAsia="Times New Roman" w:hAnsi="Times New Roman" w:cs="Times New Roman"/>
          <w:noProof/>
          <w:sz w:val="24"/>
          <w:szCs w:val="24"/>
          <w:lang w:eastAsia="id-ID"/>
        </w:rPr>
        <w:t>(Usmara. 2006</w:t>
      </w:r>
      <w:r w:rsidR="002D0F63">
        <w:rPr>
          <w:rFonts w:ascii="Times New Roman" w:eastAsia="Times New Roman" w:hAnsi="Times New Roman" w:cs="Times New Roman"/>
          <w:noProof/>
          <w:sz w:val="24"/>
          <w:szCs w:val="24"/>
          <w:lang w:eastAsia="id-ID"/>
        </w:rPr>
        <w:t>:43</w:t>
      </w:r>
      <w:r w:rsidRPr="00D3365D">
        <w:rPr>
          <w:rFonts w:ascii="Times New Roman" w:eastAsia="Times New Roman" w:hAnsi="Times New Roman" w:cs="Times New Roman"/>
          <w:noProof/>
          <w:sz w:val="24"/>
          <w:szCs w:val="24"/>
          <w:lang w:eastAsia="id-ID"/>
        </w:rPr>
        <w:t xml:space="preserve">) </w:t>
      </w:r>
      <w:r w:rsidRPr="00D3365D">
        <w:rPr>
          <w:rFonts w:ascii="Times New Roman" w:eastAsia="Times New Roman" w:hAnsi="Times New Roman" w:cs="Times New Roman"/>
          <w:sz w:val="24"/>
          <w:szCs w:val="24"/>
          <w:lang w:eastAsia="id-ID"/>
        </w:rPr>
        <w:fldChar w:fldCharType="end"/>
      </w:r>
    </w:p>
    <w:p w:rsidR="00375756" w:rsidRPr="00216FF5" w:rsidRDefault="00375756" w:rsidP="00375756">
      <w:pPr>
        <w:jc w:val="both"/>
        <w:rPr>
          <w:rFonts w:ascii="Times New Roman" w:hAnsi="Times New Roman" w:cs="Times New Roman"/>
          <w:b/>
          <w:sz w:val="24"/>
          <w:szCs w:val="24"/>
        </w:rPr>
      </w:pPr>
      <w:r w:rsidRPr="00216FF5">
        <w:rPr>
          <w:rFonts w:ascii="Times New Roman" w:hAnsi="Times New Roman" w:cs="Times New Roman"/>
          <w:b/>
          <w:sz w:val="24"/>
          <w:szCs w:val="24"/>
        </w:rPr>
        <w:t>Teori – Teori Motivasi</w:t>
      </w:r>
    </w:p>
    <w:p w:rsidR="00375756" w:rsidRPr="00216FF5" w:rsidRDefault="00375756" w:rsidP="00216FF5">
      <w:pPr>
        <w:jc w:val="both"/>
        <w:rPr>
          <w:rFonts w:ascii="Times New Roman" w:hAnsi="Times New Roman" w:cs="Times New Roman"/>
          <w:sz w:val="24"/>
          <w:szCs w:val="24"/>
        </w:rPr>
      </w:pPr>
      <w:r w:rsidRPr="00375756">
        <w:rPr>
          <w:rFonts w:ascii="Times New Roman" w:hAnsi="Times New Roman" w:cs="Times New Roman"/>
          <w:sz w:val="24"/>
          <w:szCs w:val="24"/>
        </w:rPr>
        <w:t>Berikut ini penulis akan mengemukakan beberapa teori motivasi yang dikemukan</w:t>
      </w:r>
      <w:r>
        <w:rPr>
          <w:rFonts w:ascii="Times New Roman" w:hAnsi="Times New Roman" w:cs="Times New Roman"/>
          <w:sz w:val="24"/>
          <w:szCs w:val="24"/>
        </w:rPr>
        <w:t xml:space="preserve"> </w:t>
      </w:r>
      <w:r w:rsidRPr="00375756">
        <w:rPr>
          <w:rFonts w:ascii="Times New Roman" w:hAnsi="Times New Roman" w:cs="Times New Roman"/>
          <w:sz w:val="24"/>
          <w:szCs w:val="24"/>
        </w:rPr>
        <w:t>oleh bebrapa ahli. Dalam Hasibuan (2011</w:t>
      </w:r>
      <w:r w:rsidR="002D0F63">
        <w:rPr>
          <w:rFonts w:ascii="Times New Roman" w:hAnsi="Times New Roman" w:cs="Times New Roman"/>
          <w:sz w:val="24"/>
          <w:szCs w:val="24"/>
        </w:rPr>
        <w:t>:79</w:t>
      </w:r>
      <w:r w:rsidRPr="00375756">
        <w:rPr>
          <w:rFonts w:ascii="Times New Roman" w:hAnsi="Times New Roman" w:cs="Times New Roman"/>
          <w:sz w:val="24"/>
          <w:szCs w:val="24"/>
        </w:rPr>
        <w:t>) diantaranya sebagai berikut:</w:t>
      </w:r>
      <w:r w:rsidR="00216FF5">
        <w:rPr>
          <w:rFonts w:ascii="Times New Roman" w:hAnsi="Times New Roman" w:cs="Times New Roman"/>
          <w:sz w:val="24"/>
          <w:szCs w:val="24"/>
        </w:rPr>
        <w:t xml:space="preserve"> </w:t>
      </w:r>
      <w:r w:rsidRPr="00216FF5">
        <w:rPr>
          <w:rFonts w:ascii="Times New Roman" w:hAnsi="Times New Roman" w:cs="Times New Roman"/>
          <w:sz w:val="24"/>
          <w:szCs w:val="24"/>
        </w:rPr>
        <w:t>Teori Motivasi Klasik</w:t>
      </w:r>
      <w:r w:rsidR="00216FF5">
        <w:rPr>
          <w:rFonts w:ascii="Times New Roman" w:hAnsi="Times New Roman" w:cs="Times New Roman"/>
          <w:sz w:val="24"/>
          <w:szCs w:val="24"/>
        </w:rPr>
        <w:t xml:space="preserve">, </w:t>
      </w:r>
      <w:r w:rsidRPr="00216FF5">
        <w:rPr>
          <w:rFonts w:ascii="Times New Roman" w:hAnsi="Times New Roman" w:cs="Times New Roman"/>
          <w:sz w:val="24"/>
          <w:szCs w:val="24"/>
        </w:rPr>
        <w:t>Teori Abraham Maslow</w:t>
      </w:r>
      <w:r w:rsidR="00216FF5">
        <w:rPr>
          <w:rFonts w:ascii="Times New Roman" w:hAnsi="Times New Roman" w:cs="Times New Roman"/>
          <w:sz w:val="24"/>
          <w:szCs w:val="24"/>
        </w:rPr>
        <w:t xml:space="preserve">, </w:t>
      </w:r>
      <w:r w:rsidRPr="00216FF5">
        <w:rPr>
          <w:rFonts w:ascii="Times New Roman" w:hAnsi="Times New Roman" w:cs="Times New Roman"/>
          <w:sz w:val="24"/>
          <w:szCs w:val="24"/>
        </w:rPr>
        <w:t>Teori motivasi dari Frederick Herzberg</w:t>
      </w:r>
      <w:r w:rsidR="00216FF5">
        <w:rPr>
          <w:rFonts w:ascii="Times New Roman" w:hAnsi="Times New Roman" w:cs="Times New Roman"/>
          <w:sz w:val="24"/>
          <w:szCs w:val="24"/>
        </w:rPr>
        <w:t xml:space="preserve">, </w:t>
      </w:r>
      <w:r w:rsidRPr="00216FF5">
        <w:rPr>
          <w:rFonts w:ascii="Times New Roman" w:hAnsi="Times New Roman" w:cs="Times New Roman"/>
          <w:sz w:val="24"/>
          <w:szCs w:val="24"/>
        </w:rPr>
        <w:t>Teori X dan Teori Y Mc. Gregor</w:t>
      </w:r>
      <w:r w:rsidR="00216FF5">
        <w:rPr>
          <w:rFonts w:ascii="Times New Roman" w:hAnsi="Times New Roman" w:cs="Times New Roman"/>
          <w:sz w:val="24"/>
          <w:szCs w:val="24"/>
        </w:rPr>
        <w:t xml:space="preserve">, </w:t>
      </w:r>
      <w:r w:rsidRPr="00216FF5">
        <w:rPr>
          <w:rFonts w:ascii="Times New Roman" w:hAnsi="Times New Roman" w:cs="Times New Roman"/>
          <w:sz w:val="24"/>
          <w:szCs w:val="24"/>
        </w:rPr>
        <w:t>Teori Motivasi Prestasi dari Mc. Clelland</w:t>
      </w:r>
      <w:r w:rsidR="00216FF5">
        <w:rPr>
          <w:rFonts w:ascii="Times New Roman" w:hAnsi="Times New Roman" w:cs="Times New Roman"/>
          <w:sz w:val="24"/>
          <w:szCs w:val="24"/>
        </w:rPr>
        <w:t xml:space="preserve">, </w:t>
      </w:r>
      <w:r w:rsidRPr="00216FF5">
        <w:rPr>
          <w:rFonts w:ascii="Times New Roman" w:hAnsi="Times New Roman" w:cs="Times New Roman"/>
          <w:sz w:val="24"/>
          <w:szCs w:val="24"/>
        </w:rPr>
        <w:t>Teori Motivasi Claude S. George</w:t>
      </w:r>
      <w:r w:rsidR="00216FF5">
        <w:rPr>
          <w:rFonts w:ascii="Times New Roman" w:hAnsi="Times New Roman" w:cs="Times New Roman"/>
          <w:sz w:val="24"/>
          <w:szCs w:val="24"/>
        </w:rPr>
        <w:t xml:space="preserve">, </w:t>
      </w:r>
      <w:r w:rsidRPr="00216FF5">
        <w:rPr>
          <w:rFonts w:ascii="Times New Roman" w:hAnsi="Times New Roman" w:cs="Times New Roman"/>
          <w:sz w:val="24"/>
          <w:szCs w:val="24"/>
        </w:rPr>
        <w:t>Teori Kebutuhan Model Edward</w:t>
      </w:r>
    </w:p>
    <w:p w:rsidR="00375756" w:rsidRPr="00216FF5" w:rsidRDefault="00375756" w:rsidP="00216FF5">
      <w:pPr>
        <w:jc w:val="both"/>
        <w:rPr>
          <w:rFonts w:ascii="Times New Roman" w:hAnsi="Times New Roman" w:cs="Times New Roman"/>
          <w:sz w:val="24"/>
          <w:szCs w:val="24"/>
        </w:rPr>
      </w:pPr>
      <w:r w:rsidRPr="00375756">
        <w:rPr>
          <w:rFonts w:ascii="Times New Roman" w:hAnsi="Times New Roman" w:cs="Times New Roman"/>
          <w:sz w:val="24"/>
          <w:szCs w:val="24"/>
        </w:rPr>
        <w:t>Hal – Hal Yang Perlu Diperhatikan Dalam Pemberian Motivasi Kerja</w:t>
      </w:r>
      <w:r>
        <w:rPr>
          <w:rFonts w:ascii="Times New Roman" w:hAnsi="Times New Roman" w:cs="Times New Roman"/>
          <w:sz w:val="24"/>
          <w:szCs w:val="24"/>
        </w:rPr>
        <w:t xml:space="preserve"> </w:t>
      </w:r>
      <w:r w:rsidRPr="00375756">
        <w:rPr>
          <w:rFonts w:ascii="Times New Roman" w:hAnsi="Times New Roman" w:cs="Times New Roman"/>
          <w:sz w:val="24"/>
          <w:szCs w:val="24"/>
        </w:rPr>
        <w:t>Menurut Edy Sutrisno (2009</w:t>
      </w:r>
      <w:r w:rsidR="002D0F63">
        <w:rPr>
          <w:rFonts w:ascii="Times New Roman" w:hAnsi="Times New Roman" w:cs="Times New Roman"/>
          <w:sz w:val="24"/>
          <w:szCs w:val="24"/>
        </w:rPr>
        <w:t>:154</w:t>
      </w:r>
      <w:r w:rsidRPr="00375756">
        <w:rPr>
          <w:rFonts w:ascii="Times New Roman" w:hAnsi="Times New Roman" w:cs="Times New Roman"/>
          <w:sz w:val="24"/>
          <w:szCs w:val="24"/>
        </w:rPr>
        <w:t>) menyatakan bahwa hal-hal yang perlu diperhatikan</w:t>
      </w:r>
      <w:r>
        <w:rPr>
          <w:rFonts w:ascii="Times New Roman" w:hAnsi="Times New Roman" w:cs="Times New Roman"/>
          <w:sz w:val="24"/>
          <w:szCs w:val="24"/>
        </w:rPr>
        <w:t xml:space="preserve"> </w:t>
      </w:r>
      <w:r w:rsidRPr="00375756">
        <w:rPr>
          <w:rFonts w:ascii="Times New Roman" w:hAnsi="Times New Roman" w:cs="Times New Roman"/>
          <w:sz w:val="24"/>
          <w:szCs w:val="24"/>
        </w:rPr>
        <w:t>dalam pemberian motivasi adalah:</w:t>
      </w:r>
      <w:r w:rsidR="00216FF5">
        <w:rPr>
          <w:rFonts w:ascii="Times New Roman" w:hAnsi="Times New Roman" w:cs="Times New Roman"/>
          <w:sz w:val="24"/>
          <w:szCs w:val="24"/>
        </w:rPr>
        <w:t xml:space="preserve"> </w:t>
      </w:r>
      <w:r w:rsidRPr="00216FF5">
        <w:rPr>
          <w:rFonts w:ascii="Times New Roman" w:hAnsi="Times New Roman" w:cs="Times New Roman"/>
          <w:sz w:val="24"/>
          <w:szCs w:val="24"/>
        </w:rPr>
        <w:t>Memahami prilaku bawahan</w:t>
      </w:r>
      <w:r w:rsidR="00216FF5">
        <w:rPr>
          <w:rFonts w:ascii="Times New Roman" w:hAnsi="Times New Roman" w:cs="Times New Roman"/>
          <w:sz w:val="24"/>
          <w:szCs w:val="24"/>
        </w:rPr>
        <w:t xml:space="preserve">, </w:t>
      </w:r>
      <w:r w:rsidRPr="00216FF5">
        <w:rPr>
          <w:rFonts w:ascii="Times New Roman" w:hAnsi="Times New Roman" w:cs="Times New Roman"/>
          <w:sz w:val="24"/>
          <w:szCs w:val="24"/>
        </w:rPr>
        <w:t>Harus berbuat dan berprilaku realistis</w:t>
      </w:r>
      <w:r w:rsidR="00216FF5">
        <w:rPr>
          <w:rFonts w:ascii="Times New Roman" w:hAnsi="Times New Roman" w:cs="Times New Roman"/>
          <w:sz w:val="24"/>
          <w:szCs w:val="24"/>
        </w:rPr>
        <w:t xml:space="preserve">, </w:t>
      </w:r>
      <w:r w:rsidRPr="00216FF5">
        <w:rPr>
          <w:rFonts w:ascii="Times New Roman" w:hAnsi="Times New Roman" w:cs="Times New Roman"/>
          <w:sz w:val="24"/>
          <w:szCs w:val="24"/>
        </w:rPr>
        <w:t>Tingkat kebutuhan setiap orang berbeda</w:t>
      </w:r>
      <w:r w:rsidR="00216FF5">
        <w:rPr>
          <w:rFonts w:ascii="Times New Roman" w:hAnsi="Times New Roman" w:cs="Times New Roman"/>
          <w:sz w:val="24"/>
          <w:szCs w:val="24"/>
        </w:rPr>
        <w:t xml:space="preserve">, </w:t>
      </w:r>
      <w:r w:rsidRPr="00216FF5">
        <w:rPr>
          <w:rFonts w:ascii="Times New Roman" w:hAnsi="Times New Roman" w:cs="Times New Roman"/>
          <w:sz w:val="24"/>
          <w:szCs w:val="24"/>
        </w:rPr>
        <w:t>Mampu menggunakan keahlian</w:t>
      </w:r>
      <w:r w:rsidR="00216FF5">
        <w:rPr>
          <w:rFonts w:ascii="Times New Roman" w:hAnsi="Times New Roman" w:cs="Times New Roman"/>
          <w:sz w:val="24"/>
          <w:szCs w:val="24"/>
        </w:rPr>
        <w:t xml:space="preserve">, </w:t>
      </w:r>
      <w:r w:rsidRPr="00216FF5">
        <w:rPr>
          <w:rFonts w:ascii="Times New Roman" w:hAnsi="Times New Roman" w:cs="Times New Roman"/>
          <w:sz w:val="24"/>
          <w:szCs w:val="24"/>
        </w:rPr>
        <w:t>Pemberian motivasi harus mengacu pada orang</w:t>
      </w:r>
      <w:r w:rsidR="00216FF5">
        <w:rPr>
          <w:rFonts w:ascii="Times New Roman" w:hAnsi="Times New Roman" w:cs="Times New Roman"/>
          <w:sz w:val="24"/>
          <w:szCs w:val="24"/>
        </w:rPr>
        <w:t xml:space="preserve">, </w:t>
      </w:r>
      <w:r w:rsidRPr="00216FF5">
        <w:rPr>
          <w:rFonts w:ascii="Times New Roman" w:hAnsi="Times New Roman" w:cs="Times New Roman"/>
          <w:sz w:val="24"/>
          <w:szCs w:val="24"/>
        </w:rPr>
        <w:t>Harus dapat memberi keteladanan</w:t>
      </w:r>
    </w:p>
    <w:p w:rsidR="000B5E1A" w:rsidRPr="00D3365D" w:rsidRDefault="000B5E1A" w:rsidP="000B5E1A">
      <w:pPr>
        <w:ind w:firstLine="567"/>
        <w:jc w:val="both"/>
        <w:rPr>
          <w:rFonts w:ascii="Times New Roman" w:hAnsi="Times New Roman" w:cs="Times New Roman"/>
          <w:b/>
          <w:sz w:val="24"/>
          <w:szCs w:val="24"/>
        </w:rPr>
      </w:pPr>
      <w:r>
        <w:rPr>
          <w:rFonts w:ascii="Times New Roman" w:hAnsi="Times New Roman" w:cs="Times New Roman"/>
          <w:sz w:val="24"/>
          <w:szCs w:val="24"/>
        </w:rPr>
        <w:t xml:space="preserve">Dalam </w:t>
      </w:r>
      <w:r>
        <w:rPr>
          <w:rFonts w:ascii="Times New Roman" w:hAnsi="Times New Roman" w:cs="Times New Roman"/>
          <w:sz w:val="24"/>
          <w:szCs w:val="24"/>
        </w:rPr>
        <w:fldChar w:fldCharType="begin" w:fldLock="1"/>
      </w:r>
      <w:r w:rsidR="002D0F63">
        <w:rPr>
          <w:rFonts w:ascii="Times New Roman" w:hAnsi="Times New Roman" w:cs="Times New Roman"/>
          <w:sz w:val="24"/>
          <w:szCs w:val="24"/>
        </w:rPr>
        <w:instrText>ADDIN CSL_CITATION {"citationItems":[{"id":"ITEM-1","itemData":{"author":[{"dropping-particle":"","family":"Robbins","given":"","non-dropping-particle":"","parse-names":false,"suffix":""}],"id":"ITEM-1","issued":{"date-parts":[["2015"]]},"page":"2015","title":"Stephen, Robbins (2015), PerilakuOrganisasi, Penerbit Salemba Empat, Jakarta.","type":"article-journal"},"uris":["http://www.mendeley.com/documents/?uuid=e091b643-ece7-472e-bcd1-dcfd86378683"]}],"mendeley":{"formattedCitation":"(Robbins 2015)","manualFormatting":"Robbins (2015:154)","plainTextFormattedCitation":"(Robbins 2015)","previouslyFormattedCitation":"(Robbins 2015)"},"properties":{"noteIndex":0},"schema":"https://github.com/citation-style-language/schema/raw/master/csl-citation.json"}</w:instrText>
      </w:r>
      <w:r>
        <w:rPr>
          <w:rFonts w:ascii="Times New Roman" w:hAnsi="Times New Roman" w:cs="Times New Roman"/>
          <w:sz w:val="24"/>
          <w:szCs w:val="24"/>
        </w:rPr>
        <w:fldChar w:fldCharType="separate"/>
      </w:r>
      <w:r w:rsidRPr="00832D0B">
        <w:rPr>
          <w:rFonts w:ascii="Times New Roman" w:hAnsi="Times New Roman" w:cs="Times New Roman"/>
          <w:noProof/>
          <w:sz w:val="24"/>
          <w:szCs w:val="24"/>
        </w:rPr>
        <w:t>Robbins (2015</w:t>
      </w:r>
      <w:r w:rsidR="002D0F63">
        <w:rPr>
          <w:rFonts w:ascii="Times New Roman" w:hAnsi="Times New Roman" w:cs="Times New Roman"/>
          <w:noProof/>
          <w:sz w:val="24"/>
          <w:szCs w:val="24"/>
        </w:rPr>
        <w:t>:154</w:t>
      </w:r>
      <w:r w:rsidRPr="00832D0B">
        <w:rPr>
          <w:rFonts w:ascii="Times New Roman" w:hAnsi="Times New Roman" w:cs="Times New Roman"/>
          <w:noProof/>
          <w:sz w:val="24"/>
          <w:szCs w:val="24"/>
        </w:rPr>
        <w:t>)</w:t>
      </w:r>
      <w:r>
        <w:rPr>
          <w:rFonts w:ascii="Times New Roman" w:hAnsi="Times New Roman" w:cs="Times New Roman"/>
          <w:sz w:val="24"/>
          <w:szCs w:val="24"/>
        </w:rPr>
        <w:fldChar w:fldCharType="end"/>
      </w:r>
      <w:r w:rsidRPr="00D3365D">
        <w:rPr>
          <w:rFonts w:ascii="Times New Roman" w:hAnsi="Times New Roman" w:cs="Times New Roman"/>
          <w:sz w:val="24"/>
          <w:szCs w:val="24"/>
        </w:rPr>
        <w:t xml:space="preserve"> McClelland menyebutkan setidaknya ada 3 hal yang menjadi indikator adanya motivasi kerja seorang pegawai. Adapun ketiga indikator tersebut adalah: a. Kebutuhan akan kekuasaan, b. Kebutuhan akan prestasi, c. Kebutuhan akan afiliasi.</w:t>
      </w:r>
    </w:p>
    <w:p w:rsidR="000B5E1A" w:rsidRDefault="000B5E1A" w:rsidP="000B5E1A">
      <w:pPr>
        <w:jc w:val="both"/>
        <w:rPr>
          <w:rFonts w:ascii="Times New Roman" w:hAnsi="Times New Roman" w:cs="Times New Roman"/>
          <w:b/>
          <w:sz w:val="24"/>
          <w:szCs w:val="24"/>
        </w:rPr>
      </w:pPr>
      <w:r w:rsidRPr="00AB4D0B">
        <w:rPr>
          <w:rFonts w:ascii="Times New Roman" w:hAnsi="Times New Roman" w:cs="Times New Roman"/>
          <w:b/>
          <w:sz w:val="24"/>
          <w:szCs w:val="24"/>
        </w:rPr>
        <w:t>Lingkungan Kerja</w:t>
      </w:r>
    </w:p>
    <w:p w:rsidR="000B5E1A" w:rsidRDefault="000B5E1A" w:rsidP="000B5E1A">
      <w:pPr>
        <w:ind w:firstLine="567"/>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{"citationItems":[{"id":"ITEM-1","itemData":{"id":"ITEM-1","issued":{"date-parts":[["2012"]]},"page":"1001311","title":"Sunyoto, Danang. 2012. Manajemen Sumber Daya Manusia. Jakarta: PT Buku Seru. http://repository.upi.edu/17628/4/S_MBS_1001311_Bibliography","type":"article-journal"},"uris":["http://www.mendeley.com/documents/?uuid=48ee3a18-9575-45d0-99b9-57a163ff8eb5"]}],"mendeley":{"formattedCitation":"(Sunyoto, Danang. 2012. Manajemen Sumber Daya Manusia. Jakarta: PT Buku Seru. http://repository.upi.edu/17628/4/S_MBS_1001311_Bibliography 2012)","manualFormatting":"Sunyoto (2012","plainTextFormattedCitation":"(Sunyoto, Danang. 2012. Manajemen Sumber Daya Manusia. Jakarta: PT Buku Seru. http://repository.upi.edu/17628/4/S_MBS_1001311_Bibliography 2012)","previouslyFormattedCitation":"(Sunyoto, Danang. 2012. Manajemen Sumber Daya Manusia. Jakarta: PT Buku Seru. http://repository.upi.edu/17628/4/S_MBS_1001311_Bibliography 2012)"},"properties":{"noteIndex":0},"schema":"https://github.com/citation-style-language/schema/raw/master/csl-citation.json"}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Sunyoto (2012</w:t>
      </w:r>
      <w:r>
        <w:rPr>
          <w:rFonts w:ascii="Times New Roman" w:hAnsi="Times New Roman" w:cs="Times New Roman"/>
          <w:sz w:val="24"/>
          <w:szCs w:val="24"/>
        </w:rPr>
        <w:fldChar w:fldCharType="end"/>
      </w:r>
      <w:r w:rsidR="002D0F63">
        <w:rPr>
          <w:rFonts w:ascii="Times New Roman" w:hAnsi="Times New Roman" w:cs="Times New Roman"/>
          <w:sz w:val="24"/>
          <w:szCs w:val="24"/>
        </w:rPr>
        <w:t>:143</w:t>
      </w:r>
      <w:r>
        <w:rPr>
          <w:rFonts w:ascii="Times New Roman" w:hAnsi="Times New Roman" w:cs="Times New Roman"/>
          <w:sz w:val="24"/>
          <w:szCs w:val="24"/>
        </w:rPr>
        <w:t xml:space="preserve">) mengemukakan </w:t>
      </w:r>
      <w:r w:rsidRPr="00B25957">
        <w:rPr>
          <w:rFonts w:ascii="Times New Roman" w:hAnsi="Times New Roman" w:cs="Times New Roman"/>
          <w:sz w:val="24"/>
          <w:szCs w:val="24"/>
        </w:rPr>
        <w:t>Lingkungan kerja adalah segala sesuatu yang ada di sekitar para pekerja dan yang dapat memengaruhi dirinya dalam menjalankan tugas-tugas yang dibebankan, misalnya kebersihan, musik, penerangan dan lain</w:t>
      </w:r>
      <w:r>
        <w:rPr>
          <w:rFonts w:ascii="Times New Roman" w:hAnsi="Times New Roman" w:cs="Times New Roman"/>
          <w:sz w:val="24"/>
          <w:szCs w:val="24"/>
        </w:rPr>
        <w:t>-</w:t>
      </w:r>
      <w:r w:rsidRPr="00B25957">
        <w:rPr>
          <w:rFonts w:ascii="Times New Roman" w:hAnsi="Times New Roman" w:cs="Times New Roman"/>
          <w:sz w:val="24"/>
          <w:szCs w:val="24"/>
        </w:rPr>
        <w:t>lain</w:t>
      </w:r>
      <w:r>
        <w:rPr>
          <w:rFonts w:ascii="Times New Roman" w:hAnsi="Times New Roman" w:cs="Times New Roman"/>
          <w:sz w:val="24"/>
          <w:szCs w:val="24"/>
        </w:rPr>
        <w:t>.</w:t>
      </w:r>
    </w:p>
    <w:p w:rsidR="000B5E1A" w:rsidRDefault="000B5E1A" w:rsidP="000B5E1A">
      <w:pPr>
        <w:ind w:firstLine="567"/>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sidR="002D0F63">
        <w:rPr>
          <w:rFonts w:ascii="Times New Roman" w:hAnsi="Times New Roman" w:cs="Times New Roman"/>
          <w:sz w:val="24"/>
          <w:szCs w:val="24"/>
        </w:rPr>
        <w:instrText>ADDIN CSL_CITATION {"citationItems":[{"id":"ITEM-1","itemData":{"id":"ITEM-1","issued":{"date-parts":[["2006"]]},"page":"2006","title":"Schultz, D. &amp; Schultz, S. E. (2006). Psychology &amp; Work Today . (9","type":"article-journal"},"uris":["http://www.mendeley.com/documents/?uuid=85b18895-ce02-4f03-93bd-f84a6b783eda"]}],"mendeley":{"formattedCitation":"(Schultz, D. &amp; Schultz, S. E. (2006). Psychology &amp; Work Today . (9 2006)","manualFormatting":"Schultz, &amp; Schultz, (2006:143). ","plainTextFormattedCitation":"(Schultz, D. &amp; Schultz, S. E. (2006). Psychology &amp; Work Today . (9 2006)","previouslyFormattedCitation":"(Schultz, D. &amp; Schultz, S. E. (2006). Psychology &amp; Work Today . (9 2006)"},"properties":{"noteIndex":0},"schema":"https://github.com/citation-style-language/schema/raw/master/csl-citation.json"}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Schultz,</w:t>
      </w:r>
      <w:r w:rsidRPr="002C0AF6">
        <w:rPr>
          <w:rFonts w:ascii="Times New Roman" w:hAnsi="Times New Roman" w:cs="Times New Roman"/>
          <w:noProof/>
          <w:sz w:val="24"/>
          <w:szCs w:val="24"/>
        </w:rPr>
        <w:t xml:space="preserve"> &amp; Schultz, (2006</w:t>
      </w:r>
      <w:r w:rsidR="002D0F63">
        <w:rPr>
          <w:rFonts w:ascii="Times New Roman" w:hAnsi="Times New Roman" w:cs="Times New Roman"/>
          <w:noProof/>
          <w:sz w:val="24"/>
          <w:szCs w:val="24"/>
        </w:rPr>
        <w:t>:143</w:t>
      </w:r>
      <w:r w:rsidRPr="002C0AF6">
        <w:rPr>
          <w:rFonts w:ascii="Times New Roman" w:hAnsi="Times New Roman" w:cs="Times New Roman"/>
          <w:noProof/>
          <w:sz w:val="24"/>
          <w:szCs w:val="24"/>
        </w:rPr>
        <w:t xml:space="preserve">). </w:t>
      </w:r>
      <w:r>
        <w:rPr>
          <w:rFonts w:ascii="Times New Roman" w:hAnsi="Times New Roman" w:cs="Times New Roman"/>
          <w:sz w:val="24"/>
          <w:szCs w:val="24"/>
        </w:rPr>
        <w:fldChar w:fldCharType="end"/>
      </w:r>
      <w:r w:rsidRPr="00B25957">
        <w:rPr>
          <w:rFonts w:ascii="Times New Roman" w:hAnsi="Times New Roman" w:cs="Times New Roman"/>
          <w:sz w:val="24"/>
          <w:szCs w:val="24"/>
        </w:rPr>
        <w:t>lingkungan kerja diartikan sebagai suatu kondisi yang berkaitan dengan ciri-ciri tempat bekerja terhadap perilaku dan sikap pegawai dimana hal tersebut berhubungan dengan terjadinya perubahan-perubahan psikologis karena hal-hal yang dialami dalam pekerjaannya atau daLam keadaan tertentu yang harus terus diperhatikan oleh organisasi yang mencakup kebosanan kerja,pekerjaan yang monoton dan kelelahan</w:t>
      </w:r>
      <w:r w:rsidRPr="00AB4D0B">
        <w:rPr>
          <w:rFonts w:ascii="Times New Roman" w:hAnsi="Times New Roman" w:cs="Times New Roman"/>
          <w:sz w:val="24"/>
          <w:szCs w:val="24"/>
        </w:rPr>
        <w:t>.</w:t>
      </w:r>
    </w:p>
    <w:p w:rsidR="00E733A1" w:rsidRPr="00E733A1" w:rsidRDefault="000B5E1A" w:rsidP="00E733A1">
      <w:pPr>
        <w:ind w:firstLine="567"/>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sidR="002D0F63">
        <w:rPr>
          <w:rFonts w:ascii="Times New Roman" w:hAnsi="Times New Roman" w:cs="Times New Roman"/>
          <w:sz w:val="24"/>
          <w:szCs w:val="24"/>
        </w:rPr>
        <w:instrText>ADDIN CSL_CITATION {"citationItems":[{"id":"ITEM-1","itemData":{"author":[{"dropping-particle":"","family":"Sedarmayanti","given":"","non-dropping-particle":"","parse-names":false,"suffix":""}],"id":"ITEM-1","issued":{"date-parts":[["2011"]]},"page":"2011","title":"Sedarmayanti. 2011. Manajemen Sumber Daya Manusia Reformasi Birokrasi dan Manajemen Pegawai Negeri Sipil, Cetakan Kelima, PT Refika Aditama, Bandung.","type":"article-journal"},"uris":["http://www.mendeley.com/documents/?uuid=daefffd4-81f3-436e-a7d9-12f6385beb75"]}],"mendeley":{"formattedCitation":"(Sedarmayanti 2011)","manualFormatting":"Sedarmayanti (2011:143)","plainTextFormattedCitation":"(Sedarmayanti 2011)","previouslyFormattedCitation":"(Sedarmayanti 2011)"},"properties":{"noteIndex":0},"schema":"https://github.com/citation-style-language/schema/raw/master/csl-citation.json"}</w:instrText>
      </w:r>
      <w:r>
        <w:rPr>
          <w:rFonts w:ascii="Times New Roman" w:hAnsi="Times New Roman" w:cs="Times New Roman"/>
          <w:sz w:val="24"/>
          <w:szCs w:val="24"/>
        </w:rPr>
        <w:fldChar w:fldCharType="separate"/>
      </w:r>
      <w:r w:rsidRPr="00773581">
        <w:rPr>
          <w:rFonts w:ascii="Times New Roman" w:hAnsi="Times New Roman" w:cs="Times New Roman"/>
          <w:noProof/>
          <w:sz w:val="24"/>
          <w:szCs w:val="24"/>
        </w:rPr>
        <w:t xml:space="preserve">Sedarmayanti </w:t>
      </w:r>
      <w:r>
        <w:rPr>
          <w:rFonts w:ascii="Times New Roman" w:hAnsi="Times New Roman" w:cs="Times New Roman"/>
          <w:noProof/>
          <w:sz w:val="24"/>
          <w:szCs w:val="24"/>
        </w:rPr>
        <w:t>(</w:t>
      </w:r>
      <w:r w:rsidRPr="00773581">
        <w:rPr>
          <w:rFonts w:ascii="Times New Roman" w:hAnsi="Times New Roman" w:cs="Times New Roman"/>
          <w:noProof/>
          <w:sz w:val="24"/>
          <w:szCs w:val="24"/>
        </w:rPr>
        <w:t>2011</w:t>
      </w:r>
      <w:r w:rsidR="002D0F63">
        <w:rPr>
          <w:rFonts w:ascii="Times New Roman" w:hAnsi="Times New Roman" w:cs="Times New Roman"/>
          <w:noProof/>
          <w:sz w:val="24"/>
          <w:szCs w:val="24"/>
        </w:rPr>
        <w:t>:143</w:t>
      </w:r>
      <w:r w:rsidRPr="00773581">
        <w:rPr>
          <w:rFonts w:ascii="Times New Roman" w:hAnsi="Times New Roman" w:cs="Times New Roman"/>
          <w:noProof/>
          <w:sz w:val="24"/>
          <w:szCs w:val="24"/>
        </w:rPr>
        <w:t>)</w:t>
      </w:r>
      <w:r>
        <w:rPr>
          <w:rFonts w:ascii="Times New Roman" w:hAnsi="Times New Roman" w:cs="Times New Roman"/>
          <w:sz w:val="24"/>
          <w:szCs w:val="24"/>
        </w:rPr>
        <w:fldChar w:fldCharType="end"/>
      </w:r>
      <w:r w:rsidRPr="008745CC">
        <w:rPr>
          <w:rFonts w:ascii="Times New Roman" w:hAnsi="Times New Roman" w:cs="Times New Roman"/>
          <w:sz w:val="24"/>
          <w:szCs w:val="24"/>
        </w:rPr>
        <w:t xml:space="preserve"> lingkungan kerja fisik adalah semua keadaan berbentuk fisik yang terdapat di sekitar tempat kerja yang dapat mempengaruhi karyawan baik secara langsung maupun secara tidak langsung. Sedangkan lingkungan kerja nonfisik adalah semua keadaan yang terjadi berkaitan dengan hubungan kerja, baik hubungan dengan atasan maupun dengan rekan kerja, ataupun hubungan dengan bawahan. Masalah lingkungan kerja </w:t>
      </w:r>
      <w:r w:rsidRPr="008745CC">
        <w:rPr>
          <w:rFonts w:ascii="Times New Roman" w:hAnsi="Times New Roman" w:cs="Times New Roman"/>
          <w:sz w:val="24"/>
          <w:szCs w:val="24"/>
        </w:rPr>
        <w:lastRenderedPageBreak/>
        <w:t xml:space="preserve">dalam suatu organisasi sangatlah penting, dalam hal ini diperlukan adanya pengaturan maupun </w:t>
      </w:r>
      <w:r w:rsidRPr="00E733A1">
        <w:rPr>
          <w:rFonts w:ascii="Times New Roman" w:hAnsi="Times New Roman" w:cs="Times New Roman"/>
          <w:sz w:val="24"/>
          <w:szCs w:val="24"/>
        </w:rPr>
        <w:t>penataan faktor-faktor lingkungan kerja dalam penyelenggaraan aktivitas organisasi.</w:t>
      </w:r>
    </w:p>
    <w:p w:rsidR="00E733A1" w:rsidRPr="00E733A1" w:rsidRDefault="00E733A1" w:rsidP="00E733A1">
      <w:pPr>
        <w:ind w:firstLine="567"/>
        <w:jc w:val="both"/>
        <w:rPr>
          <w:rFonts w:ascii="Times New Roman" w:hAnsi="Times New Roman" w:cs="Times New Roman"/>
          <w:sz w:val="24"/>
          <w:szCs w:val="24"/>
        </w:rPr>
      </w:pPr>
      <w:r w:rsidRPr="00E733A1">
        <w:rPr>
          <w:rFonts w:ascii="Times New Roman" w:hAnsi="Times New Roman" w:cs="Times New Roman"/>
          <w:sz w:val="24"/>
          <w:szCs w:val="24"/>
        </w:rPr>
        <w:t xml:space="preserve">Faktor-Faktor Lingkungan Kerja </w:t>
      </w:r>
      <w:r w:rsidRPr="00E733A1">
        <w:rPr>
          <w:rFonts w:ascii="Times New Roman" w:eastAsia="TTE299AC38t00" w:hAnsi="Times New Roman" w:cs="Times New Roman"/>
          <w:sz w:val="24"/>
          <w:szCs w:val="24"/>
        </w:rPr>
        <w:t xml:space="preserve">Secara garis besar, lingkungan kerja dipengaruhi oleh faktor-faktor sebagai berikut menurut </w:t>
      </w:r>
      <w:r>
        <w:rPr>
          <w:rFonts w:ascii="Times New Roman" w:eastAsia="TTE299AC38t00" w:hAnsi="Times New Roman" w:cs="Times New Roman"/>
          <w:sz w:val="24"/>
          <w:szCs w:val="24"/>
        </w:rPr>
        <w:t>Tyssen (</w:t>
      </w:r>
      <w:r w:rsidRPr="00E733A1">
        <w:rPr>
          <w:rFonts w:ascii="Times New Roman" w:eastAsia="TTE299AC38t00" w:hAnsi="Times New Roman" w:cs="Times New Roman"/>
          <w:sz w:val="24"/>
          <w:szCs w:val="24"/>
        </w:rPr>
        <w:t>2015</w:t>
      </w:r>
      <w:r w:rsidR="002D0F63">
        <w:rPr>
          <w:rFonts w:ascii="Times New Roman" w:eastAsia="TTE299AC38t00" w:hAnsi="Times New Roman" w:cs="Times New Roman"/>
          <w:sz w:val="24"/>
          <w:szCs w:val="24"/>
        </w:rPr>
        <w:t>:143</w:t>
      </w:r>
      <w:r w:rsidRPr="00E733A1">
        <w:rPr>
          <w:rFonts w:ascii="Times New Roman" w:eastAsia="TTE299AC38t00" w:hAnsi="Times New Roman" w:cs="Times New Roman"/>
          <w:sz w:val="24"/>
          <w:szCs w:val="24"/>
        </w:rPr>
        <w:t>) : pertama f</w:t>
      </w:r>
      <w:r w:rsidRPr="00E733A1">
        <w:rPr>
          <w:rFonts w:ascii="Times New Roman" w:hAnsi="Times New Roman" w:cs="Times New Roman"/>
          <w:sz w:val="24"/>
          <w:szCs w:val="24"/>
        </w:rPr>
        <w:t>asilitas kerja</w:t>
      </w:r>
      <w:r w:rsidRPr="00E733A1">
        <w:rPr>
          <w:rFonts w:ascii="Times New Roman" w:eastAsia="TTE299AC38t00" w:hAnsi="Times New Roman" w:cs="Times New Roman"/>
          <w:sz w:val="24"/>
          <w:szCs w:val="24"/>
        </w:rPr>
        <w:t>, Lingkungan kerja yang kurang mendukung pelaksanaan pekerjaan ikut menyebabkan kinerja yang buruk seperti kurangnya alat kerja, ruang kerja pengap, fentilasi yang kurang serta prosedur yang tidak jelas.kedua g</w:t>
      </w:r>
      <w:r w:rsidRPr="00E733A1">
        <w:rPr>
          <w:rFonts w:ascii="Times New Roman" w:hAnsi="Times New Roman" w:cs="Times New Roman"/>
          <w:sz w:val="24"/>
          <w:szCs w:val="24"/>
        </w:rPr>
        <w:t>aji dan tunjangan</w:t>
      </w:r>
      <w:r w:rsidRPr="00E733A1">
        <w:rPr>
          <w:rFonts w:ascii="Times New Roman" w:eastAsia="TTE299AC38t00" w:hAnsi="Times New Roman" w:cs="Times New Roman"/>
          <w:sz w:val="24"/>
          <w:szCs w:val="24"/>
        </w:rPr>
        <w:t>, gaji yang tidak sesuai dengan harapan pekerja akan membuat pekerja setiap saat melirik pada lingkungan kerja yang lebih menjamin pencapaian harapan kerja. Ketiga h</w:t>
      </w:r>
      <w:r w:rsidRPr="00E733A1">
        <w:rPr>
          <w:rFonts w:ascii="Times New Roman" w:hAnsi="Times New Roman" w:cs="Times New Roman"/>
          <w:sz w:val="24"/>
          <w:szCs w:val="24"/>
        </w:rPr>
        <w:t>ubungan kerja</w:t>
      </w:r>
      <w:r w:rsidRPr="00E733A1">
        <w:rPr>
          <w:rFonts w:ascii="Times New Roman" w:eastAsia="TTE299AC38t00" w:hAnsi="Times New Roman" w:cs="Times New Roman"/>
          <w:sz w:val="24"/>
          <w:szCs w:val="24"/>
        </w:rPr>
        <w:t>, kelompok kerja dengan kekompakan dan loyalitas yang tinggi akan meningkatkan produktivitas kerja, karena antara satu pekerja dengan pekerja lainnya akan saling mendukung pencapaian tujuan dan atau hasil.</w:t>
      </w:r>
    </w:p>
    <w:p w:rsidR="000B5E1A" w:rsidRDefault="000B5E1A" w:rsidP="000B5E1A">
      <w:pPr>
        <w:ind w:firstLine="567"/>
        <w:jc w:val="both"/>
        <w:rPr>
          <w:rFonts w:ascii="Times New Roman" w:hAnsi="Times New Roman" w:cs="Times New Roman"/>
          <w:b/>
          <w:sz w:val="24"/>
          <w:szCs w:val="24"/>
        </w:rPr>
      </w:pPr>
      <w:r w:rsidRPr="00E733A1">
        <w:rPr>
          <w:rFonts w:ascii="Times New Roman" w:hAnsi="Times New Roman" w:cs="Times New Roman"/>
          <w:sz w:val="24"/>
          <w:szCs w:val="24"/>
        </w:rPr>
        <w:t>Berdasarkan indikator-indikator yang digunakan dalam penelitian ini mengadaptasi dari teori pendapat para</w:t>
      </w:r>
      <w:r w:rsidRPr="008745CC">
        <w:rPr>
          <w:rFonts w:ascii="Times New Roman" w:hAnsi="Times New Roman" w:cs="Times New Roman"/>
          <w:sz w:val="24"/>
          <w:szCs w:val="24"/>
        </w:rPr>
        <w:t xml:space="preserve"> ahli seperti yang diutar</w:t>
      </w:r>
      <w:r>
        <w:rPr>
          <w:rFonts w:ascii="Times New Roman" w:hAnsi="Times New Roman" w:cs="Times New Roman"/>
          <w:sz w:val="24"/>
          <w:szCs w:val="24"/>
        </w:rPr>
        <w:t xml:space="preserve">akan oleh </w:t>
      </w:r>
      <w:r>
        <w:rPr>
          <w:rFonts w:ascii="Times New Roman" w:hAnsi="Times New Roman" w:cs="Times New Roman"/>
          <w:sz w:val="24"/>
          <w:szCs w:val="24"/>
        </w:rPr>
        <w:fldChar w:fldCharType="begin" w:fldLock="1"/>
      </w:r>
      <w:r w:rsidR="002D0F63">
        <w:rPr>
          <w:rFonts w:ascii="Times New Roman" w:hAnsi="Times New Roman" w:cs="Times New Roman"/>
          <w:sz w:val="24"/>
          <w:szCs w:val="24"/>
        </w:rPr>
        <w:instrText>ADDIN CSL_CITATION {"citationItems":[{"id":"ITEM-1","itemData":{"id":"ITEM-1","issued":{"date-parts":[["2008"]]},"page":"2008","title":"Soetjipto, Budi W,2008 Paradigm Baru Manajemen Sumber Daya Manusia, Yogyakarta: Amara Book.","type":"article-journal"},"uris":["http://www.mendeley.com/documents/?uuid=f4868e31-adfe-4d2a-92ce-3a486be65675"]}],"mendeley":{"formattedCitation":"(Soetjipto, Budi W,2008 Paradigm Baru Manajemen Sumber Daya Manusia, Yogyakarta: Amara Book. 2008)","manualFormatting":"Soetjipto, (2008:143) ","plainTextFormattedCitation":"(Soetjipto, Budi W,2008 Paradigm Baru Manajemen Sumber Daya Manusia, Yogyakarta: Amara Book. 2008)","previouslyFormattedCitation":"(Soetjipto, Budi W,2008 Paradigm Baru Manajemen Sumber Daya Manusia, Yogyakarta: Amara Book. 2008)"},"properties":{"noteIndex":0},"schema":"https://github.com/citation-style-language/schema/raw/master/csl-citation.json"}</w:instrText>
      </w:r>
      <w:r>
        <w:rPr>
          <w:rFonts w:ascii="Times New Roman" w:hAnsi="Times New Roman" w:cs="Times New Roman"/>
          <w:sz w:val="24"/>
          <w:szCs w:val="24"/>
        </w:rPr>
        <w:fldChar w:fldCharType="separate"/>
      </w:r>
      <w:r w:rsidRPr="00773581">
        <w:rPr>
          <w:rFonts w:ascii="Times New Roman" w:hAnsi="Times New Roman" w:cs="Times New Roman"/>
          <w:noProof/>
          <w:sz w:val="24"/>
          <w:szCs w:val="24"/>
        </w:rPr>
        <w:t>Soetjipto,</w:t>
      </w:r>
      <w:r>
        <w:rPr>
          <w:rFonts w:ascii="Times New Roman" w:hAnsi="Times New Roman" w:cs="Times New Roman"/>
          <w:noProof/>
          <w:sz w:val="24"/>
          <w:szCs w:val="24"/>
        </w:rPr>
        <w:t xml:space="preserve"> (</w:t>
      </w:r>
      <w:r w:rsidRPr="00773581">
        <w:rPr>
          <w:rFonts w:ascii="Times New Roman" w:hAnsi="Times New Roman" w:cs="Times New Roman"/>
          <w:noProof/>
          <w:sz w:val="24"/>
          <w:szCs w:val="24"/>
        </w:rPr>
        <w:t>2008</w:t>
      </w:r>
      <w:r w:rsidR="002D0F63">
        <w:rPr>
          <w:rFonts w:ascii="Times New Roman" w:hAnsi="Times New Roman" w:cs="Times New Roman"/>
          <w:noProof/>
          <w:sz w:val="24"/>
          <w:szCs w:val="24"/>
        </w:rPr>
        <w:t>:143</w:t>
      </w:r>
      <w:r>
        <w:rPr>
          <w:rFonts w:ascii="Times New Roman" w:hAnsi="Times New Roman" w:cs="Times New Roman"/>
          <w:noProof/>
          <w:sz w:val="24"/>
          <w:szCs w:val="24"/>
        </w:rPr>
        <w:t>)</w:t>
      </w:r>
      <w:r w:rsidRPr="00773581">
        <w:rPr>
          <w:rFonts w:ascii="Times New Roman" w:hAnsi="Times New Roman" w:cs="Times New Roman"/>
          <w:noProof/>
          <w:sz w:val="24"/>
          <w:szCs w:val="24"/>
        </w:rPr>
        <w:t xml:space="preserve"> </w:t>
      </w:r>
      <w:r>
        <w:rPr>
          <w:rFonts w:ascii="Times New Roman" w:hAnsi="Times New Roman" w:cs="Times New Roman"/>
          <w:sz w:val="24"/>
          <w:szCs w:val="24"/>
        </w:rPr>
        <w:fldChar w:fldCharType="end"/>
      </w:r>
      <w:r w:rsidRPr="008745CC">
        <w:rPr>
          <w:rFonts w:ascii="Times New Roman" w:hAnsi="Times New Roman" w:cs="Times New Roman"/>
          <w:sz w:val="24"/>
          <w:szCs w:val="24"/>
        </w:rPr>
        <w:t>yaitu sebagai berikut:1.Lampu penerangan tempat kerja 2. Jendela tempat kerja 3.Tata warna 4.Dekorasi 5.Bunyi</w:t>
      </w:r>
      <w:r w:rsidRPr="00AB4D0B">
        <w:rPr>
          <w:rFonts w:ascii="Times New Roman" w:hAnsi="Times New Roman" w:cs="Times New Roman"/>
          <w:sz w:val="24"/>
          <w:szCs w:val="24"/>
        </w:rPr>
        <w:t xml:space="preserve"> musik</w:t>
      </w:r>
      <w:r>
        <w:rPr>
          <w:rFonts w:ascii="Times New Roman" w:hAnsi="Times New Roman" w:cs="Times New Roman"/>
          <w:sz w:val="24"/>
          <w:szCs w:val="24"/>
        </w:rPr>
        <w:t>.</w:t>
      </w:r>
    </w:p>
    <w:p w:rsidR="000B5E1A" w:rsidRDefault="000B5E1A" w:rsidP="000B5E1A">
      <w:pPr>
        <w:jc w:val="both"/>
        <w:rPr>
          <w:rFonts w:ascii="Times New Roman" w:hAnsi="Times New Roman" w:cs="Times New Roman"/>
          <w:b/>
          <w:sz w:val="24"/>
          <w:szCs w:val="24"/>
        </w:rPr>
      </w:pPr>
      <w:r w:rsidRPr="00AB4D0B">
        <w:rPr>
          <w:rFonts w:ascii="Times New Roman" w:hAnsi="Times New Roman" w:cs="Times New Roman"/>
          <w:b/>
          <w:sz w:val="24"/>
          <w:szCs w:val="24"/>
        </w:rPr>
        <w:t>Kemampuan Pegawai</w:t>
      </w:r>
    </w:p>
    <w:p w:rsidR="000B5E1A" w:rsidRDefault="000B5E1A" w:rsidP="000B5E1A">
      <w:pPr>
        <w:ind w:firstLine="567"/>
        <w:jc w:val="both"/>
        <w:rPr>
          <w:rFonts w:ascii="Times New Roman" w:hAnsi="Times New Roman" w:cs="Times New Roman"/>
          <w:b/>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{"citationItems":[{"id":"ITEM-1","itemData":{"author":[{"dropping-particle":"","family":"Kadarisman","given":"","non-dropping-particle":"","parse-names":false,"suffix":""}],"id":"ITEM-1","issued":{"date-parts":[["2012"]]},"publisher":"PT. Raja Grafindo Persada","publisher-place":"jakarta","title":"Manajemen Sumber Daya Manusia","type":"book"},"uris":["http://www.mendeley.com/documents/?uuid=15ef2a77-33f7-4622-8287-66e309a37325"]}],"mendeley":{"formattedCitation":"(Kadarisman 2012)","manualFormatting":"Kadarisman (2012)","plainTextFormattedCitation":"(Kadarisman 2012)","previouslyFormattedCitation":"(Kadarisman 2012)"},"properties":{"noteIndex":0},"schema":"https://github.com/citation-style-language/schema/raw/master/csl-citation.json"}</w:instrText>
      </w:r>
      <w:r>
        <w:rPr>
          <w:rFonts w:ascii="Times New Roman" w:hAnsi="Times New Roman" w:cs="Times New Roman"/>
          <w:sz w:val="24"/>
          <w:szCs w:val="24"/>
        </w:rPr>
        <w:fldChar w:fldCharType="separate"/>
      </w:r>
      <w:r w:rsidRPr="00E25EFE">
        <w:rPr>
          <w:rFonts w:ascii="Times New Roman" w:hAnsi="Times New Roman" w:cs="Times New Roman"/>
          <w:noProof/>
          <w:sz w:val="24"/>
          <w:szCs w:val="24"/>
        </w:rPr>
        <w:t xml:space="preserve">Kadarisman </w:t>
      </w:r>
      <w:r>
        <w:rPr>
          <w:rFonts w:ascii="Times New Roman" w:hAnsi="Times New Roman" w:cs="Times New Roman"/>
          <w:noProof/>
          <w:sz w:val="24"/>
          <w:szCs w:val="24"/>
        </w:rPr>
        <w:t>(</w:t>
      </w:r>
      <w:r w:rsidRPr="00E25EFE">
        <w:rPr>
          <w:rFonts w:ascii="Times New Roman" w:hAnsi="Times New Roman" w:cs="Times New Roman"/>
          <w:noProof/>
          <w:sz w:val="24"/>
          <w:szCs w:val="24"/>
        </w:rPr>
        <w:t>2012</w:t>
      </w:r>
      <w:r w:rsidR="002D0F63">
        <w:rPr>
          <w:rFonts w:ascii="Times New Roman" w:hAnsi="Times New Roman" w:cs="Times New Roman"/>
          <w:noProof/>
          <w:sz w:val="24"/>
          <w:szCs w:val="24"/>
        </w:rPr>
        <w:t>:211</w:t>
      </w:r>
      <w:r w:rsidRPr="00E25EFE">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B4D0B">
        <w:rPr>
          <w:rFonts w:ascii="Times New Roman" w:hAnsi="Times New Roman" w:cs="Times New Roman"/>
          <w:sz w:val="24"/>
          <w:szCs w:val="24"/>
        </w:rPr>
        <w:t>Human capital (peran pegawai) yang strategik akan memfokuskan pada produktivitas perilaku pegawai dalam organisasi. Perilaku strategik adalah perilaku produktif yang secara langsung mengimplementasikan strategi organisasi. Keterampilan atau sikap pegawai terhadap pelaksanaan tugas, juga merupakan faktor kunci dalam mencapai sukses. Oleh karena itu, pengembangan skill</w:t>
      </w:r>
      <w:r>
        <w:rPr>
          <w:rFonts w:ascii="Times New Roman" w:hAnsi="Times New Roman" w:cs="Times New Roman"/>
          <w:sz w:val="24"/>
          <w:szCs w:val="24"/>
        </w:rPr>
        <w:t xml:space="preserve"> </w:t>
      </w:r>
      <w:r w:rsidRPr="00AB4D0B">
        <w:rPr>
          <w:rFonts w:ascii="Times New Roman" w:hAnsi="Times New Roman" w:cs="Times New Roman"/>
          <w:sz w:val="24"/>
          <w:szCs w:val="24"/>
        </w:rPr>
        <w:t>(keterampilan) juga harus diusahakan dalam pengembangan pegawai. Adanya perbedaan dalam objek pengembangan yaitu pengetahun, keterampilan maupun sikap pegawai akan membawa konsekuensi pada metode-metode pengembangannya.</w:t>
      </w:r>
    </w:p>
    <w:p w:rsidR="000B5E1A" w:rsidRDefault="000B5E1A" w:rsidP="000B5E1A">
      <w:pPr>
        <w:ind w:firstLine="567"/>
        <w:jc w:val="both"/>
        <w:rPr>
          <w:rFonts w:ascii="Times New Roman" w:hAnsi="Times New Roman" w:cs="Times New Roman"/>
          <w:b/>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sidR="002D0F63">
        <w:rPr>
          <w:rFonts w:ascii="Times New Roman" w:hAnsi="Times New Roman" w:cs="Times New Roman"/>
          <w:sz w:val="24"/>
          <w:szCs w:val="24"/>
        </w:rPr>
        <w:instrText>ADDIN CSL_CITATION {"citationItems":[{"id":"ITEM-1","itemData":{"author":[{"dropping-particle":"","family":"Gibson","given":"","non-dropping-particle":"","parse-names":false,"suffix":""}],"id":"ITEM-1","issued":{"date-parts":[["2003"]]},"number-of-pages":"2003","title":"Gibson, James L., John M. Ivancevich, dan James H. Donnelly. 2003. Organizations Behaviour, Structure and Process. 8","type":"book"},"uris":["http://www.mendeley.com/documents/?uuid=19631046-5f3f-41fd-b638-56d235a81201"]}],"mendeley":{"formattedCitation":"(Gibson 2003)","manualFormatting":"Gibson (2003:132)","plainTextFormattedCitation":"(Gibson 2003)","previouslyFormattedCitation":"(Gibson 2003)"},"properties":{"noteIndex":0},"schema":"https://github.com/citation-style-language/schema/raw/master/csl-citation.json"}</w:instrText>
      </w:r>
      <w:r>
        <w:rPr>
          <w:rFonts w:ascii="Times New Roman" w:hAnsi="Times New Roman" w:cs="Times New Roman"/>
          <w:sz w:val="24"/>
          <w:szCs w:val="24"/>
        </w:rPr>
        <w:fldChar w:fldCharType="separate"/>
      </w:r>
      <w:r w:rsidRPr="009F1075">
        <w:rPr>
          <w:rFonts w:ascii="Times New Roman" w:hAnsi="Times New Roman" w:cs="Times New Roman"/>
          <w:noProof/>
          <w:sz w:val="24"/>
          <w:szCs w:val="24"/>
        </w:rPr>
        <w:t xml:space="preserve">Gibson </w:t>
      </w:r>
      <w:r>
        <w:rPr>
          <w:rFonts w:ascii="Times New Roman" w:hAnsi="Times New Roman" w:cs="Times New Roman"/>
          <w:noProof/>
          <w:sz w:val="24"/>
          <w:szCs w:val="24"/>
        </w:rPr>
        <w:t>(</w:t>
      </w:r>
      <w:r w:rsidRPr="009F1075">
        <w:rPr>
          <w:rFonts w:ascii="Times New Roman" w:hAnsi="Times New Roman" w:cs="Times New Roman"/>
          <w:noProof/>
          <w:sz w:val="24"/>
          <w:szCs w:val="24"/>
        </w:rPr>
        <w:t>2003</w:t>
      </w:r>
      <w:r w:rsidR="002D0F63">
        <w:rPr>
          <w:rFonts w:ascii="Times New Roman" w:hAnsi="Times New Roman" w:cs="Times New Roman"/>
          <w:noProof/>
          <w:sz w:val="24"/>
          <w:szCs w:val="24"/>
        </w:rPr>
        <w:t>:132</w:t>
      </w:r>
      <w:r w:rsidRPr="009F1075">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B4D0B">
        <w:rPr>
          <w:rFonts w:ascii="Times New Roman" w:eastAsia="Times New Roman" w:hAnsi="Times New Roman" w:cs="Times New Roman"/>
          <w:sz w:val="24"/>
          <w:szCs w:val="24"/>
          <w:lang w:eastAsia="id-ID"/>
        </w:rPr>
        <w:t>Skill (keterampilan) seorang pegawai merupakan faktor paling utama dalam proses kesuksesan bagi suatu pencapaian target yang telah di tetapkan oleh perusahaan ataupun lembaga tersebut. Untuk memberikan suatu pelayanan yang terbaik dari seorang pegawai kepada masyarakat. Skill (keterampilan) sebagai kecakapan yang berhubungan dengan tugas yang dimiliki seseorang dalam waktu yang tepat.</w:t>
      </w:r>
    </w:p>
    <w:p w:rsidR="000B5E1A" w:rsidRPr="00AB4D0B" w:rsidRDefault="000B5E1A" w:rsidP="000B5E1A">
      <w:pPr>
        <w:ind w:firstLine="567"/>
        <w:jc w:val="both"/>
        <w:rPr>
          <w:rFonts w:ascii="Times New Roman" w:hAnsi="Times New Roman" w:cs="Times New Roman"/>
          <w:b/>
          <w:sz w:val="24"/>
          <w:szCs w:val="24"/>
        </w:rPr>
      </w:pPr>
      <w:r>
        <w:rPr>
          <w:rFonts w:ascii="Times New Roman" w:eastAsia="Times New Roman" w:hAnsi="Times New Roman" w:cs="Times New Roman"/>
          <w:sz w:val="24"/>
          <w:szCs w:val="24"/>
          <w:lang w:eastAsia="id-ID"/>
        </w:rPr>
        <w:fldChar w:fldCharType="begin" w:fldLock="1"/>
      </w:r>
      <w:r w:rsidR="002D0F63">
        <w:rPr>
          <w:rFonts w:ascii="Times New Roman" w:eastAsia="Times New Roman" w:hAnsi="Times New Roman" w:cs="Times New Roman"/>
          <w:sz w:val="24"/>
          <w:szCs w:val="24"/>
          <w:lang w:eastAsia="id-ID"/>
        </w:rPr>
        <w:instrText>ADDIN CSL_CITATION {"citationItems":[{"id":"ITEM-1","itemData":{"author":[{"dropping-particle":"","family":"Gibson","given":"","non-dropping-particle":"","parse-names":false,"suffix":""}],"id":"ITEM-1","issued":{"date-parts":[["2003"]]},"number-of-pages":"2003","title":"Gibson, James L., John M. Ivancevich, dan James H. Donnelly. 2003. Organizations Behaviour, Structure and Process. 8","type":"book"},"uris":["http://www.mendeley.com/documents/?uuid=19631046-5f3f-41fd-b638-56d235a81201"]}],"mendeley":{"formattedCitation":"(Gibson 2003)","manualFormatting":"Gibson (2003:34)","plainTextFormattedCitation":"(Gibson 2003)","previouslyFormattedCitation":"(Gibson 2003)"},"properties":{"noteIndex":0},"schema":"https://github.com/citation-style-language/schema/raw/master/csl-citation.json"}</w:instrText>
      </w:r>
      <w:r>
        <w:rPr>
          <w:rFonts w:ascii="Times New Roman" w:eastAsia="Times New Roman" w:hAnsi="Times New Roman" w:cs="Times New Roman"/>
          <w:sz w:val="24"/>
          <w:szCs w:val="24"/>
          <w:lang w:eastAsia="id-ID"/>
        </w:rPr>
        <w:fldChar w:fldCharType="separate"/>
      </w:r>
      <w:r w:rsidRPr="009F1075">
        <w:rPr>
          <w:rFonts w:ascii="Times New Roman" w:eastAsia="Times New Roman" w:hAnsi="Times New Roman" w:cs="Times New Roman"/>
          <w:noProof/>
          <w:sz w:val="24"/>
          <w:szCs w:val="24"/>
          <w:lang w:eastAsia="id-ID"/>
        </w:rPr>
        <w:t xml:space="preserve">Gibson </w:t>
      </w:r>
      <w:r>
        <w:rPr>
          <w:rFonts w:ascii="Times New Roman" w:eastAsia="Times New Roman" w:hAnsi="Times New Roman" w:cs="Times New Roman"/>
          <w:noProof/>
          <w:sz w:val="24"/>
          <w:szCs w:val="24"/>
          <w:lang w:eastAsia="id-ID"/>
        </w:rPr>
        <w:t>(</w:t>
      </w:r>
      <w:r w:rsidRPr="009F1075">
        <w:rPr>
          <w:rFonts w:ascii="Times New Roman" w:eastAsia="Times New Roman" w:hAnsi="Times New Roman" w:cs="Times New Roman"/>
          <w:noProof/>
          <w:sz w:val="24"/>
          <w:szCs w:val="24"/>
          <w:lang w:eastAsia="id-ID"/>
        </w:rPr>
        <w:t>2003</w:t>
      </w:r>
      <w:r w:rsidR="002D0F63">
        <w:rPr>
          <w:rFonts w:ascii="Times New Roman" w:eastAsia="Times New Roman" w:hAnsi="Times New Roman" w:cs="Times New Roman"/>
          <w:noProof/>
          <w:sz w:val="24"/>
          <w:szCs w:val="24"/>
          <w:lang w:eastAsia="id-ID"/>
        </w:rPr>
        <w:t>:34</w:t>
      </w:r>
      <w:r w:rsidRPr="009F1075">
        <w:rPr>
          <w:rFonts w:ascii="Times New Roman" w:eastAsia="Times New Roman" w:hAnsi="Times New Roman" w:cs="Times New Roman"/>
          <w:noProof/>
          <w:sz w:val="24"/>
          <w:szCs w:val="24"/>
          <w:lang w:eastAsia="id-ID"/>
        </w:rPr>
        <w:t>)</w:t>
      </w:r>
      <w:r>
        <w:rPr>
          <w:rFonts w:ascii="Times New Roman" w:eastAsia="Times New Roman" w:hAnsi="Times New Roman" w:cs="Times New Roman"/>
          <w:sz w:val="24"/>
          <w:szCs w:val="24"/>
          <w:lang w:eastAsia="id-ID"/>
        </w:rPr>
        <w:fldChar w:fldCharType="end"/>
      </w:r>
      <w:r w:rsidRPr="00AB4D0B">
        <w:rPr>
          <w:rFonts w:ascii="Times New Roman" w:eastAsia="Times New Roman" w:hAnsi="Times New Roman" w:cs="Times New Roman"/>
          <w:sz w:val="24"/>
          <w:szCs w:val="24"/>
          <w:lang w:eastAsia="id-ID"/>
        </w:rPr>
        <w:t xml:space="preserve"> menjelaskan ada beberapa Kemampuan yang diperlukan dalam suatu instansi agar pegawai dapat mengerjakan tugas yang dibebankan padanya. beberapa kemampuan yang harus dimiliki oleh karyawan untuk mencapai efektifitas dan efisiensi kerja.</w:t>
      </w:r>
    </w:p>
    <w:p w:rsidR="000B5E1A" w:rsidRPr="00AB4D0B" w:rsidRDefault="008E46A4" w:rsidP="000B5E1A">
      <w:pPr>
        <w:jc w:val="both"/>
        <w:rPr>
          <w:rFonts w:ascii="Times New Roman" w:hAnsi="Times New Roman" w:cs="Times New Roman"/>
          <w:b/>
          <w:sz w:val="24"/>
          <w:szCs w:val="24"/>
        </w:rPr>
      </w:pPr>
      <w:r>
        <w:rPr>
          <w:rFonts w:ascii="Times New Roman" w:hAnsi="Times New Roman" w:cs="Times New Roman"/>
          <w:b/>
          <w:sz w:val="24"/>
          <w:szCs w:val="24"/>
        </w:rPr>
        <w:t>METODE</w:t>
      </w:r>
      <w:r w:rsidR="000B5E1A" w:rsidRPr="00AB4D0B">
        <w:rPr>
          <w:rFonts w:ascii="Times New Roman" w:hAnsi="Times New Roman" w:cs="Times New Roman"/>
          <w:b/>
          <w:sz w:val="24"/>
          <w:szCs w:val="24"/>
        </w:rPr>
        <w:t xml:space="preserve"> PENELITIAN</w:t>
      </w:r>
    </w:p>
    <w:p w:rsidR="000B5E1A" w:rsidRPr="004C43A9" w:rsidRDefault="000B5E1A" w:rsidP="000B5E1A">
      <w:pPr>
        <w:spacing w:after="0" w:line="240" w:lineRule="auto"/>
        <w:jc w:val="both"/>
        <w:rPr>
          <w:rFonts w:ascii="Times New Roman" w:eastAsia="Times New Roman" w:hAnsi="Times New Roman" w:cs="Times New Roman"/>
          <w:sz w:val="24"/>
          <w:szCs w:val="24"/>
          <w:lang w:eastAsia="id-ID"/>
        </w:rPr>
      </w:pPr>
      <w:r w:rsidRPr="004C43A9">
        <w:rPr>
          <w:rFonts w:ascii="Times New Roman" w:hAnsi="Times New Roman" w:cs="Times New Roman"/>
          <w:sz w:val="24"/>
          <w:szCs w:val="24"/>
        </w:rPr>
        <w:t>Penelitian ini berlokasi di Kantor Bappeda Kabupaten Labuhanbatu. Teknik pengambilan sampel yang digunakan dalam penelitian ini adalah Sampling jenuh atau semua anggota popu</w:t>
      </w:r>
      <w:r>
        <w:rPr>
          <w:rFonts w:ascii="Times New Roman" w:hAnsi="Times New Roman" w:cs="Times New Roman"/>
          <w:sz w:val="24"/>
          <w:szCs w:val="24"/>
        </w:rPr>
        <w:t xml:space="preserve">lasi digunakan sebagai sampel </w:t>
      </w:r>
      <w:r>
        <w:rPr>
          <w:rFonts w:ascii="Times New Roman" w:hAnsi="Times New Roman" w:cs="Times New Roman"/>
          <w:sz w:val="24"/>
          <w:szCs w:val="24"/>
        </w:rPr>
        <w:fldChar w:fldCharType="begin" w:fldLock="1"/>
      </w:r>
      <w:r w:rsidR="004E0B9B">
        <w:rPr>
          <w:rFonts w:ascii="Times New Roman" w:hAnsi="Times New Roman" w:cs="Times New Roman"/>
          <w:sz w:val="24"/>
          <w:szCs w:val="24"/>
        </w:rPr>
        <w:instrText>ADDIN CSL_CITATION {"citationItems":[{"id":"ITEM-1","itemData":{"author":[{"dropping-particle":"","family":"Sugiyono","given":"","non-dropping-particle":"","parse-names":false,"suffix":""}],"id":"ITEM-1","issued":{"date-parts":[["2012"]]},"publisher":"Alfabeta","publisher-place":"Bandung","title":"Statistika untuk Penelitian","type":"chapter"},"uris":["http://www.mendeley.com/documents/?uuid=d7d6d4c3-896e-4c0f-8db8-a4e822ffff96"]}],"mendeley":{"formattedCitation":"(Sugiyono 2012)","manualFormatting":"Sugiyono (2012:43)","plainTextFormattedCitation":"(Sugiyono 2012)","previouslyFormattedCitation":"(Sugiyono 2012)"},"properties":{"noteIndex":0},"schema":"https://github.com/citation-style-language/schema/raw/master/csl-citation.json"}</w:instrText>
      </w:r>
      <w:r>
        <w:rPr>
          <w:rFonts w:ascii="Times New Roman" w:hAnsi="Times New Roman" w:cs="Times New Roman"/>
          <w:sz w:val="24"/>
          <w:szCs w:val="24"/>
        </w:rPr>
        <w:fldChar w:fldCharType="separate"/>
      </w:r>
      <w:r w:rsidRPr="009F1075">
        <w:rPr>
          <w:rFonts w:ascii="Times New Roman" w:hAnsi="Times New Roman" w:cs="Times New Roman"/>
          <w:noProof/>
          <w:sz w:val="24"/>
          <w:szCs w:val="24"/>
        </w:rPr>
        <w:t xml:space="preserve">Sugiyono </w:t>
      </w:r>
      <w:r>
        <w:rPr>
          <w:rFonts w:ascii="Times New Roman" w:hAnsi="Times New Roman" w:cs="Times New Roman"/>
          <w:noProof/>
          <w:sz w:val="24"/>
          <w:szCs w:val="24"/>
        </w:rPr>
        <w:t>(</w:t>
      </w:r>
      <w:r w:rsidRPr="009F1075">
        <w:rPr>
          <w:rFonts w:ascii="Times New Roman" w:hAnsi="Times New Roman" w:cs="Times New Roman"/>
          <w:noProof/>
          <w:sz w:val="24"/>
          <w:szCs w:val="24"/>
        </w:rPr>
        <w:t>2012</w:t>
      </w:r>
      <w:r w:rsidR="004E0B9B">
        <w:rPr>
          <w:rFonts w:ascii="Times New Roman" w:hAnsi="Times New Roman" w:cs="Times New Roman"/>
          <w:noProof/>
          <w:sz w:val="24"/>
          <w:szCs w:val="24"/>
        </w:rPr>
        <w:t>:43</w:t>
      </w:r>
      <w:r w:rsidRPr="009F1075">
        <w:rPr>
          <w:rFonts w:ascii="Times New Roman" w:hAnsi="Times New Roman" w:cs="Times New Roman"/>
          <w:noProof/>
          <w:sz w:val="24"/>
          <w:szCs w:val="24"/>
        </w:rPr>
        <w:t>)</w:t>
      </w:r>
      <w:r>
        <w:rPr>
          <w:rFonts w:ascii="Times New Roman" w:hAnsi="Times New Roman" w:cs="Times New Roman"/>
          <w:sz w:val="24"/>
          <w:szCs w:val="24"/>
        </w:rPr>
        <w:fldChar w:fldCharType="end"/>
      </w:r>
      <w:r w:rsidRPr="004C43A9">
        <w:rPr>
          <w:rFonts w:ascii="Times New Roman" w:hAnsi="Times New Roman" w:cs="Times New Roman"/>
          <w:sz w:val="24"/>
          <w:szCs w:val="24"/>
        </w:rPr>
        <w:t xml:space="preserve"> yaitu sejumlah 30 orang. Subyek penelitian pada dasarnya adalah yang akan dikenai kesimpulan penelitian. Sehingga dalam penelitian ini yang menjadi subyeknya adalah seluruh pegawai </w:t>
      </w:r>
    </w:p>
    <w:p w:rsidR="000B5E1A" w:rsidRPr="001A78F7" w:rsidRDefault="000B5E1A" w:rsidP="000B5E1A">
      <w:pPr>
        <w:spacing w:after="0" w:line="240" w:lineRule="auto"/>
        <w:rPr>
          <w:rFonts w:ascii="Times New Roman" w:hAnsi="Times New Roman" w:cs="Times New Roman"/>
          <w:b/>
          <w:sz w:val="24"/>
          <w:szCs w:val="24"/>
        </w:rPr>
      </w:pPr>
      <w:r w:rsidRPr="001A78F7">
        <w:rPr>
          <w:rFonts w:ascii="Times New Roman" w:hAnsi="Times New Roman" w:cs="Times New Roman"/>
          <w:b/>
          <w:sz w:val="24"/>
          <w:szCs w:val="24"/>
        </w:rPr>
        <w:t xml:space="preserve">Analisis Regresi Linear </w:t>
      </w:r>
    </w:p>
    <w:p w:rsidR="000B5E1A" w:rsidRDefault="000B5E1A" w:rsidP="000B5E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sidR="004E0B9B">
        <w:rPr>
          <w:rFonts w:ascii="Times New Roman" w:hAnsi="Times New Roman" w:cs="Times New Roman"/>
          <w:sz w:val="24"/>
          <w:szCs w:val="24"/>
        </w:rPr>
        <w:instrText>ADDIN CSL_CITATION {"citationItems":[{"id":"ITEM-1","itemData":{"author":[{"dropping-particle":"","family":"Ghozali","given":"Imam","non-dropping-particle":"","parse-names":false,"suffix":""}],"id":"ITEM-1","issued":{"date-parts":[["2012"]]},"number-of-pages":"2012","publisher":"Universitas Diponegoro","publisher-place":"Yogyakarta","title":"Aplikasi Analisis Multivariate dengan Program IBM SPSS. Yogyakarta: Universitas Diponegoro","type":"book"},"uris":["http://www.mendeley.com/documents/?uuid=abd4f491-73ef-4ad1-8a3c-bba58223781d"]}],"mendeley":{"formattedCitation":"(Ghozali 2012)","manualFormatting":"(Ghozali 2012:122)","plainTextFormattedCitation":"(Ghozali 2012)","previouslyFormattedCitation":"(Ghozali 2012)"},"properties":{"noteIndex":0},"schema":"https://github.com/citation-style-language/schema/raw/master/csl-citation.json"}</w:instrText>
      </w:r>
      <w:r>
        <w:rPr>
          <w:rFonts w:ascii="Times New Roman" w:hAnsi="Times New Roman" w:cs="Times New Roman"/>
          <w:sz w:val="24"/>
          <w:szCs w:val="24"/>
        </w:rPr>
        <w:fldChar w:fldCharType="separate"/>
      </w:r>
      <w:r w:rsidRPr="009F1075">
        <w:rPr>
          <w:rFonts w:ascii="Times New Roman" w:hAnsi="Times New Roman" w:cs="Times New Roman"/>
          <w:noProof/>
          <w:sz w:val="24"/>
          <w:szCs w:val="24"/>
        </w:rPr>
        <w:t>(Ghozali 2012</w:t>
      </w:r>
      <w:r w:rsidR="004E0B9B">
        <w:rPr>
          <w:rFonts w:ascii="Times New Roman" w:hAnsi="Times New Roman" w:cs="Times New Roman"/>
          <w:noProof/>
          <w:sz w:val="24"/>
          <w:szCs w:val="24"/>
        </w:rPr>
        <w:t>:122</w:t>
      </w:r>
      <w:r w:rsidRPr="009F1075">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1A78F7">
        <w:rPr>
          <w:rFonts w:ascii="Times New Roman" w:hAnsi="Times New Roman" w:cs="Times New Roman"/>
          <w:sz w:val="24"/>
          <w:szCs w:val="24"/>
        </w:rPr>
        <w:t>MRA merupakan metode yang dilakukan dengan menambahkan variabel perkalian antara variabel bebas dengan variabel moderatingnya (perkalian dua atau lebih variabel bebas).</w:t>
      </w:r>
    </w:p>
    <w:p w:rsidR="000B5E1A" w:rsidRDefault="000B5E1A" w:rsidP="000B5E1A">
      <w:pPr>
        <w:spacing w:after="0" w:line="240" w:lineRule="auto"/>
        <w:jc w:val="both"/>
        <w:rPr>
          <w:rFonts w:ascii="Times New Roman" w:hAnsi="Times New Roman" w:cs="Times New Roman"/>
          <w:sz w:val="24"/>
          <w:szCs w:val="24"/>
        </w:rPr>
      </w:pPr>
      <w:r w:rsidRPr="001A78F7">
        <w:rPr>
          <w:rFonts w:ascii="Times New Roman" w:hAnsi="Times New Roman" w:cs="Times New Roman"/>
          <w:sz w:val="24"/>
          <w:szCs w:val="24"/>
        </w:rPr>
        <w:t>sebagai berikut:</w:t>
      </w:r>
    </w:p>
    <w:p w:rsidR="000B5E1A" w:rsidRDefault="000B5E1A" w:rsidP="000B5E1A">
      <w:pPr>
        <w:spacing w:after="0" w:line="240" w:lineRule="auto"/>
        <w:jc w:val="both"/>
        <w:rPr>
          <w:rFonts w:ascii="Times New Roman" w:hAnsi="Times New Roman" w:cs="Times New Roman"/>
          <w:sz w:val="24"/>
          <w:szCs w:val="24"/>
        </w:rPr>
      </w:pPr>
      <w:r w:rsidRPr="001A78F7">
        <w:rPr>
          <w:rFonts w:ascii="Times New Roman" w:hAnsi="Times New Roman" w:cs="Times New Roman"/>
          <w:sz w:val="24"/>
          <w:szCs w:val="24"/>
        </w:rPr>
        <w:lastRenderedPageBreak/>
        <w:t>Y =a + b1X1+ b2X2</w:t>
      </w:r>
      <w:r>
        <w:rPr>
          <w:rFonts w:ascii="Times New Roman" w:hAnsi="Times New Roman" w:cs="Times New Roman"/>
          <w:sz w:val="24"/>
          <w:szCs w:val="24"/>
        </w:rPr>
        <w:t>+</w:t>
      </w:r>
      <w:r w:rsidRPr="001A78F7">
        <w:rPr>
          <w:rFonts w:ascii="Times New Roman" w:hAnsi="Times New Roman" w:cs="Times New Roman"/>
          <w:sz w:val="24"/>
          <w:szCs w:val="24"/>
        </w:rPr>
        <w:t xml:space="preserve"> e</w:t>
      </w:r>
    </w:p>
    <w:p w:rsidR="000B5E1A" w:rsidRDefault="000B5E1A" w:rsidP="000B5E1A">
      <w:pPr>
        <w:spacing w:after="0" w:line="240" w:lineRule="auto"/>
        <w:jc w:val="both"/>
        <w:rPr>
          <w:rFonts w:ascii="Times New Roman" w:hAnsi="Times New Roman" w:cs="Times New Roman"/>
          <w:sz w:val="24"/>
          <w:szCs w:val="24"/>
        </w:rPr>
      </w:pPr>
      <w:r w:rsidRPr="001A78F7">
        <w:rPr>
          <w:rFonts w:ascii="Times New Roman" w:hAnsi="Times New Roman" w:cs="Times New Roman"/>
          <w:sz w:val="24"/>
          <w:szCs w:val="24"/>
        </w:rPr>
        <w:t>Y =a + b1X1+ b2X2</w:t>
      </w:r>
      <w:r>
        <w:rPr>
          <w:rFonts w:ascii="Times New Roman" w:hAnsi="Times New Roman" w:cs="Times New Roman"/>
          <w:sz w:val="24"/>
          <w:szCs w:val="24"/>
        </w:rPr>
        <w:t>+</w:t>
      </w:r>
      <w:r w:rsidRPr="001A78F7">
        <w:rPr>
          <w:rFonts w:ascii="Times New Roman" w:hAnsi="Times New Roman" w:cs="Times New Roman"/>
          <w:sz w:val="24"/>
          <w:szCs w:val="24"/>
        </w:rPr>
        <w:t xml:space="preserve"> b</w:t>
      </w:r>
      <w:r>
        <w:rPr>
          <w:rFonts w:ascii="Times New Roman" w:hAnsi="Times New Roman" w:cs="Times New Roman"/>
          <w:sz w:val="24"/>
          <w:szCs w:val="24"/>
        </w:rPr>
        <w:t>3</w:t>
      </w:r>
      <w:r w:rsidRPr="001A78F7">
        <w:rPr>
          <w:rFonts w:ascii="Times New Roman" w:hAnsi="Times New Roman" w:cs="Times New Roman"/>
          <w:sz w:val="24"/>
          <w:szCs w:val="24"/>
        </w:rPr>
        <w:t>ZX1 + b</w:t>
      </w:r>
      <w:r>
        <w:rPr>
          <w:rFonts w:ascii="Times New Roman" w:hAnsi="Times New Roman" w:cs="Times New Roman"/>
          <w:sz w:val="24"/>
          <w:szCs w:val="24"/>
        </w:rPr>
        <w:t>4</w:t>
      </w:r>
      <w:r w:rsidRPr="001A78F7">
        <w:rPr>
          <w:rFonts w:ascii="Times New Roman" w:hAnsi="Times New Roman" w:cs="Times New Roman"/>
          <w:sz w:val="24"/>
          <w:szCs w:val="24"/>
        </w:rPr>
        <w:t>ZX2 +e</w:t>
      </w:r>
    </w:p>
    <w:p w:rsidR="000B5E1A" w:rsidRDefault="000B5E1A" w:rsidP="000B5E1A">
      <w:pPr>
        <w:spacing w:after="0" w:line="240" w:lineRule="auto"/>
        <w:jc w:val="both"/>
        <w:rPr>
          <w:rFonts w:ascii="Times New Roman" w:hAnsi="Times New Roman" w:cs="Times New Roman"/>
          <w:sz w:val="24"/>
          <w:szCs w:val="24"/>
        </w:rPr>
      </w:pPr>
      <w:r w:rsidRPr="001A78F7">
        <w:rPr>
          <w:rFonts w:ascii="Times New Roman" w:hAnsi="Times New Roman" w:cs="Times New Roman"/>
          <w:sz w:val="24"/>
          <w:szCs w:val="24"/>
        </w:rPr>
        <w:t xml:space="preserve">Keterangan : </w:t>
      </w:r>
    </w:p>
    <w:p w:rsidR="000B5E1A" w:rsidRDefault="000B5E1A" w:rsidP="000B5E1A">
      <w:pPr>
        <w:spacing w:after="0" w:line="240" w:lineRule="auto"/>
        <w:jc w:val="both"/>
        <w:rPr>
          <w:rFonts w:ascii="Times New Roman" w:hAnsi="Times New Roman" w:cs="Times New Roman"/>
          <w:sz w:val="24"/>
          <w:szCs w:val="24"/>
        </w:rPr>
      </w:pPr>
      <w:r w:rsidRPr="001A78F7">
        <w:rPr>
          <w:rFonts w:ascii="Times New Roman" w:hAnsi="Times New Roman" w:cs="Times New Roman"/>
          <w:sz w:val="24"/>
          <w:szCs w:val="24"/>
        </w:rPr>
        <w:t xml:space="preserve">Y= </w:t>
      </w:r>
      <w:r>
        <w:rPr>
          <w:rFonts w:ascii="Times New Roman" w:hAnsi="Times New Roman" w:cs="Times New Roman"/>
          <w:sz w:val="24"/>
          <w:szCs w:val="24"/>
        </w:rPr>
        <w:t xml:space="preserve">Prestasi Kerja Pegawai </w:t>
      </w:r>
      <w:r w:rsidRPr="001A78F7">
        <w:rPr>
          <w:rFonts w:ascii="Times New Roman" w:hAnsi="Times New Roman" w:cs="Times New Roman"/>
          <w:sz w:val="24"/>
          <w:szCs w:val="24"/>
        </w:rPr>
        <w:t xml:space="preserve"> </w:t>
      </w:r>
    </w:p>
    <w:p w:rsidR="000B5E1A" w:rsidRDefault="000B5E1A" w:rsidP="000B5E1A">
      <w:pPr>
        <w:spacing w:after="0" w:line="240" w:lineRule="auto"/>
        <w:jc w:val="both"/>
        <w:rPr>
          <w:rFonts w:ascii="Times New Roman" w:hAnsi="Times New Roman" w:cs="Times New Roman"/>
          <w:sz w:val="24"/>
          <w:szCs w:val="24"/>
        </w:rPr>
      </w:pPr>
      <w:r w:rsidRPr="001A78F7">
        <w:rPr>
          <w:rFonts w:ascii="Times New Roman" w:hAnsi="Times New Roman" w:cs="Times New Roman"/>
          <w:sz w:val="24"/>
          <w:szCs w:val="24"/>
        </w:rPr>
        <w:t>a= Konstanta</w:t>
      </w:r>
    </w:p>
    <w:p w:rsidR="000B5E1A" w:rsidRDefault="000B5E1A" w:rsidP="000B5E1A">
      <w:pPr>
        <w:spacing w:after="0" w:line="240" w:lineRule="auto"/>
        <w:jc w:val="both"/>
        <w:rPr>
          <w:rFonts w:ascii="Times New Roman" w:hAnsi="Times New Roman" w:cs="Times New Roman"/>
          <w:sz w:val="24"/>
          <w:szCs w:val="24"/>
        </w:rPr>
      </w:pPr>
      <w:r w:rsidRPr="001A78F7">
        <w:rPr>
          <w:rFonts w:ascii="Times New Roman" w:hAnsi="Times New Roman" w:cs="Times New Roman"/>
          <w:sz w:val="24"/>
          <w:szCs w:val="24"/>
        </w:rPr>
        <w:t xml:space="preserve">X1= </w:t>
      </w:r>
      <w:r>
        <w:rPr>
          <w:rFonts w:ascii="Times New Roman" w:hAnsi="Times New Roman" w:cs="Times New Roman"/>
          <w:sz w:val="24"/>
          <w:szCs w:val="24"/>
        </w:rPr>
        <w:t xml:space="preserve">Motivasi Kerja </w:t>
      </w:r>
    </w:p>
    <w:p w:rsidR="000B5E1A" w:rsidRDefault="000B5E1A" w:rsidP="000B5E1A">
      <w:pPr>
        <w:spacing w:after="0" w:line="240" w:lineRule="auto"/>
        <w:jc w:val="both"/>
        <w:rPr>
          <w:rFonts w:ascii="Times New Roman" w:hAnsi="Times New Roman" w:cs="Times New Roman"/>
          <w:sz w:val="24"/>
          <w:szCs w:val="24"/>
        </w:rPr>
      </w:pPr>
      <w:r w:rsidRPr="001A78F7">
        <w:rPr>
          <w:rFonts w:ascii="Times New Roman" w:hAnsi="Times New Roman" w:cs="Times New Roman"/>
          <w:sz w:val="24"/>
          <w:szCs w:val="24"/>
        </w:rPr>
        <w:t xml:space="preserve">X2= </w:t>
      </w:r>
      <w:r>
        <w:rPr>
          <w:rFonts w:ascii="Times New Roman" w:hAnsi="Times New Roman" w:cs="Times New Roman"/>
          <w:sz w:val="24"/>
          <w:szCs w:val="24"/>
        </w:rPr>
        <w:t xml:space="preserve">Lingkungan Kerja </w:t>
      </w:r>
    </w:p>
    <w:p w:rsidR="000B5E1A" w:rsidRDefault="000B5E1A" w:rsidP="000B5E1A">
      <w:pPr>
        <w:spacing w:after="0" w:line="240" w:lineRule="auto"/>
        <w:jc w:val="both"/>
        <w:rPr>
          <w:rFonts w:ascii="Times New Roman" w:hAnsi="Times New Roman" w:cs="Times New Roman"/>
          <w:sz w:val="24"/>
          <w:szCs w:val="24"/>
        </w:rPr>
      </w:pPr>
      <w:r w:rsidRPr="001A78F7">
        <w:rPr>
          <w:rFonts w:ascii="Times New Roman" w:hAnsi="Times New Roman" w:cs="Times New Roman"/>
          <w:sz w:val="24"/>
          <w:szCs w:val="24"/>
        </w:rPr>
        <w:t>Z= Lama Kerja</w:t>
      </w:r>
    </w:p>
    <w:p w:rsidR="000B5E1A" w:rsidRDefault="000B5E1A" w:rsidP="000B5E1A">
      <w:pPr>
        <w:spacing w:after="0" w:line="240" w:lineRule="auto"/>
        <w:jc w:val="both"/>
        <w:rPr>
          <w:rFonts w:ascii="Times New Roman" w:hAnsi="Times New Roman" w:cs="Times New Roman"/>
          <w:sz w:val="24"/>
          <w:szCs w:val="24"/>
        </w:rPr>
      </w:pPr>
      <w:r w:rsidRPr="001A78F7">
        <w:rPr>
          <w:rFonts w:ascii="Times New Roman" w:hAnsi="Times New Roman" w:cs="Times New Roman"/>
          <w:sz w:val="24"/>
          <w:szCs w:val="24"/>
        </w:rPr>
        <w:t xml:space="preserve">b1, b2, b3, b4, = Koefesien regresi </w:t>
      </w:r>
    </w:p>
    <w:p w:rsidR="000B5E1A" w:rsidRPr="001370C7" w:rsidRDefault="000B5E1A" w:rsidP="000B5E1A">
      <w:pPr>
        <w:spacing w:after="0" w:line="240" w:lineRule="auto"/>
        <w:jc w:val="both"/>
        <w:rPr>
          <w:rFonts w:ascii="Arial" w:hAnsi="Arial" w:cs="Arial"/>
          <w:sz w:val="30"/>
          <w:szCs w:val="30"/>
        </w:rPr>
      </w:pPr>
      <w:r w:rsidRPr="001A78F7">
        <w:rPr>
          <w:rFonts w:ascii="Times New Roman" w:hAnsi="Times New Roman" w:cs="Times New Roman"/>
          <w:sz w:val="24"/>
          <w:szCs w:val="24"/>
        </w:rPr>
        <w:t>e = Standart error</w:t>
      </w:r>
    </w:p>
    <w:p w:rsidR="000B5E1A" w:rsidRDefault="000B5E1A" w:rsidP="000B5E1A">
      <w:pPr>
        <w:spacing w:after="0" w:line="240" w:lineRule="auto"/>
        <w:jc w:val="both"/>
        <w:rPr>
          <w:rFonts w:ascii="Times New Roman" w:eastAsia="Times New Roman" w:hAnsi="Times New Roman" w:cs="Times New Roman"/>
          <w:sz w:val="24"/>
          <w:szCs w:val="24"/>
          <w:lang w:eastAsia="id-ID"/>
        </w:rPr>
      </w:pPr>
    </w:p>
    <w:p w:rsidR="000B5E1A" w:rsidRDefault="000B5E1A" w:rsidP="000B5E1A">
      <w:pPr>
        <w:spacing w:after="0" w:line="240" w:lineRule="auto"/>
        <w:jc w:val="both"/>
        <w:rPr>
          <w:rFonts w:ascii="Times New Roman" w:eastAsia="Times New Roman" w:hAnsi="Times New Roman" w:cs="Times New Roman"/>
          <w:b/>
          <w:sz w:val="24"/>
          <w:szCs w:val="24"/>
          <w:lang w:eastAsia="id-ID"/>
        </w:rPr>
      </w:pPr>
      <w:r w:rsidRPr="008A60DB">
        <w:rPr>
          <w:rFonts w:ascii="Times New Roman" w:eastAsia="Times New Roman" w:hAnsi="Times New Roman" w:cs="Times New Roman"/>
          <w:b/>
          <w:sz w:val="24"/>
          <w:szCs w:val="24"/>
          <w:lang w:eastAsia="id-ID"/>
        </w:rPr>
        <w:t>PEMBAHASAN</w:t>
      </w:r>
    </w:p>
    <w:p w:rsidR="000B5E1A" w:rsidRDefault="000B5E1A" w:rsidP="000B5E1A">
      <w:pPr>
        <w:spacing w:after="0" w:line="24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Uji Validitas dan Reabilitas </w:t>
      </w:r>
    </w:p>
    <w:p w:rsidR="000B5E1A" w:rsidRDefault="000B5E1A" w:rsidP="000B5E1A">
      <w:pPr>
        <w:spacing w:after="0" w:line="240" w:lineRule="auto"/>
        <w:jc w:val="both"/>
        <w:rPr>
          <w:rFonts w:ascii="Times New Roman" w:hAnsi="Times New Roman" w:cs="Times New Roman"/>
          <w:sz w:val="24"/>
          <w:szCs w:val="24"/>
        </w:rPr>
      </w:pPr>
      <w:r w:rsidRPr="00771DC4">
        <w:rPr>
          <w:rFonts w:ascii="Times New Roman" w:hAnsi="Times New Roman" w:cs="Times New Roman"/>
          <w:sz w:val="24"/>
          <w:szCs w:val="24"/>
        </w:rPr>
        <w:t>Uji Validitas Kriteria yang digunakan untuk menunjukkan kevalidan indikator adalah dengan membandingkan nilai rhitung dengan rtabel, dimana nilai</w:t>
      </w:r>
      <w:r>
        <w:rPr>
          <w:rFonts w:ascii="Times New Roman" w:hAnsi="Times New Roman" w:cs="Times New Roman"/>
          <w:sz w:val="24"/>
          <w:szCs w:val="24"/>
        </w:rPr>
        <w:t xml:space="preserve"> </w:t>
      </w:r>
      <w:r w:rsidRPr="00771DC4">
        <w:rPr>
          <w:rFonts w:ascii="Times New Roman" w:hAnsi="Times New Roman" w:cs="Times New Roman"/>
          <w:sz w:val="24"/>
          <w:szCs w:val="24"/>
        </w:rPr>
        <w:t xml:space="preserve"> r</w:t>
      </w:r>
      <w:r w:rsidRPr="00771DC4">
        <w:rPr>
          <w:rFonts w:ascii="Times New Roman" w:hAnsi="Times New Roman" w:cs="Times New Roman"/>
          <w:vertAlign w:val="subscript"/>
        </w:rPr>
        <w:t>hitung</w:t>
      </w:r>
      <w:r w:rsidRPr="00771DC4">
        <w:rPr>
          <w:rFonts w:ascii="Times New Roman" w:hAnsi="Times New Roman" w:cs="Times New Roman"/>
          <w:sz w:val="24"/>
          <w:szCs w:val="24"/>
        </w:rPr>
        <w:t xml:space="preserve"> &gt; r</w:t>
      </w:r>
      <w:r w:rsidRPr="00771DC4">
        <w:rPr>
          <w:rFonts w:ascii="Times New Roman" w:hAnsi="Times New Roman" w:cs="Times New Roman"/>
          <w:vertAlign w:val="subscript"/>
        </w:rPr>
        <w:t xml:space="preserve"> tabel</w:t>
      </w:r>
      <w:r>
        <w:rPr>
          <w:rFonts w:ascii="Times New Roman" w:hAnsi="Times New Roman" w:cs="Times New Roman"/>
          <w:sz w:val="18"/>
          <w:szCs w:val="18"/>
          <w:vertAlign w:val="subscript"/>
        </w:rPr>
        <w:t xml:space="preserve"> </w:t>
      </w:r>
      <w:r w:rsidRPr="00771DC4">
        <w:rPr>
          <w:rFonts w:ascii="Times New Roman" w:hAnsi="Times New Roman" w:cs="Times New Roman"/>
          <w:sz w:val="24"/>
          <w:szCs w:val="24"/>
        </w:rPr>
        <w:t xml:space="preserve"> indikator dinyatakan valid. </w:t>
      </w:r>
      <w:r>
        <w:rPr>
          <w:rFonts w:ascii="Times New Roman" w:hAnsi="Times New Roman" w:cs="Times New Roman"/>
          <w:sz w:val="24"/>
          <w:szCs w:val="24"/>
        </w:rPr>
        <w:t>Berdasarkan nilai n=</w:t>
      </w:r>
      <w:r w:rsidRPr="00771DC4">
        <w:rPr>
          <w:rFonts w:ascii="Times New Roman" w:hAnsi="Times New Roman" w:cs="Times New Roman"/>
          <w:sz w:val="24"/>
          <w:szCs w:val="24"/>
        </w:rPr>
        <w:t>3</w:t>
      </w:r>
      <w:r>
        <w:rPr>
          <w:rFonts w:ascii="Times New Roman" w:hAnsi="Times New Roman" w:cs="Times New Roman"/>
          <w:sz w:val="24"/>
          <w:szCs w:val="24"/>
        </w:rPr>
        <w:t>0</w:t>
      </w:r>
      <w:r w:rsidRPr="00771DC4">
        <w:rPr>
          <w:rFonts w:ascii="Times New Roman" w:hAnsi="Times New Roman" w:cs="Times New Roman"/>
          <w:sz w:val="24"/>
          <w:szCs w:val="24"/>
        </w:rPr>
        <w:t xml:space="preserve"> dan tingkat Alpha adalah 5% (0,05) diketahui bahwa nilai</w:t>
      </w:r>
      <w:r>
        <w:rPr>
          <w:rFonts w:ascii="Times New Roman" w:hAnsi="Times New Roman" w:cs="Times New Roman"/>
          <w:sz w:val="24"/>
          <w:szCs w:val="24"/>
        </w:rPr>
        <w:t xml:space="preserve"> </w:t>
      </w:r>
      <w:r w:rsidRPr="00771DC4">
        <w:rPr>
          <w:rFonts w:ascii="Times New Roman" w:hAnsi="Times New Roman" w:cs="Times New Roman"/>
          <w:sz w:val="24"/>
          <w:szCs w:val="24"/>
        </w:rPr>
        <w:t>r</w:t>
      </w:r>
      <w:r>
        <w:rPr>
          <w:rFonts w:ascii="Times New Roman" w:hAnsi="Times New Roman" w:cs="Times New Roman"/>
          <w:sz w:val="18"/>
          <w:szCs w:val="18"/>
          <w:vertAlign w:val="subscript"/>
        </w:rPr>
        <w:t>tabel</w:t>
      </w:r>
      <w:r w:rsidRPr="00771DC4">
        <w:rPr>
          <w:rFonts w:ascii="Times New Roman" w:hAnsi="Times New Roman" w:cs="Times New Roman"/>
          <w:sz w:val="24"/>
          <w:szCs w:val="24"/>
        </w:rPr>
        <w:t xml:space="preserve"> adalah sebesar 0.</w:t>
      </w:r>
      <w:r>
        <w:rPr>
          <w:rFonts w:ascii="Times New Roman" w:hAnsi="Times New Roman" w:cs="Times New Roman"/>
          <w:sz w:val="24"/>
          <w:szCs w:val="24"/>
        </w:rPr>
        <w:t>361</w:t>
      </w:r>
      <w:r w:rsidRPr="00771DC4">
        <w:rPr>
          <w:rFonts w:ascii="Times New Roman" w:hAnsi="Times New Roman" w:cs="Times New Roman"/>
          <w:sz w:val="24"/>
          <w:szCs w:val="24"/>
        </w:rPr>
        <w:t>. Hasil uji validitas dapat dilihat pada tabel berikut ini:</w:t>
      </w:r>
    </w:p>
    <w:p w:rsidR="000B5E1A" w:rsidRDefault="000B5E1A" w:rsidP="000B5E1A">
      <w:pPr>
        <w:spacing w:after="0" w:line="240" w:lineRule="auto"/>
        <w:jc w:val="both"/>
        <w:rPr>
          <w:rFonts w:ascii="Times New Roman" w:hAnsi="Times New Roman" w:cs="Times New Roman"/>
          <w:sz w:val="24"/>
          <w:szCs w:val="24"/>
        </w:rPr>
      </w:pPr>
    </w:p>
    <w:p w:rsidR="000B5E1A" w:rsidRDefault="000B5E1A" w:rsidP="000B5E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Uji Validasi </w:t>
      </w:r>
    </w:p>
    <w:tbl>
      <w:tblPr>
        <w:tblStyle w:val="TableGrid"/>
        <w:tblW w:w="8983" w:type="dxa"/>
        <w:tblLook w:val="04A0" w:firstRow="1" w:lastRow="0" w:firstColumn="1" w:lastColumn="0" w:noHBand="0" w:noVBand="1"/>
      </w:tblPr>
      <w:tblGrid>
        <w:gridCol w:w="2255"/>
        <w:gridCol w:w="2779"/>
        <w:gridCol w:w="1007"/>
        <w:gridCol w:w="1008"/>
        <w:gridCol w:w="1934"/>
      </w:tblGrid>
      <w:tr w:rsidR="000B5E1A" w:rsidTr="000B5E1A">
        <w:trPr>
          <w:trHeight w:val="284"/>
        </w:trPr>
        <w:tc>
          <w:tcPr>
            <w:tcW w:w="2255" w:type="dxa"/>
          </w:tcPr>
          <w:p w:rsidR="000B5E1A" w:rsidRDefault="000B5E1A" w:rsidP="00D85B3F">
            <w:pPr>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Variabel </w:t>
            </w:r>
          </w:p>
        </w:tc>
        <w:tc>
          <w:tcPr>
            <w:tcW w:w="2779" w:type="dxa"/>
          </w:tcPr>
          <w:p w:rsidR="000B5E1A" w:rsidRDefault="000B5E1A" w:rsidP="00D85B3F">
            <w:pPr>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Item Kuesioner</w:t>
            </w:r>
          </w:p>
        </w:tc>
        <w:tc>
          <w:tcPr>
            <w:tcW w:w="1007" w:type="dxa"/>
          </w:tcPr>
          <w:p w:rsidR="000B5E1A" w:rsidRDefault="000B5E1A" w:rsidP="00D85B3F">
            <w:pPr>
              <w:jc w:val="both"/>
              <w:rPr>
                <w:rFonts w:ascii="Times New Roman" w:eastAsia="Times New Roman" w:hAnsi="Times New Roman" w:cs="Times New Roman"/>
                <w:b/>
                <w:sz w:val="24"/>
                <w:szCs w:val="24"/>
                <w:lang w:eastAsia="id-ID"/>
              </w:rPr>
            </w:pPr>
            <w:r w:rsidRPr="00771DC4">
              <w:rPr>
                <w:rFonts w:ascii="Times New Roman" w:hAnsi="Times New Roman" w:cs="Times New Roman"/>
                <w:sz w:val="24"/>
                <w:szCs w:val="24"/>
              </w:rPr>
              <w:t>r</w:t>
            </w:r>
            <w:r w:rsidRPr="00771DC4">
              <w:rPr>
                <w:rFonts w:ascii="Times New Roman" w:hAnsi="Times New Roman" w:cs="Times New Roman"/>
                <w:vertAlign w:val="subscript"/>
              </w:rPr>
              <w:t>hitung</w:t>
            </w:r>
            <w:r>
              <w:rPr>
                <w:rFonts w:ascii="Times New Roman" w:hAnsi="Times New Roman" w:cs="Times New Roman"/>
                <w:sz w:val="24"/>
                <w:szCs w:val="24"/>
              </w:rPr>
              <w:t xml:space="preserve"> </w:t>
            </w:r>
          </w:p>
        </w:tc>
        <w:tc>
          <w:tcPr>
            <w:tcW w:w="1008" w:type="dxa"/>
          </w:tcPr>
          <w:p w:rsidR="000B5E1A" w:rsidRDefault="000B5E1A" w:rsidP="00D85B3F">
            <w:pPr>
              <w:jc w:val="both"/>
              <w:rPr>
                <w:rFonts w:ascii="Times New Roman" w:eastAsia="Times New Roman" w:hAnsi="Times New Roman" w:cs="Times New Roman"/>
                <w:b/>
                <w:sz w:val="24"/>
                <w:szCs w:val="24"/>
                <w:lang w:eastAsia="id-ID"/>
              </w:rPr>
            </w:pPr>
            <w:r w:rsidRPr="00771DC4">
              <w:rPr>
                <w:rFonts w:ascii="Times New Roman" w:hAnsi="Times New Roman" w:cs="Times New Roman"/>
                <w:sz w:val="24"/>
                <w:szCs w:val="24"/>
              </w:rPr>
              <w:t xml:space="preserve"> r</w:t>
            </w:r>
            <w:r w:rsidRPr="00771DC4">
              <w:rPr>
                <w:rFonts w:ascii="Times New Roman" w:hAnsi="Times New Roman" w:cs="Times New Roman"/>
                <w:vertAlign w:val="subscript"/>
              </w:rPr>
              <w:t xml:space="preserve"> tabel</w:t>
            </w:r>
            <w:r>
              <w:rPr>
                <w:rFonts w:ascii="Times New Roman" w:hAnsi="Times New Roman" w:cs="Times New Roman"/>
                <w:sz w:val="18"/>
                <w:szCs w:val="18"/>
                <w:vertAlign w:val="subscript"/>
              </w:rPr>
              <w:t xml:space="preserve"> </w:t>
            </w:r>
            <w:r w:rsidRPr="00771DC4">
              <w:rPr>
                <w:rFonts w:ascii="Times New Roman" w:hAnsi="Times New Roman" w:cs="Times New Roman"/>
                <w:sz w:val="24"/>
                <w:szCs w:val="24"/>
              </w:rPr>
              <w:t xml:space="preserve"> </w:t>
            </w:r>
          </w:p>
        </w:tc>
        <w:tc>
          <w:tcPr>
            <w:tcW w:w="1934" w:type="dxa"/>
          </w:tcPr>
          <w:p w:rsidR="000B5E1A" w:rsidRPr="00771DC4" w:rsidRDefault="000B5E1A" w:rsidP="00D85B3F">
            <w:pPr>
              <w:jc w:val="both"/>
              <w:rPr>
                <w:rFonts w:ascii="Times New Roman" w:hAnsi="Times New Roman" w:cs="Times New Roman"/>
                <w:sz w:val="24"/>
                <w:szCs w:val="24"/>
              </w:rPr>
            </w:pPr>
            <w:r>
              <w:rPr>
                <w:rFonts w:ascii="Times New Roman" w:hAnsi="Times New Roman" w:cs="Times New Roman"/>
                <w:sz w:val="24"/>
                <w:szCs w:val="24"/>
              </w:rPr>
              <w:t xml:space="preserve">Kesimpulan </w:t>
            </w:r>
          </w:p>
        </w:tc>
      </w:tr>
      <w:tr w:rsidR="000B5E1A" w:rsidTr="000B5E1A">
        <w:trPr>
          <w:trHeight w:val="1454"/>
        </w:trPr>
        <w:tc>
          <w:tcPr>
            <w:tcW w:w="2255" w:type="dxa"/>
          </w:tcPr>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Motivasi Kerja</w:t>
            </w:r>
          </w:p>
        </w:tc>
        <w:tc>
          <w:tcPr>
            <w:tcW w:w="2779" w:type="dxa"/>
          </w:tcPr>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Motivasi Kerja 1</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Motivasi kerja 2</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Motivasi Kerja 3</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Motivasi kerja 4</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Motivasi kerja 5</w:t>
            </w:r>
          </w:p>
        </w:tc>
        <w:tc>
          <w:tcPr>
            <w:tcW w:w="1007" w:type="dxa"/>
          </w:tcPr>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0.624</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0.746</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0.724</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0.671</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0.543</w:t>
            </w:r>
          </w:p>
        </w:tc>
        <w:tc>
          <w:tcPr>
            <w:tcW w:w="1008" w:type="dxa"/>
          </w:tcPr>
          <w:p w:rsidR="000B5E1A" w:rsidRPr="001E100B" w:rsidRDefault="000B5E1A" w:rsidP="00D85B3F">
            <w:pPr>
              <w:jc w:val="both"/>
              <w:rPr>
                <w:rFonts w:ascii="Times New Roman" w:eastAsia="Times New Roman" w:hAnsi="Times New Roman" w:cs="Times New Roman"/>
                <w:sz w:val="24"/>
                <w:szCs w:val="24"/>
                <w:lang w:eastAsia="id-ID"/>
              </w:rPr>
            </w:pPr>
          </w:p>
          <w:p w:rsidR="000B5E1A" w:rsidRPr="001E100B" w:rsidRDefault="000B5E1A" w:rsidP="00D85B3F">
            <w:pPr>
              <w:jc w:val="both"/>
              <w:rPr>
                <w:rFonts w:ascii="Times New Roman" w:eastAsia="Times New Roman" w:hAnsi="Times New Roman" w:cs="Times New Roman"/>
                <w:sz w:val="24"/>
                <w:szCs w:val="24"/>
                <w:lang w:eastAsia="id-ID"/>
              </w:rPr>
            </w:pP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0.361</w:t>
            </w:r>
          </w:p>
        </w:tc>
        <w:tc>
          <w:tcPr>
            <w:tcW w:w="1934" w:type="dxa"/>
          </w:tcPr>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 xml:space="preserve">Valid </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 xml:space="preserve">Valid </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 xml:space="preserve">Valid </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 xml:space="preserve">Valid </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 xml:space="preserve">Valid </w:t>
            </w:r>
          </w:p>
        </w:tc>
      </w:tr>
      <w:tr w:rsidR="000B5E1A" w:rsidTr="000B5E1A">
        <w:trPr>
          <w:trHeight w:val="1439"/>
        </w:trPr>
        <w:tc>
          <w:tcPr>
            <w:tcW w:w="2255" w:type="dxa"/>
          </w:tcPr>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Lingkungan Kerja</w:t>
            </w:r>
          </w:p>
        </w:tc>
        <w:tc>
          <w:tcPr>
            <w:tcW w:w="2779" w:type="dxa"/>
          </w:tcPr>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Lingkungan kerja 1</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Lingkungan kerja 2</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Lingkungan kerja 3</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Lingkungan kerja 4</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Lingkungan kerja 5</w:t>
            </w:r>
          </w:p>
        </w:tc>
        <w:tc>
          <w:tcPr>
            <w:tcW w:w="1007" w:type="dxa"/>
          </w:tcPr>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0.479</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0.524</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0.562</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0.601</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0.508</w:t>
            </w:r>
          </w:p>
        </w:tc>
        <w:tc>
          <w:tcPr>
            <w:tcW w:w="1008" w:type="dxa"/>
          </w:tcPr>
          <w:p w:rsidR="000B5E1A" w:rsidRPr="001E100B" w:rsidRDefault="000B5E1A" w:rsidP="00D85B3F">
            <w:pPr>
              <w:jc w:val="both"/>
              <w:rPr>
                <w:rFonts w:ascii="Times New Roman" w:eastAsia="Times New Roman" w:hAnsi="Times New Roman" w:cs="Times New Roman"/>
                <w:sz w:val="24"/>
                <w:szCs w:val="24"/>
                <w:lang w:eastAsia="id-ID"/>
              </w:rPr>
            </w:pPr>
          </w:p>
          <w:p w:rsidR="000B5E1A" w:rsidRPr="001E100B" w:rsidRDefault="000B5E1A" w:rsidP="00D85B3F">
            <w:pPr>
              <w:jc w:val="both"/>
              <w:rPr>
                <w:rFonts w:ascii="Times New Roman" w:eastAsia="Times New Roman" w:hAnsi="Times New Roman" w:cs="Times New Roman"/>
                <w:sz w:val="24"/>
                <w:szCs w:val="24"/>
                <w:lang w:eastAsia="id-ID"/>
              </w:rPr>
            </w:pP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0.361</w:t>
            </w:r>
          </w:p>
        </w:tc>
        <w:tc>
          <w:tcPr>
            <w:tcW w:w="1934" w:type="dxa"/>
          </w:tcPr>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 xml:space="preserve">Valid </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 xml:space="preserve">Valid </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 xml:space="preserve">Valid </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 xml:space="preserve">Valid </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 xml:space="preserve">Valid </w:t>
            </w:r>
          </w:p>
        </w:tc>
      </w:tr>
      <w:tr w:rsidR="000B5E1A" w:rsidTr="000B5E1A">
        <w:trPr>
          <w:trHeight w:val="600"/>
        </w:trPr>
        <w:tc>
          <w:tcPr>
            <w:tcW w:w="2255" w:type="dxa"/>
          </w:tcPr>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Kemampuan</w:t>
            </w:r>
          </w:p>
        </w:tc>
        <w:tc>
          <w:tcPr>
            <w:tcW w:w="2779" w:type="dxa"/>
          </w:tcPr>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Kemampuan kerja 1</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Kemampuan kerja 2</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Kemampuan kerja 3</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Kemampuan kerja 4</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Kemampuan kerja 5</w:t>
            </w:r>
          </w:p>
        </w:tc>
        <w:tc>
          <w:tcPr>
            <w:tcW w:w="1007" w:type="dxa"/>
          </w:tcPr>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0.484</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0.463</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0.513</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0.588</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0.610</w:t>
            </w:r>
          </w:p>
        </w:tc>
        <w:tc>
          <w:tcPr>
            <w:tcW w:w="1008" w:type="dxa"/>
          </w:tcPr>
          <w:p w:rsidR="000B5E1A" w:rsidRPr="001E100B" w:rsidRDefault="000B5E1A" w:rsidP="00D85B3F">
            <w:pPr>
              <w:jc w:val="both"/>
              <w:rPr>
                <w:rFonts w:ascii="Times New Roman" w:eastAsia="Times New Roman" w:hAnsi="Times New Roman" w:cs="Times New Roman"/>
                <w:sz w:val="24"/>
                <w:szCs w:val="24"/>
                <w:lang w:eastAsia="id-ID"/>
              </w:rPr>
            </w:pPr>
          </w:p>
          <w:p w:rsidR="000B5E1A" w:rsidRPr="001E100B" w:rsidRDefault="000B5E1A" w:rsidP="00D85B3F">
            <w:pPr>
              <w:jc w:val="both"/>
              <w:rPr>
                <w:rFonts w:ascii="Times New Roman" w:eastAsia="Times New Roman" w:hAnsi="Times New Roman" w:cs="Times New Roman"/>
                <w:sz w:val="24"/>
                <w:szCs w:val="24"/>
                <w:lang w:eastAsia="id-ID"/>
              </w:rPr>
            </w:pP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0.361</w:t>
            </w:r>
          </w:p>
        </w:tc>
        <w:tc>
          <w:tcPr>
            <w:tcW w:w="1934" w:type="dxa"/>
          </w:tcPr>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 xml:space="preserve">Valid </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 xml:space="preserve">Valid </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 xml:space="preserve">Valid </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 xml:space="preserve">Valid </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 xml:space="preserve">Valid </w:t>
            </w:r>
          </w:p>
        </w:tc>
      </w:tr>
      <w:tr w:rsidR="000B5E1A" w:rsidTr="000B5E1A">
        <w:trPr>
          <w:trHeight w:val="1439"/>
        </w:trPr>
        <w:tc>
          <w:tcPr>
            <w:tcW w:w="2255" w:type="dxa"/>
          </w:tcPr>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Prestasi Kerja</w:t>
            </w:r>
          </w:p>
        </w:tc>
        <w:tc>
          <w:tcPr>
            <w:tcW w:w="2779" w:type="dxa"/>
          </w:tcPr>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Prestasi kerja 1</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Prestasi kerja 2</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Prestasi kerja 3</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Prestasi kerja 4</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Prestasi kerja 5</w:t>
            </w:r>
          </w:p>
        </w:tc>
        <w:tc>
          <w:tcPr>
            <w:tcW w:w="1007" w:type="dxa"/>
          </w:tcPr>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0.386</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0.465</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0.435</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0.378</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0.502</w:t>
            </w:r>
          </w:p>
        </w:tc>
        <w:tc>
          <w:tcPr>
            <w:tcW w:w="1008" w:type="dxa"/>
          </w:tcPr>
          <w:p w:rsidR="000B5E1A" w:rsidRPr="001E100B" w:rsidRDefault="000B5E1A" w:rsidP="00D85B3F">
            <w:pPr>
              <w:jc w:val="both"/>
              <w:rPr>
                <w:rFonts w:ascii="Times New Roman" w:eastAsia="Times New Roman" w:hAnsi="Times New Roman" w:cs="Times New Roman"/>
                <w:sz w:val="24"/>
                <w:szCs w:val="24"/>
                <w:lang w:eastAsia="id-ID"/>
              </w:rPr>
            </w:pPr>
          </w:p>
          <w:p w:rsidR="000B5E1A" w:rsidRPr="001E100B" w:rsidRDefault="000B5E1A" w:rsidP="00D85B3F">
            <w:pPr>
              <w:jc w:val="both"/>
              <w:rPr>
                <w:rFonts w:ascii="Times New Roman" w:eastAsia="Times New Roman" w:hAnsi="Times New Roman" w:cs="Times New Roman"/>
                <w:sz w:val="24"/>
                <w:szCs w:val="24"/>
                <w:lang w:eastAsia="id-ID"/>
              </w:rPr>
            </w:pP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0.361</w:t>
            </w:r>
          </w:p>
        </w:tc>
        <w:tc>
          <w:tcPr>
            <w:tcW w:w="1934" w:type="dxa"/>
          </w:tcPr>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 xml:space="preserve">Valid </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 xml:space="preserve">Valid </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 xml:space="preserve">Valid </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 xml:space="preserve">Valid </w:t>
            </w:r>
          </w:p>
          <w:p w:rsidR="000B5E1A" w:rsidRPr="001E100B" w:rsidRDefault="000B5E1A" w:rsidP="00D85B3F">
            <w:pPr>
              <w:jc w:val="both"/>
              <w:rPr>
                <w:rFonts w:ascii="Times New Roman" w:eastAsia="Times New Roman" w:hAnsi="Times New Roman" w:cs="Times New Roman"/>
                <w:sz w:val="24"/>
                <w:szCs w:val="24"/>
                <w:lang w:eastAsia="id-ID"/>
              </w:rPr>
            </w:pPr>
            <w:r w:rsidRPr="001E100B">
              <w:rPr>
                <w:rFonts w:ascii="Times New Roman" w:eastAsia="Times New Roman" w:hAnsi="Times New Roman" w:cs="Times New Roman"/>
                <w:sz w:val="24"/>
                <w:szCs w:val="24"/>
                <w:lang w:eastAsia="id-ID"/>
              </w:rPr>
              <w:t xml:space="preserve">Valid </w:t>
            </w:r>
          </w:p>
        </w:tc>
      </w:tr>
    </w:tbl>
    <w:p w:rsidR="000B5E1A" w:rsidRPr="00771DC4" w:rsidRDefault="000B5E1A" w:rsidP="000B5E1A">
      <w:pPr>
        <w:spacing w:after="0" w:line="240" w:lineRule="auto"/>
        <w:jc w:val="both"/>
        <w:rPr>
          <w:rFonts w:ascii="Times New Roman" w:eastAsia="Times New Roman" w:hAnsi="Times New Roman" w:cs="Times New Roman"/>
          <w:b/>
          <w:sz w:val="24"/>
          <w:szCs w:val="24"/>
          <w:lang w:eastAsia="id-ID"/>
        </w:rPr>
      </w:pPr>
    </w:p>
    <w:p w:rsidR="000B5E1A" w:rsidRDefault="000B5E1A" w:rsidP="000B5E1A">
      <w:pPr>
        <w:spacing w:after="0" w:line="240" w:lineRule="auto"/>
        <w:jc w:val="both"/>
        <w:rPr>
          <w:rFonts w:ascii="Times New Roman" w:hAnsi="Times New Roman" w:cs="Times New Roman"/>
          <w:sz w:val="24"/>
          <w:szCs w:val="24"/>
        </w:rPr>
      </w:pPr>
      <w:r w:rsidRPr="001E100B">
        <w:rPr>
          <w:rFonts w:ascii="Times New Roman" w:hAnsi="Times New Roman" w:cs="Times New Roman"/>
          <w:sz w:val="24"/>
          <w:szCs w:val="24"/>
        </w:rPr>
        <w:t xml:space="preserve">Dari tabel valditas hasil menunjukkan seluruh indikator pada setiap variabel telah memenuhi syarat validitas, yaitu </w:t>
      </w:r>
      <w:r w:rsidRPr="00771DC4">
        <w:rPr>
          <w:rFonts w:ascii="Times New Roman" w:hAnsi="Times New Roman" w:cs="Times New Roman"/>
          <w:sz w:val="24"/>
          <w:szCs w:val="24"/>
        </w:rPr>
        <w:t>r</w:t>
      </w:r>
      <w:r w:rsidRPr="00771DC4">
        <w:rPr>
          <w:rFonts w:ascii="Times New Roman" w:hAnsi="Times New Roman" w:cs="Times New Roman"/>
          <w:vertAlign w:val="subscript"/>
        </w:rPr>
        <w:t>hitung</w:t>
      </w:r>
      <w:r w:rsidRPr="00771DC4">
        <w:rPr>
          <w:rFonts w:ascii="Times New Roman" w:hAnsi="Times New Roman" w:cs="Times New Roman"/>
          <w:sz w:val="24"/>
          <w:szCs w:val="24"/>
        </w:rPr>
        <w:t xml:space="preserve"> &gt; r</w:t>
      </w:r>
      <w:r w:rsidRPr="00771DC4">
        <w:rPr>
          <w:rFonts w:ascii="Times New Roman" w:hAnsi="Times New Roman" w:cs="Times New Roman"/>
          <w:vertAlign w:val="subscript"/>
        </w:rPr>
        <w:t xml:space="preserve"> tabel</w:t>
      </w:r>
      <w:r>
        <w:rPr>
          <w:rFonts w:ascii="Times New Roman" w:hAnsi="Times New Roman" w:cs="Times New Roman"/>
          <w:sz w:val="18"/>
          <w:szCs w:val="18"/>
          <w:vertAlign w:val="subscript"/>
        </w:rPr>
        <w:t xml:space="preserve"> </w:t>
      </w:r>
      <w:r w:rsidRPr="001E100B">
        <w:rPr>
          <w:rFonts w:ascii="Times New Roman" w:hAnsi="Times New Roman" w:cs="Times New Roman"/>
          <w:sz w:val="24"/>
          <w:szCs w:val="24"/>
        </w:rPr>
        <w:t>. Oleh sebab itu, indikator</w:t>
      </w:r>
      <w:r>
        <w:rPr>
          <w:rFonts w:ascii="Times New Roman" w:hAnsi="Times New Roman" w:cs="Times New Roman"/>
          <w:sz w:val="24"/>
          <w:szCs w:val="24"/>
        </w:rPr>
        <w:t xml:space="preserve">- </w:t>
      </w:r>
      <w:r w:rsidRPr="001E100B">
        <w:rPr>
          <w:rFonts w:ascii="Times New Roman" w:hAnsi="Times New Roman" w:cs="Times New Roman"/>
          <w:sz w:val="24"/>
          <w:szCs w:val="24"/>
        </w:rPr>
        <w:t>indikator tersebut dapat digunakan untuk mengukur variabel penelitian ini</w:t>
      </w:r>
      <w:r>
        <w:rPr>
          <w:rFonts w:ascii="Times New Roman" w:hAnsi="Times New Roman" w:cs="Times New Roman"/>
          <w:sz w:val="24"/>
          <w:szCs w:val="24"/>
        </w:rPr>
        <w:t>.</w:t>
      </w:r>
    </w:p>
    <w:p w:rsidR="000B5E1A" w:rsidRPr="001E100B" w:rsidRDefault="000B5E1A" w:rsidP="000B5E1A">
      <w:pPr>
        <w:spacing w:after="0" w:line="240" w:lineRule="auto"/>
        <w:jc w:val="both"/>
        <w:rPr>
          <w:rFonts w:ascii="Times New Roman" w:hAnsi="Times New Roman" w:cs="Times New Roman"/>
          <w:sz w:val="24"/>
          <w:szCs w:val="24"/>
        </w:rPr>
      </w:pPr>
      <w:r w:rsidRPr="001E100B">
        <w:rPr>
          <w:rFonts w:ascii="Times New Roman" w:hAnsi="Times New Roman" w:cs="Times New Roman"/>
          <w:sz w:val="24"/>
          <w:szCs w:val="24"/>
        </w:rPr>
        <w:t xml:space="preserve">Uji Reliabilitas </w:t>
      </w:r>
    </w:p>
    <w:p w:rsidR="000B5E1A" w:rsidRDefault="000B5E1A" w:rsidP="000B5E1A">
      <w:pPr>
        <w:spacing w:after="0" w:line="240" w:lineRule="auto"/>
        <w:jc w:val="both"/>
        <w:rPr>
          <w:rFonts w:ascii="Times New Roman" w:hAnsi="Times New Roman" w:cs="Times New Roman"/>
          <w:sz w:val="24"/>
          <w:szCs w:val="24"/>
        </w:rPr>
      </w:pPr>
      <w:r w:rsidRPr="001E100B">
        <w:rPr>
          <w:rFonts w:ascii="Times New Roman" w:hAnsi="Times New Roman" w:cs="Times New Roman"/>
          <w:sz w:val="24"/>
          <w:szCs w:val="24"/>
        </w:rPr>
        <w:t xml:space="preserve">Kriteria yang digunakan untuk menunjukkan reliable indikator adalah dengan membandingkan nilai Cronbach Alfa hitung dengan nilai Cronbach Alfa hitung standar sebesar 0.600, dimana nilai Cronbach Alfa hitung &gt; Cronbach Alfa Standar (0,600) indikator dinyatakan reliable. Hasil uji reliabilitas dapat </w:t>
      </w:r>
      <w:r>
        <w:rPr>
          <w:rFonts w:ascii="Times New Roman" w:hAnsi="Times New Roman" w:cs="Times New Roman"/>
          <w:sz w:val="24"/>
          <w:szCs w:val="24"/>
        </w:rPr>
        <w:t>dilihat pada tabel di bawah ini :</w:t>
      </w:r>
    </w:p>
    <w:p w:rsidR="000B5E1A" w:rsidRDefault="000B5E1A" w:rsidP="000B5E1A">
      <w:pPr>
        <w:spacing w:after="0" w:line="240" w:lineRule="auto"/>
        <w:jc w:val="both"/>
        <w:rPr>
          <w:rFonts w:ascii="Times New Roman" w:hAnsi="Times New Roman" w:cs="Times New Roman"/>
          <w:sz w:val="24"/>
          <w:szCs w:val="24"/>
        </w:rPr>
      </w:pPr>
    </w:p>
    <w:p w:rsidR="000B5E1A" w:rsidRDefault="000B5E1A" w:rsidP="000B5E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uji reliabilitas </w:t>
      </w:r>
    </w:p>
    <w:tbl>
      <w:tblPr>
        <w:tblStyle w:val="TableGrid"/>
        <w:tblW w:w="8849" w:type="dxa"/>
        <w:tblLook w:val="04A0" w:firstRow="1" w:lastRow="0" w:firstColumn="1" w:lastColumn="0" w:noHBand="0" w:noVBand="1"/>
      </w:tblPr>
      <w:tblGrid>
        <w:gridCol w:w="2547"/>
        <w:gridCol w:w="2410"/>
        <w:gridCol w:w="2551"/>
        <w:gridCol w:w="1341"/>
      </w:tblGrid>
      <w:tr w:rsidR="000B5E1A" w:rsidRPr="001E100B" w:rsidTr="000B5E1A">
        <w:trPr>
          <w:trHeight w:val="592"/>
        </w:trPr>
        <w:tc>
          <w:tcPr>
            <w:tcW w:w="2547" w:type="dxa"/>
          </w:tcPr>
          <w:p w:rsidR="000B5E1A" w:rsidRPr="001E100B" w:rsidRDefault="000B5E1A" w:rsidP="00D85B3F">
            <w:pPr>
              <w:jc w:val="both"/>
              <w:rPr>
                <w:rFonts w:ascii="Times New Roman" w:hAnsi="Times New Roman" w:cs="Times New Roman"/>
                <w:sz w:val="24"/>
                <w:szCs w:val="24"/>
              </w:rPr>
            </w:pPr>
            <w:r w:rsidRPr="001E100B">
              <w:rPr>
                <w:rFonts w:ascii="Times New Roman" w:hAnsi="Times New Roman" w:cs="Times New Roman"/>
                <w:sz w:val="24"/>
                <w:szCs w:val="24"/>
              </w:rPr>
              <w:t xml:space="preserve">Variabel </w:t>
            </w:r>
          </w:p>
        </w:tc>
        <w:tc>
          <w:tcPr>
            <w:tcW w:w="2410" w:type="dxa"/>
          </w:tcPr>
          <w:p w:rsidR="000B5E1A" w:rsidRPr="001E100B" w:rsidRDefault="000B5E1A" w:rsidP="00D85B3F">
            <w:pPr>
              <w:jc w:val="both"/>
              <w:rPr>
                <w:rFonts w:ascii="Times New Roman" w:hAnsi="Times New Roman" w:cs="Times New Roman"/>
                <w:sz w:val="24"/>
                <w:szCs w:val="24"/>
              </w:rPr>
            </w:pPr>
            <w:r w:rsidRPr="001E100B">
              <w:rPr>
                <w:rFonts w:ascii="Times New Roman" w:hAnsi="Times New Roman" w:cs="Times New Roman"/>
                <w:sz w:val="24"/>
                <w:szCs w:val="24"/>
              </w:rPr>
              <w:t>Cronbach Alfa Hitung</w:t>
            </w:r>
          </w:p>
        </w:tc>
        <w:tc>
          <w:tcPr>
            <w:tcW w:w="2551" w:type="dxa"/>
          </w:tcPr>
          <w:p w:rsidR="000B5E1A" w:rsidRPr="001E100B" w:rsidRDefault="000B5E1A" w:rsidP="00D85B3F">
            <w:pPr>
              <w:jc w:val="both"/>
              <w:rPr>
                <w:rFonts w:ascii="Times New Roman" w:hAnsi="Times New Roman" w:cs="Times New Roman"/>
                <w:sz w:val="24"/>
                <w:szCs w:val="24"/>
              </w:rPr>
            </w:pPr>
            <w:r w:rsidRPr="001E100B">
              <w:rPr>
                <w:rFonts w:ascii="Times New Roman" w:hAnsi="Times New Roman" w:cs="Times New Roman"/>
                <w:sz w:val="24"/>
                <w:szCs w:val="24"/>
              </w:rPr>
              <w:t>Cronbach Alfa Standar</w:t>
            </w:r>
          </w:p>
        </w:tc>
        <w:tc>
          <w:tcPr>
            <w:tcW w:w="1341" w:type="dxa"/>
          </w:tcPr>
          <w:p w:rsidR="000B5E1A" w:rsidRPr="001E100B" w:rsidRDefault="000B5E1A" w:rsidP="00D85B3F">
            <w:pPr>
              <w:jc w:val="both"/>
              <w:rPr>
                <w:rFonts w:ascii="Times New Roman" w:hAnsi="Times New Roman" w:cs="Times New Roman"/>
                <w:sz w:val="24"/>
                <w:szCs w:val="24"/>
              </w:rPr>
            </w:pPr>
            <w:r w:rsidRPr="001E100B">
              <w:rPr>
                <w:rFonts w:ascii="Times New Roman" w:hAnsi="Times New Roman" w:cs="Times New Roman"/>
                <w:sz w:val="24"/>
                <w:szCs w:val="24"/>
              </w:rPr>
              <w:t xml:space="preserve">Keputusan </w:t>
            </w:r>
          </w:p>
        </w:tc>
      </w:tr>
      <w:tr w:rsidR="000B5E1A" w:rsidRPr="001E100B" w:rsidTr="000B5E1A">
        <w:trPr>
          <w:trHeight w:val="312"/>
        </w:trPr>
        <w:tc>
          <w:tcPr>
            <w:tcW w:w="2547" w:type="dxa"/>
          </w:tcPr>
          <w:p w:rsidR="000B5E1A" w:rsidRPr="001E100B" w:rsidRDefault="000B5E1A" w:rsidP="00D85B3F">
            <w:pPr>
              <w:jc w:val="both"/>
              <w:rPr>
                <w:rFonts w:ascii="Times New Roman" w:hAnsi="Times New Roman" w:cs="Times New Roman"/>
                <w:sz w:val="24"/>
                <w:szCs w:val="24"/>
              </w:rPr>
            </w:pPr>
            <w:r>
              <w:rPr>
                <w:rFonts w:ascii="Times New Roman" w:hAnsi="Times New Roman" w:cs="Times New Roman"/>
                <w:sz w:val="24"/>
                <w:szCs w:val="24"/>
              </w:rPr>
              <w:t>Motivasi Kerja</w:t>
            </w:r>
          </w:p>
        </w:tc>
        <w:tc>
          <w:tcPr>
            <w:tcW w:w="2410" w:type="dxa"/>
          </w:tcPr>
          <w:p w:rsidR="000B5E1A" w:rsidRPr="001E100B" w:rsidRDefault="000B5E1A" w:rsidP="00D85B3F">
            <w:pPr>
              <w:jc w:val="both"/>
              <w:rPr>
                <w:rFonts w:ascii="Times New Roman" w:hAnsi="Times New Roman" w:cs="Times New Roman"/>
                <w:sz w:val="24"/>
                <w:szCs w:val="24"/>
              </w:rPr>
            </w:pPr>
            <w:r>
              <w:rPr>
                <w:rFonts w:ascii="Times New Roman" w:hAnsi="Times New Roman" w:cs="Times New Roman"/>
                <w:sz w:val="24"/>
                <w:szCs w:val="24"/>
              </w:rPr>
              <w:t>0.657</w:t>
            </w:r>
          </w:p>
        </w:tc>
        <w:tc>
          <w:tcPr>
            <w:tcW w:w="2551" w:type="dxa"/>
          </w:tcPr>
          <w:p w:rsidR="000B5E1A" w:rsidRPr="001E100B" w:rsidRDefault="000B5E1A" w:rsidP="00D85B3F">
            <w:pPr>
              <w:jc w:val="both"/>
              <w:rPr>
                <w:rFonts w:ascii="Times New Roman" w:hAnsi="Times New Roman" w:cs="Times New Roman"/>
                <w:sz w:val="24"/>
                <w:szCs w:val="24"/>
              </w:rPr>
            </w:pPr>
            <w:r>
              <w:rPr>
                <w:rFonts w:ascii="Times New Roman" w:hAnsi="Times New Roman" w:cs="Times New Roman"/>
                <w:sz w:val="24"/>
                <w:szCs w:val="24"/>
              </w:rPr>
              <w:t>0.600</w:t>
            </w:r>
          </w:p>
        </w:tc>
        <w:tc>
          <w:tcPr>
            <w:tcW w:w="1341" w:type="dxa"/>
          </w:tcPr>
          <w:p w:rsidR="000B5E1A" w:rsidRPr="001E100B" w:rsidRDefault="000B5E1A" w:rsidP="00D85B3F">
            <w:pPr>
              <w:jc w:val="both"/>
              <w:rPr>
                <w:rFonts w:ascii="Times New Roman" w:hAnsi="Times New Roman" w:cs="Times New Roman"/>
                <w:sz w:val="24"/>
                <w:szCs w:val="24"/>
              </w:rPr>
            </w:pPr>
            <w:r>
              <w:rPr>
                <w:rFonts w:ascii="Times New Roman" w:hAnsi="Times New Roman" w:cs="Times New Roman"/>
                <w:sz w:val="24"/>
                <w:szCs w:val="24"/>
              </w:rPr>
              <w:t xml:space="preserve">Reliable </w:t>
            </w:r>
          </w:p>
        </w:tc>
      </w:tr>
      <w:tr w:rsidR="000B5E1A" w:rsidRPr="001E100B" w:rsidTr="000B5E1A">
        <w:trPr>
          <w:trHeight w:val="295"/>
        </w:trPr>
        <w:tc>
          <w:tcPr>
            <w:tcW w:w="2547" w:type="dxa"/>
          </w:tcPr>
          <w:p w:rsidR="000B5E1A" w:rsidRPr="001E100B" w:rsidRDefault="000B5E1A" w:rsidP="00D85B3F">
            <w:pPr>
              <w:jc w:val="both"/>
              <w:rPr>
                <w:rFonts w:ascii="Times New Roman" w:hAnsi="Times New Roman" w:cs="Times New Roman"/>
                <w:sz w:val="24"/>
                <w:szCs w:val="24"/>
              </w:rPr>
            </w:pPr>
            <w:r>
              <w:rPr>
                <w:rFonts w:ascii="Times New Roman" w:hAnsi="Times New Roman" w:cs="Times New Roman"/>
                <w:sz w:val="24"/>
                <w:szCs w:val="24"/>
              </w:rPr>
              <w:t>Lingkungan Kerja</w:t>
            </w:r>
          </w:p>
        </w:tc>
        <w:tc>
          <w:tcPr>
            <w:tcW w:w="2410" w:type="dxa"/>
          </w:tcPr>
          <w:p w:rsidR="000B5E1A" w:rsidRPr="001E100B" w:rsidRDefault="000B5E1A" w:rsidP="00D85B3F">
            <w:pPr>
              <w:jc w:val="both"/>
              <w:rPr>
                <w:rFonts w:ascii="Times New Roman" w:hAnsi="Times New Roman" w:cs="Times New Roman"/>
                <w:sz w:val="24"/>
                <w:szCs w:val="24"/>
              </w:rPr>
            </w:pPr>
            <w:r>
              <w:rPr>
                <w:rFonts w:ascii="Times New Roman" w:hAnsi="Times New Roman" w:cs="Times New Roman"/>
                <w:sz w:val="24"/>
                <w:szCs w:val="24"/>
              </w:rPr>
              <w:t>0.748</w:t>
            </w:r>
          </w:p>
        </w:tc>
        <w:tc>
          <w:tcPr>
            <w:tcW w:w="2551" w:type="dxa"/>
          </w:tcPr>
          <w:p w:rsidR="000B5E1A" w:rsidRPr="001E100B" w:rsidRDefault="000B5E1A" w:rsidP="00D85B3F">
            <w:pPr>
              <w:jc w:val="both"/>
              <w:rPr>
                <w:rFonts w:ascii="Times New Roman" w:hAnsi="Times New Roman" w:cs="Times New Roman"/>
                <w:sz w:val="24"/>
                <w:szCs w:val="24"/>
              </w:rPr>
            </w:pPr>
            <w:r>
              <w:rPr>
                <w:rFonts w:ascii="Times New Roman" w:hAnsi="Times New Roman" w:cs="Times New Roman"/>
                <w:sz w:val="24"/>
                <w:szCs w:val="24"/>
              </w:rPr>
              <w:t>0.600</w:t>
            </w:r>
          </w:p>
        </w:tc>
        <w:tc>
          <w:tcPr>
            <w:tcW w:w="1341" w:type="dxa"/>
          </w:tcPr>
          <w:p w:rsidR="000B5E1A" w:rsidRPr="001E100B" w:rsidRDefault="000B5E1A" w:rsidP="00D85B3F">
            <w:pPr>
              <w:jc w:val="both"/>
              <w:rPr>
                <w:rFonts w:ascii="Times New Roman" w:hAnsi="Times New Roman" w:cs="Times New Roman"/>
                <w:sz w:val="24"/>
                <w:szCs w:val="24"/>
              </w:rPr>
            </w:pPr>
            <w:r>
              <w:rPr>
                <w:rFonts w:ascii="Times New Roman" w:hAnsi="Times New Roman" w:cs="Times New Roman"/>
                <w:sz w:val="24"/>
                <w:szCs w:val="24"/>
              </w:rPr>
              <w:t>Reliable</w:t>
            </w:r>
          </w:p>
        </w:tc>
      </w:tr>
      <w:tr w:rsidR="000B5E1A" w:rsidRPr="001E100B" w:rsidTr="000B5E1A">
        <w:trPr>
          <w:trHeight w:val="295"/>
        </w:trPr>
        <w:tc>
          <w:tcPr>
            <w:tcW w:w="2547" w:type="dxa"/>
          </w:tcPr>
          <w:p w:rsidR="000B5E1A" w:rsidRPr="001E100B" w:rsidRDefault="000B5E1A" w:rsidP="00D85B3F">
            <w:pPr>
              <w:jc w:val="both"/>
              <w:rPr>
                <w:rFonts w:ascii="Times New Roman" w:hAnsi="Times New Roman" w:cs="Times New Roman"/>
                <w:sz w:val="24"/>
                <w:szCs w:val="24"/>
              </w:rPr>
            </w:pPr>
            <w:r>
              <w:rPr>
                <w:rFonts w:ascii="Times New Roman" w:hAnsi="Times New Roman" w:cs="Times New Roman"/>
                <w:sz w:val="24"/>
                <w:szCs w:val="24"/>
              </w:rPr>
              <w:t xml:space="preserve">Kemampuan </w:t>
            </w:r>
          </w:p>
        </w:tc>
        <w:tc>
          <w:tcPr>
            <w:tcW w:w="2410" w:type="dxa"/>
          </w:tcPr>
          <w:p w:rsidR="000B5E1A" w:rsidRPr="001E100B" w:rsidRDefault="000B5E1A" w:rsidP="00D85B3F">
            <w:pPr>
              <w:jc w:val="both"/>
              <w:rPr>
                <w:rFonts w:ascii="Times New Roman" w:hAnsi="Times New Roman" w:cs="Times New Roman"/>
                <w:sz w:val="24"/>
                <w:szCs w:val="24"/>
              </w:rPr>
            </w:pPr>
            <w:r>
              <w:rPr>
                <w:rFonts w:ascii="Times New Roman" w:hAnsi="Times New Roman" w:cs="Times New Roman"/>
                <w:sz w:val="24"/>
                <w:szCs w:val="24"/>
              </w:rPr>
              <w:t>0.698</w:t>
            </w:r>
          </w:p>
        </w:tc>
        <w:tc>
          <w:tcPr>
            <w:tcW w:w="2551" w:type="dxa"/>
          </w:tcPr>
          <w:p w:rsidR="000B5E1A" w:rsidRPr="001E100B" w:rsidRDefault="000B5E1A" w:rsidP="00D85B3F">
            <w:pPr>
              <w:jc w:val="both"/>
              <w:rPr>
                <w:rFonts w:ascii="Times New Roman" w:hAnsi="Times New Roman" w:cs="Times New Roman"/>
                <w:sz w:val="24"/>
                <w:szCs w:val="24"/>
              </w:rPr>
            </w:pPr>
            <w:r>
              <w:rPr>
                <w:rFonts w:ascii="Times New Roman" w:hAnsi="Times New Roman" w:cs="Times New Roman"/>
                <w:sz w:val="24"/>
                <w:szCs w:val="24"/>
              </w:rPr>
              <w:t>0.600</w:t>
            </w:r>
          </w:p>
        </w:tc>
        <w:tc>
          <w:tcPr>
            <w:tcW w:w="1341" w:type="dxa"/>
          </w:tcPr>
          <w:p w:rsidR="000B5E1A" w:rsidRPr="001E100B" w:rsidRDefault="000B5E1A" w:rsidP="00D85B3F">
            <w:pPr>
              <w:jc w:val="both"/>
              <w:rPr>
                <w:rFonts w:ascii="Times New Roman" w:hAnsi="Times New Roman" w:cs="Times New Roman"/>
                <w:sz w:val="24"/>
                <w:szCs w:val="24"/>
              </w:rPr>
            </w:pPr>
            <w:r>
              <w:rPr>
                <w:rFonts w:ascii="Times New Roman" w:hAnsi="Times New Roman" w:cs="Times New Roman"/>
                <w:sz w:val="24"/>
                <w:szCs w:val="24"/>
              </w:rPr>
              <w:t>Reliable</w:t>
            </w:r>
          </w:p>
        </w:tc>
      </w:tr>
      <w:tr w:rsidR="000B5E1A" w:rsidRPr="001E100B" w:rsidTr="000B5E1A">
        <w:trPr>
          <w:trHeight w:val="279"/>
        </w:trPr>
        <w:tc>
          <w:tcPr>
            <w:tcW w:w="2547" w:type="dxa"/>
          </w:tcPr>
          <w:p w:rsidR="000B5E1A" w:rsidRDefault="000B5E1A" w:rsidP="00D85B3F">
            <w:pPr>
              <w:jc w:val="both"/>
              <w:rPr>
                <w:rFonts w:ascii="Times New Roman" w:hAnsi="Times New Roman" w:cs="Times New Roman"/>
                <w:sz w:val="24"/>
                <w:szCs w:val="24"/>
              </w:rPr>
            </w:pPr>
            <w:r>
              <w:rPr>
                <w:rFonts w:ascii="Times New Roman" w:hAnsi="Times New Roman" w:cs="Times New Roman"/>
                <w:sz w:val="24"/>
                <w:szCs w:val="24"/>
              </w:rPr>
              <w:t>Prestasi Kerja Pegawai</w:t>
            </w:r>
          </w:p>
        </w:tc>
        <w:tc>
          <w:tcPr>
            <w:tcW w:w="2410" w:type="dxa"/>
          </w:tcPr>
          <w:p w:rsidR="000B5E1A" w:rsidRPr="001E100B" w:rsidRDefault="000B5E1A" w:rsidP="00D85B3F">
            <w:pPr>
              <w:jc w:val="both"/>
              <w:rPr>
                <w:rFonts w:ascii="Times New Roman" w:hAnsi="Times New Roman" w:cs="Times New Roman"/>
                <w:sz w:val="24"/>
                <w:szCs w:val="24"/>
              </w:rPr>
            </w:pPr>
            <w:r>
              <w:rPr>
                <w:rFonts w:ascii="Times New Roman" w:hAnsi="Times New Roman" w:cs="Times New Roman"/>
                <w:sz w:val="24"/>
                <w:szCs w:val="24"/>
              </w:rPr>
              <w:t>0.723</w:t>
            </w:r>
          </w:p>
        </w:tc>
        <w:tc>
          <w:tcPr>
            <w:tcW w:w="2551" w:type="dxa"/>
          </w:tcPr>
          <w:p w:rsidR="000B5E1A" w:rsidRPr="001E100B" w:rsidRDefault="000B5E1A" w:rsidP="00D85B3F">
            <w:pPr>
              <w:jc w:val="both"/>
              <w:rPr>
                <w:rFonts w:ascii="Times New Roman" w:hAnsi="Times New Roman" w:cs="Times New Roman"/>
                <w:sz w:val="24"/>
                <w:szCs w:val="24"/>
              </w:rPr>
            </w:pPr>
            <w:r>
              <w:rPr>
                <w:rFonts w:ascii="Times New Roman" w:hAnsi="Times New Roman" w:cs="Times New Roman"/>
                <w:sz w:val="24"/>
                <w:szCs w:val="24"/>
              </w:rPr>
              <w:t>0.600</w:t>
            </w:r>
          </w:p>
        </w:tc>
        <w:tc>
          <w:tcPr>
            <w:tcW w:w="1341" w:type="dxa"/>
          </w:tcPr>
          <w:p w:rsidR="000B5E1A" w:rsidRPr="001E100B" w:rsidRDefault="000B5E1A" w:rsidP="00D85B3F">
            <w:pPr>
              <w:jc w:val="both"/>
              <w:rPr>
                <w:rFonts w:ascii="Times New Roman" w:hAnsi="Times New Roman" w:cs="Times New Roman"/>
                <w:sz w:val="24"/>
                <w:szCs w:val="24"/>
              </w:rPr>
            </w:pPr>
            <w:r>
              <w:rPr>
                <w:rFonts w:ascii="Times New Roman" w:hAnsi="Times New Roman" w:cs="Times New Roman"/>
                <w:sz w:val="24"/>
                <w:szCs w:val="24"/>
              </w:rPr>
              <w:t>Reliable</w:t>
            </w:r>
          </w:p>
        </w:tc>
      </w:tr>
    </w:tbl>
    <w:p w:rsidR="000B5E1A" w:rsidRDefault="000B5E1A" w:rsidP="000B5E1A">
      <w:pPr>
        <w:spacing w:after="0" w:line="240" w:lineRule="auto"/>
        <w:jc w:val="both"/>
        <w:rPr>
          <w:rFonts w:ascii="Times New Roman" w:hAnsi="Times New Roman" w:cs="Times New Roman"/>
          <w:sz w:val="24"/>
          <w:szCs w:val="24"/>
        </w:rPr>
      </w:pPr>
    </w:p>
    <w:p w:rsidR="000B5E1A" w:rsidRDefault="000B5E1A" w:rsidP="000B5E1A">
      <w:pPr>
        <w:spacing w:after="0" w:line="240" w:lineRule="auto"/>
        <w:jc w:val="both"/>
        <w:rPr>
          <w:rFonts w:ascii="Arial" w:hAnsi="Arial" w:cs="Arial"/>
          <w:sz w:val="30"/>
          <w:szCs w:val="30"/>
        </w:rPr>
      </w:pPr>
      <w:r w:rsidRPr="005C6C05">
        <w:rPr>
          <w:rFonts w:ascii="Times New Roman" w:hAnsi="Times New Roman" w:cs="Times New Roman"/>
          <w:sz w:val="24"/>
          <w:szCs w:val="24"/>
        </w:rPr>
        <w:t>Dari tabel di atas menunjukkan bahwa seluruh variabel telah memenuhi syarat uji reliabilitas, dimana nilai Cronbach Alfa hitung lebih besar dari nilai Cronbach Alfa standar. Sehing</w:t>
      </w:r>
      <w:r>
        <w:rPr>
          <w:rFonts w:ascii="Times New Roman" w:hAnsi="Times New Roman" w:cs="Times New Roman"/>
          <w:sz w:val="24"/>
          <w:szCs w:val="24"/>
        </w:rPr>
        <w:t>ga dapat disimpulkan bahwa indik</w:t>
      </w:r>
      <w:r w:rsidRPr="005C6C05">
        <w:rPr>
          <w:rFonts w:ascii="Times New Roman" w:hAnsi="Times New Roman" w:cs="Times New Roman"/>
          <w:sz w:val="24"/>
          <w:szCs w:val="24"/>
        </w:rPr>
        <w:t>ator variabel-variabel memiliki tingkat konsistensi yang baik dalam mengukur variabel tersebut</w:t>
      </w:r>
      <w:r>
        <w:rPr>
          <w:rFonts w:ascii="Arial" w:hAnsi="Arial" w:cs="Arial"/>
          <w:sz w:val="30"/>
          <w:szCs w:val="30"/>
        </w:rPr>
        <w:t>.</w:t>
      </w:r>
    </w:p>
    <w:p w:rsidR="000B5E1A" w:rsidRDefault="000B5E1A" w:rsidP="000B5E1A">
      <w:pPr>
        <w:spacing w:after="0" w:line="240" w:lineRule="auto"/>
        <w:jc w:val="both"/>
        <w:rPr>
          <w:rFonts w:ascii="Times New Roman" w:hAnsi="Times New Roman" w:cs="Times New Roman"/>
          <w:b/>
          <w:sz w:val="24"/>
          <w:szCs w:val="24"/>
        </w:rPr>
      </w:pPr>
      <w:r w:rsidRPr="004053AB">
        <w:rPr>
          <w:rFonts w:ascii="Times New Roman" w:hAnsi="Times New Roman" w:cs="Times New Roman"/>
          <w:b/>
          <w:sz w:val="24"/>
          <w:szCs w:val="24"/>
        </w:rPr>
        <w:t>Asumsi Klasik</w:t>
      </w:r>
    </w:p>
    <w:p w:rsidR="000B5E1A" w:rsidRPr="004053AB" w:rsidRDefault="000B5E1A" w:rsidP="000B5E1A">
      <w:pPr>
        <w:spacing w:after="0" w:line="240" w:lineRule="auto"/>
        <w:jc w:val="both"/>
        <w:rPr>
          <w:rFonts w:ascii="Times New Roman" w:hAnsi="Times New Roman" w:cs="Times New Roman"/>
          <w:b/>
          <w:sz w:val="24"/>
          <w:szCs w:val="24"/>
        </w:rPr>
      </w:pPr>
      <w:r w:rsidRPr="004053AB">
        <w:rPr>
          <w:rFonts w:ascii="Times New Roman" w:hAnsi="Times New Roman" w:cs="Times New Roman"/>
          <w:sz w:val="24"/>
          <w:szCs w:val="24"/>
        </w:rPr>
        <w:t xml:space="preserve">Pada pengujian ini akan dilakukan analisis atas </w:t>
      </w:r>
      <w:r>
        <w:rPr>
          <w:rFonts w:ascii="Times New Roman" w:hAnsi="Times New Roman" w:cs="Times New Roman"/>
          <w:sz w:val="24"/>
          <w:szCs w:val="24"/>
        </w:rPr>
        <w:t>asumsi k</w:t>
      </w:r>
      <w:r w:rsidRPr="004053AB">
        <w:rPr>
          <w:rFonts w:ascii="Times New Roman" w:hAnsi="Times New Roman" w:cs="Times New Roman"/>
          <w:sz w:val="24"/>
          <w:szCs w:val="24"/>
        </w:rPr>
        <w:t>lasik yang terdiri dari Uji Normalitas, Uji Multikolinearitas dan Uji Heteroskedastisitas.</w:t>
      </w:r>
    </w:p>
    <w:p w:rsidR="000B5E1A" w:rsidRPr="004053AB" w:rsidRDefault="000B5E1A" w:rsidP="000B5E1A">
      <w:pPr>
        <w:spacing w:after="0" w:line="240" w:lineRule="auto"/>
        <w:jc w:val="both"/>
        <w:rPr>
          <w:rFonts w:ascii="Times New Roman" w:hAnsi="Times New Roman" w:cs="Times New Roman"/>
          <w:sz w:val="24"/>
          <w:szCs w:val="24"/>
        </w:rPr>
      </w:pPr>
      <w:r w:rsidRPr="004053AB">
        <w:rPr>
          <w:rFonts w:ascii="Times New Roman" w:hAnsi="Times New Roman" w:cs="Times New Roman"/>
          <w:sz w:val="24"/>
          <w:szCs w:val="24"/>
        </w:rPr>
        <w:t xml:space="preserve">Uji Normalitas </w:t>
      </w:r>
    </w:p>
    <w:p w:rsidR="000B5E1A" w:rsidRDefault="000B5E1A" w:rsidP="000B5E1A">
      <w:pPr>
        <w:spacing w:after="0" w:line="240" w:lineRule="auto"/>
        <w:jc w:val="both"/>
        <w:rPr>
          <w:rFonts w:ascii="Times New Roman" w:hAnsi="Times New Roman" w:cs="Times New Roman"/>
          <w:sz w:val="24"/>
          <w:szCs w:val="24"/>
        </w:rPr>
      </w:pPr>
      <w:r w:rsidRPr="004053AB">
        <w:rPr>
          <w:rFonts w:ascii="Times New Roman" w:hAnsi="Times New Roman" w:cs="Times New Roman"/>
          <w:sz w:val="24"/>
          <w:szCs w:val="24"/>
        </w:rPr>
        <w:t xml:space="preserve">Uji ini digunakan untuk melihat tingkat kenormalan data yang akan digunakan dan dimasukkan ke dalam model penelitian. Hasil uji normalitas dengan menggunakan Kolmogorov Smirnov Test dapat dilihat seperti pada Tabel </w:t>
      </w:r>
      <w:r>
        <w:rPr>
          <w:rFonts w:ascii="Times New Roman" w:hAnsi="Times New Roman" w:cs="Times New Roman"/>
          <w:sz w:val="24"/>
          <w:szCs w:val="24"/>
        </w:rPr>
        <w:t>:</w:t>
      </w:r>
    </w:p>
    <w:p w:rsidR="000B5E1A" w:rsidRDefault="000B5E1A" w:rsidP="000B5E1A">
      <w:pPr>
        <w:spacing w:after="0" w:line="240" w:lineRule="auto"/>
        <w:jc w:val="both"/>
        <w:rPr>
          <w:rFonts w:ascii="Times New Roman" w:hAnsi="Times New Roman" w:cs="Times New Roman"/>
          <w:sz w:val="24"/>
          <w:szCs w:val="24"/>
        </w:rPr>
      </w:pPr>
    </w:p>
    <w:p w:rsidR="000B5E1A" w:rsidRDefault="000B5E1A" w:rsidP="000B5E1A">
      <w:pPr>
        <w:spacing w:after="0" w:line="240" w:lineRule="auto"/>
        <w:jc w:val="both"/>
        <w:rPr>
          <w:rFonts w:ascii="Times New Roman" w:hAnsi="Times New Roman" w:cs="Times New Roman"/>
          <w:sz w:val="24"/>
          <w:szCs w:val="24"/>
        </w:rPr>
      </w:pPr>
      <w:r w:rsidRPr="00B56C56">
        <w:rPr>
          <w:rFonts w:ascii="Times New Roman" w:hAnsi="Times New Roman" w:cs="Times New Roman"/>
          <w:sz w:val="24"/>
          <w:szCs w:val="24"/>
        </w:rPr>
        <w:t>Tabel Uji Normalitas</w:t>
      </w:r>
    </w:p>
    <w:tbl>
      <w:tblPr>
        <w:tblW w:w="0" w:type="auto"/>
        <w:jc w:val="center"/>
        <w:tblLayout w:type="fixed"/>
        <w:tblCellMar>
          <w:left w:w="0" w:type="dxa"/>
          <w:right w:w="0" w:type="dxa"/>
        </w:tblCellMar>
        <w:tblLook w:val="01E0" w:firstRow="1" w:lastRow="1" w:firstColumn="1" w:lastColumn="1" w:noHBand="0" w:noVBand="0"/>
      </w:tblPr>
      <w:tblGrid>
        <w:gridCol w:w="3816"/>
        <w:gridCol w:w="2417"/>
        <w:gridCol w:w="2438"/>
      </w:tblGrid>
      <w:tr w:rsidR="000B5E1A" w:rsidTr="000B5E1A">
        <w:trPr>
          <w:trHeight w:val="471"/>
          <w:jc w:val="center"/>
        </w:trPr>
        <w:tc>
          <w:tcPr>
            <w:tcW w:w="6233" w:type="dxa"/>
            <w:gridSpan w:val="2"/>
            <w:tcBorders>
              <w:top w:val="single" w:sz="18" w:space="0" w:color="000000"/>
              <w:left w:val="single" w:sz="18" w:space="0" w:color="000000"/>
              <w:bottom w:val="single" w:sz="18" w:space="0" w:color="000000"/>
              <w:right w:val="single" w:sz="18" w:space="0" w:color="000000"/>
            </w:tcBorders>
          </w:tcPr>
          <w:p w:rsidR="000B5E1A" w:rsidRDefault="000B5E1A" w:rsidP="00D85B3F">
            <w:pPr>
              <w:pStyle w:val="TableParagraph"/>
              <w:jc w:val="left"/>
            </w:pPr>
          </w:p>
        </w:tc>
        <w:tc>
          <w:tcPr>
            <w:tcW w:w="2438" w:type="dxa"/>
            <w:tcBorders>
              <w:top w:val="single" w:sz="18" w:space="0" w:color="000000"/>
              <w:left w:val="single" w:sz="18" w:space="0" w:color="000000"/>
              <w:bottom w:val="single" w:sz="18" w:space="0" w:color="000000"/>
              <w:right w:val="single" w:sz="18" w:space="0" w:color="000000"/>
            </w:tcBorders>
          </w:tcPr>
          <w:p w:rsidR="000B5E1A" w:rsidRDefault="000B5E1A" w:rsidP="00D85B3F">
            <w:pPr>
              <w:pStyle w:val="TableParagraph"/>
              <w:spacing w:before="27"/>
              <w:ind w:left="366" w:right="32" w:hanging="281"/>
              <w:jc w:val="left"/>
              <w:rPr>
                <w:rFonts w:ascii="Arial"/>
                <w:sz w:val="18"/>
              </w:rPr>
            </w:pPr>
            <w:r>
              <w:rPr>
                <w:rFonts w:ascii="Arial"/>
                <w:sz w:val="18"/>
              </w:rPr>
              <w:t>Unstandardized Residual</w:t>
            </w:r>
          </w:p>
        </w:tc>
      </w:tr>
      <w:tr w:rsidR="000B5E1A" w:rsidTr="000B5E1A">
        <w:trPr>
          <w:trHeight w:val="266"/>
          <w:jc w:val="center"/>
        </w:trPr>
        <w:tc>
          <w:tcPr>
            <w:tcW w:w="3816" w:type="dxa"/>
            <w:tcBorders>
              <w:top w:val="single" w:sz="18" w:space="0" w:color="000000"/>
              <w:left w:val="single" w:sz="18" w:space="0" w:color="000000"/>
            </w:tcBorders>
          </w:tcPr>
          <w:p w:rsidR="000B5E1A" w:rsidRDefault="000B5E1A" w:rsidP="00D85B3F">
            <w:pPr>
              <w:pStyle w:val="TableParagraph"/>
              <w:spacing w:before="27"/>
              <w:ind w:left="25"/>
              <w:jc w:val="left"/>
              <w:rPr>
                <w:rFonts w:ascii="Arial"/>
                <w:sz w:val="18"/>
              </w:rPr>
            </w:pPr>
            <w:r>
              <w:rPr>
                <w:rFonts w:ascii="Arial"/>
                <w:w w:val="99"/>
                <w:sz w:val="18"/>
              </w:rPr>
              <w:t>N</w:t>
            </w:r>
          </w:p>
        </w:tc>
        <w:tc>
          <w:tcPr>
            <w:tcW w:w="2417" w:type="dxa"/>
            <w:tcBorders>
              <w:top w:val="single" w:sz="18" w:space="0" w:color="000000"/>
              <w:right w:val="single" w:sz="18" w:space="0" w:color="000000"/>
            </w:tcBorders>
          </w:tcPr>
          <w:p w:rsidR="000B5E1A" w:rsidRDefault="000B5E1A" w:rsidP="00D85B3F">
            <w:pPr>
              <w:pStyle w:val="TableParagraph"/>
              <w:jc w:val="left"/>
              <w:rPr>
                <w:sz w:val="18"/>
              </w:rPr>
            </w:pPr>
          </w:p>
        </w:tc>
        <w:tc>
          <w:tcPr>
            <w:tcW w:w="2438" w:type="dxa"/>
            <w:tcBorders>
              <w:top w:val="single" w:sz="18" w:space="0" w:color="000000"/>
              <w:left w:val="single" w:sz="18" w:space="0" w:color="000000"/>
              <w:right w:val="single" w:sz="18" w:space="0" w:color="000000"/>
            </w:tcBorders>
          </w:tcPr>
          <w:p w:rsidR="000B5E1A" w:rsidRPr="00CA79B5" w:rsidRDefault="000B5E1A" w:rsidP="00D85B3F">
            <w:pPr>
              <w:pStyle w:val="TableParagraph"/>
              <w:spacing w:before="27"/>
              <w:ind w:right="-29"/>
              <w:jc w:val="right"/>
              <w:rPr>
                <w:rFonts w:ascii="Arial"/>
                <w:sz w:val="18"/>
                <w:lang w:val="id-ID"/>
              </w:rPr>
            </w:pPr>
            <w:r>
              <w:rPr>
                <w:rFonts w:ascii="Arial"/>
                <w:w w:val="95"/>
                <w:sz w:val="18"/>
              </w:rPr>
              <w:t>3</w:t>
            </w:r>
            <w:r>
              <w:rPr>
                <w:rFonts w:ascii="Arial"/>
                <w:w w:val="95"/>
                <w:sz w:val="18"/>
                <w:lang w:val="id-ID"/>
              </w:rPr>
              <w:t>0</w:t>
            </w:r>
          </w:p>
        </w:tc>
      </w:tr>
      <w:tr w:rsidR="000B5E1A" w:rsidTr="000B5E1A">
        <w:trPr>
          <w:trHeight w:val="271"/>
          <w:jc w:val="center"/>
        </w:trPr>
        <w:tc>
          <w:tcPr>
            <w:tcW w:w="3816" w:type="dxa"/>
            <w:tcBorders>
              <w:left w:val="single" w:sz="18" w:space="0" w:color="000000"/>
            </w:tcBorders>
          </w:tcPr>
          <w:p w:rsidR="000B5E1A" w:rsidRDefault="000B5E1A" w:rsidP="00D85B3F">
            <w:pPr>
              <w:pStyle w:val="TableParagraph"/>
              <w:spacing w:before="27"/>
              <w:ind w:left="25"/>
              <w:jc w:val="left"/>
              <w:rPr>
                <w:rFonts w:ascii="Arial"/>
                <w:sz w:val="12"/>
              </w:rPr>
            </w:pPr>
            <w:r>
              <w:rPr>
                <w:rFonts w:ascii="Arial"/>
                <w:sz w:val="18"/>
              </w:rPr>
              <w:t>Normal Parameters</w:t>
            </w:r>
            <w:r>
              <w:rPr>
                <w:rFonts w:ascii="Arial"/>
                <w:position w:val="6"/>
                <w:sz w:val="12"/>
              </w:rPr>
              <w:t>a</w:t>
            </w:r>
          </w:p>
        </w:tc>
        <w:tc>
          <w:tcPr>
            <w:tcW w:w="2417" w:type="dxa"/>
            <w:tcBorders>
              <w:right w:val="single" w:sz="18" w:space="0" w:color="000000"/>
            </w:tcBorders>
          </w:tcPr>
          <w:p w:rsidR="000B5E1A" w:rsidRDefault="000B5E1A" w:rsidP="00D85B3F">
            <w:pPr>
              <w:pStyle w:val="TableParagraph"/>
              <w:spacing w:before="31"/>
              <w:ind w:left="177"/>
              <w:jc w:val="left"/>
              <w:rPr>
                <w:rFonts w:ascii="Arial"/>
                <w:sz w:val="18"/>
              </w:rPr>
            </w:pPr>
            <w:r>
              <w:rPr>
                <w:rFonts w:ascii="Arial"/>
                <w:sz w:val="18"/>
              </w:rPr>
              <w:t>Mean</w:t>
            </w:r>
          </w:p>
        </w:tc>
        <w:tc>
          <w:tcPr>
            <w:tcW w:w="2438" w:type="dxa"/>
            <w:tcBorders>
              <w:left w:val="single" w:sz="18" w:space="0" w:color="000000"/>
              <w:right w:val="single" w:sz="18" w:space="0" w:color="000000"/>
            </w:tcBorders>
          </w:tcPr>
          <w:p w:rsidR="000B5E1A" w:rsidRDefault="000B5E1A" w:rsidP="00D85B3F">
            <w:pPr>
              <w:pStyle w:val="TableParagraph"/>
              <w:spacing w:before="31"/>
              <w:ind w:right="-15"/>
              <w:jc w:val="right"/>
              <w:rPr>
                <w:rFonts w:ascii="Arial"/>
                <w:sz w:val="18"/>
              </w:rPr>
            </w:pPr>
            <w:r>
              <w:rPr>
                <w:rFonts w:ascii="Arial"/>
                <w:sz w:val="18"/>
              </w:rPr>
              <w:t>.0000000</w:t>
            </w:r>
          </w:p>
        </w:tc>
      </w:tr>
      <w:tr w:rsidR="000B5E1A" w:rsidTr="000B5E1A">
        <w:trPr>
          <w:trHeight w:val="267"/>
          <w:jc w:val="center"/>
        </w:trPr>
        <w:tc>
          <w:tcPr>
            <w:tcW w:w="3816" w:type="dxa"/>
            <w:tcBorders>
              <w:left w:val="single" w:sz="18" w:space="0" w:color="000000"/>
            </w:tcBorders>
          </w:tcPr>
          <w:p w:rsidR="000B5E1A" w:rsidRDefault="000B5E1A" w:rsidP="00D85B3F">
            <w:pPr>
              <w:pStyle w:val="TableParagraph"/>
              <w:jc w:val="left"/>
              <w:rPr>
                <w:sz w:val="18"/>
              </w:rPr>
            </w:pPr>
          </w:p>
        </w:tc>
        <w:tc>
          <w:tcPr>
            <w:tcW w:w="2417" w:type="dxa"/>
            <w:tcBorders>
              <w:right w:val="single" w:sz="18" w:space="0" w:color="000000"/>
            </w:tcBorders>
          </w:tcPr>
          <w:p w:rsidR="000B5E1A" w:rsidRDefault="000B5E1A" w:rsidP="00D85B3F">
            <w:pPr>
              <w:pStyle w:val="TableParagraph"/>
              <w:spacing w:before="26"/>
              <w:ind w:left="177"/>
              <w:jc w:val="left"/>
              <w:rPr>
                <w:rFonts w:ascii="Arial"/>
                <w:sz w:val="18"/>
              </w:rPr>
            </w:pPr>
            <w:r>
              <w:rPr>
                <w:rFonts w:ascii="Arial"/>
                <w:sz w:val="18"/>
              </w:rPr>
              <w:t>Std. Deviation</w:t>
            </w:r>
          </w:p>
        </w:tc>
        <w:tc>
          <w:tcPr>
            <w:tcW w:w="2438" w:type="dxa"/>
            <w:tcBorders>
              <w:left w:val="single" w:sz="18" w:space="0" w:color="000000"/>
              <w:right w:val="single" w:sz="18" w:space="0" w:color="000000"/>
            </w:tcBorders>
          </w:tcPr>
          <w:p w:rsidR="000B5E1A" w:rsidRDefault="000B5E1A" w:rsidP="00D85B3F">
            <w:pPr>
              <w:pStyle w:val="TableParagraph"/>
              <w:spacing w:before="26"/>
              <w:ind w:right="-15"/>
              <w:jc w:val="right"/>
              <w:rPr>
                <w:rFonts w:ascii="Arial"/>
                <w:sz w:val="18"/>
              </w:rPr>
            </w:pPr>
            <w:r>
              <w:rPr>
                <w:rFonts w:ascii="Arial"/>
                <w:sz w:val="18"/>
              </w:rPr>
              <w:t>1.19383474</w:t>
            </w:r>
          </w:p>
        </w:tc>
      </w:tr>
      <w:tr w:rsidR="000B5E1A" w:rsidTr="000B5E1A">
        <w:trPr>
          <w:trHeight w:val="267"/>
          <w:jc w:val="center"/>
        </w:trPr>
        <w:tc>
          <w:tcPr>
            <w:tcW w:w="3816" w:type="dxa"/>
            <w:tcBorders>
              <w:left w:val="single" w:sz="18" w:space="0" w:color="000000"/>
            </w:tcBorders>
          </w:tcPr>
          <w:p w:rsidR="000B5E1A" w:rsidRDefault="000B5E1A" w:rsidP="00D85B3F">
            <w:pPr>
              <w:pStyle w:val="TableParagraph"/>
              <w:spacing w:before="26"/>
              <w:ind w:left="25"/>
              <w:jc w:val="left"/>
              <w:rPr>
                <w:rFonts w:ascii="Arial"/>
                <w:sz w:val="18"/>
              </w:rPr>
            </w:pPr>
            <w:r>
              <w:rPr>
                <w:rFonts w:ascii="Arial"/>
                <w:sz w:val="18"/>
              </w:rPr>
              <w:t>Most Extreme Differences</w:t>
            </w:r>
          </w:p>
        </w:tc>
        <w:tc>
          <w:tcPr>
            <w:tcW w:w="2417" w:type="dxa"/>
            <w:tcBorders>
              <w:right w:val="single" w:sz="18" w:space="0" w:color="000000"/>
            </w:tcBorders>
          </w:tcPr>
          <w:p w:rsidR="000B5E1A" w:rsidRDefault="000B5E1A" w:rsidP="00D85B3F">
            <w:pPr>
              <w:pStyle w:val="TableParagraph"/>
              <w:spacing w:before="26"/>
              <w:ind w:left="177"/>
              <w:jc w:val="left"/>
              <w:rPr>
                <w:rFonts w:ascii="Arial"/>
                <w:sz w:val="18"/>
              </w:rPr>
            </w:pPr>
            <w:r>
              <w:rPr>
                <w:rFonts w:ascii="Arial"/>
                <w:sz w:val="18"/>
              </w:rPr>
              <w:t>Absolute</w:t>
            </w:r>
          </w:p>
        </w:tc>
        <w:tc>
          <w:tcPr>
            <w:tcW w:w="2438" w:type="dxa"/>
            <w:tcBorders>
              <w:left w:val="single" w:sz="18" w:space="0" w:color="000000"/>
              <w:right w:val="single" w:sz="18" w:space="0" w:color="000000"/>
            </w:tcBorders>
          </w:tcPr>
          <w:p w:rsidR="000B5E1A" w:rsidRDefault="000B5E1A" w:rsidP="00D85B3F">
            <w:pPr>
              <w:pStyle w:val="TableParagraph"/>
              <w:spacing w:before="26"/>
              <w:ind w:right="-15"/>
              <w:jc w:val="right"/>
              <w:rPr>
                <w:rFonts w:ascii="Arial"/>
                <w:sz w:val="18"/>
              </w:rPr>
            </w:pPr>
            <w:r>
              <w:rPr>
                <w:rFonts w:ascii="Arial"/>
                <w:w w:val="95"/>
                <w:sz w:val="18"/>
              </w:rPr>
              <w:t>.103</w:t>
            </w:r>
          </w:p>
        </w:tc>
      </w:tr>
      <w:tr w:rsidR="000B5E1A" w:rsidTr="000B5E1A">
        <w:trPr>
          <w:trHeight w:val="268"/>
          <w:jc w:val="center"/>
        </w:trPr>
        <w:tc>
          <w:tcPr>
            <w:tcW w:w="3816" w:type="dxa"/>
            <w:tcBorders>
              <w:left w:val="single" w:sz="18" w:space="0" w:color="000000"/>
            </w:tcBorders>
          </w:tcPr>
          <w:p w:rsidR="000B5E1A" w:rsidRDefault="000B5E1A" w:rsidP="00D85B3F">
            <w:pPr>
              <w:pStyle w:val="TableParagraph"/>
              <w:jc w:val="left"/>
              <w:rPr>
                <w:sz w:val="18"/>
              </w:rPr>
            </w:pPr>
          </w:p>
        </w:tc>
        <w:tc>
          <w:tcPr>
            <w:tcW w:w="2417" w:type="dxa"/>
            <w:tcBorders>
              <w:right w:val="single" w:sz="18" w:space="0" w:color="000000"/>
            </w:tcBorders>
          </w:tcPr>
          <w:p w:rsidR="000B5E1A" w:rsidRDefault="000B5E1A" w:rsidP="00D85B3F">
            <w:pPr>
              <w:pStyle w:val="TableParagraph"/>
              <w:spacing w:before="27"/>
              <w:ind w:left="177"/>
              <w:jc w:val="left"/>
              <w:rPr>
                <w:rFonts w:ascii="Arial"/>
                <w:sz w:val="18"/>
              </w:rPr>
            </w:pPr>
            <w:r>
              <w:rPr>
                <w:rFonts w:ascii="Arial"/>
                <w:sz w:val="18"/>
              </w:rPr>
              <w:t>Positive</w:t>
            </w:r>
          </w:p>
        </w:tc>
        <w:tc>
          <w:tcPr>
            <w:tcW w:w="2438" w:type="dxa"/>
            <w:tcBorders>
              <w:left w:val="single" w:sz="18" w:space="0" w:color="000000"/>
              <w:right w:val="single" w:sz="18" w:space="0" w:color="000000"/>
            </w:tcBorders>
          </w:tcPr>
          <w:p w:rsidR="000B5E1A" w:rsidRDefault="000B5E1A" w:rsidP="00D85B3F">
            <w:pPr>
              <w:pStyle w:val="TableParagraph"/>
              <w:spacing w:before="27"/>
              <w:ind w:right="-15"/>
              <w:jc w:val="right"/>
              <w:rPr>
                <w:rFonts w:ascii="Arial"/>
                <w:sz w:val="18"/>
              </w:rPr>
            </w:pPr>
            <w:r>
              <w:rPr>
                <w:rFonts w:ascii="Arial"/>
                <w:sz w:val="18"/>
              </w:rPr>
              <w:t>.073</w:t>
            </w:r>
          </w:p>
        </w:tc>
      </w:tr>
      <w:tr w:rsidR="000B5E1A" w:rsidTr="000B5E1A">
        <w:trPr>
          <w:trHeight w:val="268"/>
          <w:jc w:val="center"/>
        </w:trPr>
        <w:tc>
          <w:tcPr>
            <w:tcW w:w="3816" w:type="dxa"/>
            <w:tcBorders>
              <w:left w:val="single" w:sz="18" w:space="0" w:color="000000"/>
            </w:tcBorders>
          </w:tcPr>
          <w:p w:rsidR="000B5E1A" w:rsidRDefault="000B5E1A" w:rsidP="00D85B3F">
            <w:pPr>
              <w:pStyle w:val="TableParagraph"/>
              <w:jc w:val="left"/>
              <w:rPr>
                <w:sz w:val="18"/>
              </w:rPr>
            </w:pPr>
          </w:p>
        </w:tc>
        <w:tc>
          <w:tcPr>
            <w:tcW w:w="2417" w:type="dxa"/>
            <w:tcBorders>
              <w:right w:val="single" w:sz="18" w:space="0" w:color="000000"/>
            </w:tcBorders>
          </w:tcPr>
          <w:p w:rsidR="000B5E1A" w:rsidRDefault="000B5E1A" w:rsidP="00D85B3F">
            <w:pPr>
              <w:pStyle w:val="TableParagraph"/>
              <w:spacing w:before="28"/>
              <w:ind w:left="177"/>
              <w:jc w:val="left"/>
              <w:rPr>
                <w:rFonts w:ascii="Arial"/>
                <w:sz w:val="18"/>
              </w:rPr>
            </w:pPr>
            <w:r>
              <w:rPr>
                <w:rFonts w:ascii="Arial"/>
                <w:sz w:val="18"/>
              </w:rPr>
              <w:t>Negative</w:t>
            </w:r>
          </w:p>
        </w:tc>
        <w:tc>
          <w:tcPr>
            <w:tcW w:w="2438" w:type="dxa"/>
            <w:tcBorders>
              <w:left w:val="single" w:sz="18" w:space="0" w:color="000000"/>
              <w:right w:val="single" w:sz="18" w:space="0" w:color="000000"/>
            </w:tcBorders>
          </w:tcPr>
          <w:p w:rsidR="000B5E1A" w:rsidRDefault="000B5E1A" w:rsidP="00D85B3F">
            <w:pPr>
              <w:pStyle w:val="TableParagraph"/>
              <w:spacing w:before="28"/>
              <w:ind w:right="-15"/>
              <w:jc w:val="right"/>
              <w:rPr>
                <w:rFonts w:ascii="Arial"/>
                <w:sz w:val="18"/>
              </w:rPr>
            </w:pPr>
            <w:r>
              <w:rPr>
                <w:rFonts w:ascii="Arial"/>
                <w:w w:val="95"/>
                <w:sz w:val="18"/>
              </w:rPr>
              <w:t>-.103</w:t>
            </w:r>
          </w:p>
        </w:tc>
      </w:tr>
      <w:tr w:rsidR="000B5E1A" w:rsidTr="000B5E1A">
        <w:trPr>
          <w:trHeight w:val="267"/>
          <w:jc w:val="center"/>
        </w:trPr>
        <w:tc>
          <w:tcPr>
            <w:tcW w:w="3816" w:type="dxa"/>
            <w:tcBorders>
              <w:left w:val="single" w:sz="18" w:space="0" w:color="000000"/>
            </w:tcBorders>
          </w:tcPr>
          <w:p w:rsidR="000B5E1A" w:rsidRDefault="000B5E1A" w:rsidP="00D85B3F">
            <w:pPr>
              <w:pStyle w:val="TableParagraph"/>
              <w:spacing w:before="26"/>
              <w:ind w:left="25"/>
              <w:jc w:val="left"/>
              <w:rPr>
                <w:rFonts w:ascii="Arial"/>
                <w:sz w:val="18"/>
              </w:rPr>
            </w:pPr>
            <w:r>
              <w:rPr>
                <w:rFonts w:ascii="Arial"/>
                <w:sz w:val="18"/>
              </w:rPr>
              <w:t>Kolmogorov-Smirnov Z</w:t>
            </w:r>
          </w:p>
        </w:tc>
        <w:tc>
          <w:tcPr>
            <w:tcW w:w="2417" w:type="dxa"/>
            <w:tcBorders>
              <w:right w:val="single" w:sz="18" w:space="0" w:color="000000"/>
            </w:tcBorders>
          </w:tcPr>
          <w:p w:rsidR="000B5E1A" w:rsidRDefault="000B5E1A" w:rsidP="00D85B3F">
            <w:pPr>
              <w:pStyle w:val="TableParagraph"/>
              <w:jc w:val="left"/>
              <w:rPr>
                <w:sz w:val="18"/>
              </w:rPr>
            </w:pPr>
          </w:p>
        </w:tc>
        <w:tc>
          <w:tcPr>
            <w:tcW w:w="2438" w:type="dxa"/>
            <w:tcBorders>
              <w:left w:val="single" w:sz="18" w:space="0" w:color="000000"/>
              <w:right w:val="single" w:sz="18" w:space="0" w:color="000000"/>
            </w:tcBorders>
          </w:tcPr>
          <w:p w:rsidR="000B5E1A" w:rsidRDefault="000B5E1A" w:rsidP="00D85B3F">
            <w:pPr>
              <w:pStyle w:val="TableParagraph"/>
              <w:spacing w:before="26"/>
              <w:ind w:right="-15"/>
              <w:jc w:val="right"/>
              <w:rPr>
                <w:rFonts w:ascii="Arial"/>
                <w:sz w:val="18"/>
              </w:rPr>
            </w:pPr>
            <w:r>
              <w:rPr>
                <w:rFonts w:ascii="Arial"/>
                <w:w w:val="95"/>
                <w:sz w:val="18"/>
              </w:rPr>
              <w:t>.747</w:t>
            </w:r>
          </w:p>
        </w:tc>
      </w:tr>
      <w:tr w:rsidR="000B5E1A" w:rsidTr="000B5E1A">
        <w:trPr>
          <w:trHeight w:val="262"/>
          <w:jc w:val="center"/>
        </w:trPr>
        <w:tc>
          <w:tcPr>
            <w:tcW w:w="3816" w:type="dxa"/>
            <w:tcBorders>
              <w:left w:val="single" w:sz="18" w:space="0" w:color="000000"/>
              <w:bottom w:val="single" w:sz="18" w:space="0" w:color="000000"/>
            </w:tcBorders>
          </w:tcPr>
          <w:p w:rsidR="000B5E1A" w:rsidRDefault="000B5E1A" w:rsidP="00D85B3F">
            <w:pPr>
              <w:pStyle w:val="TableParagraph"/>
              <w:spacing w:before="26"/>
              <w:ind w:left="25"/>
              <w:jc w:val="left"/>
              <w:rPr>
                <w:rFonts w:ascii="Arial"/>
                <w:sz w:val="18"/>
              </w:rPr>
            </w:pPr>
            <w:r>
              <w:rPr>
                <w:rFonts w:ascii="Arial"/>
                <w:sz w:val="18"/>
              </w:rPr>
              <w:t>Asymp. Sig. (2-tailed)</w:t>
            </w:r>
          </w:p>
        </w:tc>
        <w:tc>
          <w:tcPr>
            <w:tcW w:w="2417" w:type="dxa"/>
            <w:tcBorders>
              <w:bottom w:val="single" w:sz="18" w:space="0" w:color="000000"/>
              <w:right w:val="single" w:sz="18" w:space="0" w:color="000000"/>
            </w:tcBorders>
          </w:tcPr>
          <w:p w:rsidR="000B5E1A" w:rsidRDefault="000B5E1A" w:rsidP="00D85B3F">
            <w:pPr>
              <w:pStyle w:val="TableParagraph"/>
              <w:jc w:val="left"/>
              <w:rPr>
                <w:sz w:val="18"/>
              </w:rPr>
            </w:pPr>
          </w:p>
        </w:tc>
        <w:tc>
          <w:tcPr>
            <w:tcW w:w="2438" w:type="dxa"/>
            <w:tcBorders>
              <w:left w:val="single" w:sz="18" w:space="0" w:color="000000"/>
              <w:bottom w:val="single" w:sz="18" w:space="0" w:color="000000"/>
              <w:right w:val="single" w:sz="18" w:space="0" w:color="000000"/>
            </w:tcBorders>
          </w:tcPr>
          <w:p w:rsidR="000B5E1A" w:rsidRDefault="000B5E1A" w:rsidP="00D85B3F">
            <w:pPr>
              <w:pStyle w:val="TableParagraph"/>
              <w:spacing w:before="26"/>
              <w:ind w:right="-15"/>
              <w:jc w:val="right"/>
              <w:rPr>
                <w:rFonts w:ascii="Arial"/>
                <w:sz w:val="18"/>
              </w:rPr>
            </w:pPr>
            <w:r>
              <w:rPr>
                <w:rFonts w:ascii="Arial"/>
                <w:w w:val="95"/>
                <w:sz w:val="18"/>
              </w:rPr>
              <w:t>.631</w:t>
            </w:r>
          </w:p>
        </w:tc>
      </w:tr>
      <w:tr w:rsidR="000B5E1A" w:rsidTr="000B5E1A">
        <w:trPr>
          <w:trHeight w:val="214"/>
          <w:jc w:val="center"/>
        </w:trPr>
        <w:tc>
          <w:tcPr>
            <w:tcW w:w="6233" w:type="dxa"/>
            <w:gridSpan w:val="2"/>
            <w:tcBorders>
              <w:top w:val="single" w:sz="18" w:space="0" w:color="000000"/>
              <w:right w:val="single" w:sz="8" w:space="0" w:color="000000"/>
            </w:tcBorders>
          </w:tcPr>
          <w:p w:rsidR="000B5E1A" w:rsidRDefault="000B5E1A" w:rsidP="00D85B3F">
            <w:pPr>
              <w:pStyle w:val="TableParagraph"/>
              <w:spacing w:line="195" w:lineRule="exact"/>
              <w:ind w:left="48"/>
              <w:jc w:val="left"/>
              <w:rPr>
                <w:rFonts w:ascii="Arial"/>
                <w:sz w:val="18"/>
              </w:rPr>
            </w:pPr>
            <w:r>
              <w:rPr>
                <w:rFonts w:ascii="Arial"/>
                <w:sz w:val="18"/>
              </w:rPr>
              <w:t>a. Test distribution is Normal.</w:t>
            </w:r>
          </w:p>
        </w:tc>
        <w:tc>
          <w:tcPr>
            <w:tcW w:w="2438" w:type="dxa"/>
            <w:tcBorders>
              <w:top w:val="single" w:sz="18" w:space="0" w:color="000000"/>
              <w:left w:val="single" w:sz="8" w:space="0" w:color="000000"/>
              <w:bottom w:val="single" w:sz="8" w:space="0" w:color="000000"/>
              <w:right w:val="single" w:sz="8" w:space="0" w:color="000000"/>
            </w:tcBorders>
          </w:tcPr>
          <w:p w:rsidR="000B5E1A" w:rsidRDefault="000B5E1A" w:rsidP="00D85B3F">
            <w:pPr>
              <w:pStyle w:val="TableParagraph"/>
              <w:jc w:val="left"/>
              <w:rPr>
                <w:sz w:val="14"/>
              </w:rPr>
            </w:pPr>
          </w:p>
        </w:tc>
      </w:tr>
    </w:tbl>
    <w:p w:rsidR="000B5E1A" w:rsidRPr="00B56C56" w:rsidRDefault="000B5E1A" w:rsidP="000B5E1A">
      <w:pPr>
        <w:spacing w:after="0" w:line="240" w:lineRule="auto"/>
        <w:jc w:val="both"/>
        <w:rPr>
          <w:rFonts w:ascii="Times New Roman" w:eastAsia="Times New Roman" w:hAnsi="Times New Roman" w:cs="Times New Roman"/>
          <w:b/>
          <w:sz w:val="24"/>
          <w:szCs w:val="24"/>
          <w:lang w:eastAsia="id-ID"/>
        </w:rPr>
      </w:pPr>
    </w:p>
    <w:p w:rsidR="000B5E1A" w:rsidRDefault="000B5E1A" w:rsidP="000B5E1A">
      <w:pPr>
        <w:pStyle w:val="BodyText"/>
        <w:ind w:right="95"/>
        <w:jc w:val="both"/>
      </w:pPr>
      <w:r>
        <w:rPr>
          <w:lang w:val="id-ID"/>
        </w:rPr>
        <w:t xml:space="preserve">Tabel diatas </w:t>
      </w:r>
      <w:r>
        <w:t>menunjukkan bahwa nilai Asymp. Sig adalah sebesar 0.631 lebih besar dari 0,05, sehingga disimpulkan bahwa data telah terdistribusi secara normal.</w:t>
      </w:r>
    </w:p>
    <w:p w:rsidR="000B5E1A" w:rsidRDefault="000B5E1A" w:rsidP="000B5E1A">
      <w:pPr>
        <w:pStyle w:val="BodyText"/>
        <w:ind w:right="95"/>
        <w:jc w:val="both"/>
      </w:pPr>
      <w:r w:rsidRPr="00CA79B5">
        <w:rPr>
          <w:b/>
        </w:rPr>
        <w:t>Uji</w:t>
      </w:r>
      <w:r w:rsidRPr="00CA79B5">
        <w:rPr>
          <w:b/>
          <w:spacing w:val="-1"/>
        </w:rPr>
        <w:t xml:space="preserve"> </w:t>
      </w:r>
      <w:r w:rsidRPr="00CA79B5">
        <w:rPr>
          <w:b/>
        </w:rPr>
        <w:t>Multikolinearitas</w:t>
      </w:r>
    </w:p>
    <w:p w:rsidR="000B5E1A" w:rsidRDefault="000B5E1A" w:rsidP="000B5E1A">
      <w:pPr>
        <w:pStyle w:val="BodyText"/>
        <w:ind w:right="95"/>
        <w:jc w:val="both"/>
      </w:pPr>
      <w:r>
        <w:t>Uji ini dilakukan untuk melihat dan meyakinkan bahwa variabel-variabel bebas dalam penelitian ini terbebas dari saling mempengaruhi. Uji ini dinyatakan terkena Multikolinieritas atau tidak dilihat dari nilai korelasi variabel eksogen terhadap variabel endogen yang menunjukkan nilainya lebih kecil dari 1. Untuk mengetahui uji ini dapat dilihat pada tabel.</w:t>
      </w:r>
    </w:p>
    <w:p w:rsidR="000B5E1A" w:rsidRPr="00F24A5D" w:rsidRDefault="000B5E1A" w:rsidP="000B5E1A">
      <w:pPr>
        <w:pStyle w:val="BodyText"/>
        <w:ind w:right="95"/>
        <w:jc w:val="both"/>
      </w:pPr>
    </w:p>
    <w:p w:rsidR="000B5E1A" w:rsidRDefault="000B5E1A" w:rsidP="000B5E1A">
      <w:pPr>
        <w:pStyle w:val="BodyText"/>
        <w:spacing w:before="90"/>
        <w:ind w:right="147"/>
      </w:pPr>
      <w:r>
        <w:t>Tabel Uji Multikolinearitas</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67"/>
        <w:gridCol w:w="4302"/>
        <w:gridCol w:w="2087"/>
        <w:gridCol w:w="1193"/>
      </w:tblGrid>
      <w:tr w:rsidR="000B5E1A" w:rsidTr="00D85B3F">
        <w:trPr>
          <w:trHeight w:val="490"/>
          <w:jc w:val="center"/>
        </w:trPr>
        <w:tc>
          <w:tcPr>
            <w:tcW w:w="4769" w:type="dxa"/>
            <w:gridSpan w:val="2"/>
            <w:vMerge w:val="restart"/>
          </w:tcPr>
          <w:p w:rsidR="000B5E1A" w:rsidRDefault="000B5E1A" w:rsidP="00D85B3F">
            <w:pPr>
              <w:pStyle w:val="TableParagraph"/>
              <w:jc w:val="left"/>
              <w:rPr>
                <w:sz w:val="20"/>
              </w:rPr>
            </w:pPr>
          </w:p>
          <w:p w:rsidR="000B5E1A" w:rsidRDefault="000B5E1A" w:rsidP="00D85B3F">
            <w:pPr>
              <w:pStyle w:val="TableParagraph"/>
              <w:jc w:val="left"/>
              <w:rPr>
                <w:sz w:val="27"/>
              </w:rPr>
            </w:pPr>
          </w:p>
          <w:p w:rsidR="000B5E1A" w:rsidRDefault="000B5E1A" w:rsidP="00D85B3F">
            <w:pPr>
              <w:pStyle w:val="TableParagraph"/>
              <w:ind w:left="27"/>
              <w:jc w:val="left"/>
              <w:rPr>
                <w:rFonts w:ascii="Arial"/>
                <w:sz w:val="18"/>
              </w:rPr>
            </w:pPr>
            <w:r>
              <w:rPr>
                <w:rFonts w:ascii="Arial"/>
                <w:sz w:val="18"/>
              </w:rPr>
              <w:t>Model</w:t>
            </w:r>
          </w:p>
        </w:tc>
        <w:tc>
          <w:tcPr>
            <w:tcW w:w="3280" w:type="dxa"/>
            <w:gridSpan w:val="2"/>
            <w:tcBorders>
              <w:bottom w:val="single" w:sz="8" w:space="0" w:color="000000"/>
            </w:tcBorders>
          </w:tcPr>
          <w:p w:rsidR="000B5E1A" w:rsidRDefault="000B5E1A" w:rsidP="00D85B3F">
            <w:pPr>
              <w:pStyle w:val="TableParagraph"/>
              <w:spacing w:before="31" w:line="206" w:lineRule="exact"/>
              <w:ind w:left="416" w:right="273" w:hanging="84"/>
              <w:jc w:val="left"/>
              <w:rPr>
                <w:rFonts w:ascii="Arial"/>
                <w:sz w:val="18"/>
              </w:rPr>
            </w:pPr>
            <w:r>
              <w:rPr>
                <w:rFonts w:ascii="Arial"/>
                <w:sz w:val="18"/>
              </w:rPr>
              <w:t>Collinearity Statistics</w:t>
            </w:r>
          </w:p>
        </w:tc>
      </w:tr>
      <w:tr w:rsidR="000B5E1A" w:rsidTr="00D85B3F">
        <w:trPr>
          <w:trHeight w:val="290"/>
          <w:jc w:val="center"/>
        </w:trPr>
        <w:tc>
          <w:tcPr>
            <w:tcW w:w="4769" w:type="dxa"/>
            <w:gridSpan w:val="2"/>
            <w:vMerge/>
            <w:tcBorders>
              <w:top w:val="nil"/>
            </w:tcBorders>
          </w:tcPr>
          <w:p w:rsidR="000B5E1A" w:rsidRDefault="000B5E1A" w:rsidP="00D85B3F">
            <w:pPr>
              <w:rPr>
                <w:sz w:val="2"/>
                <w:szCs w:val="2"/>
              </w:rPr>
            </w:pPr>
          </w:p>
        </w:tc>
        <w:tc>
          <w:tcPr>
            <w:tcW w:w="2087" w:type="dxa"/>
            <w:tcBorders>
              <w:top w:val="single" w:sz="8" w:space="0" w:color="000000"/>
              <w:right w:val="single" w:sz="8" w:space="0" w:color="000000"/>
            </w:tcBorders>
          </w:tcPr>
          <w:p w:rsidR="000B5E1A" w:rsidRDefault="000B5E1A" w:rsidP="00D85B3F">
            <w:pPr>
              <w:pStyle w:val="TableParagraph"/>
              <w:spacing w:before="36"/>
              <w:ind w:left="92"/>
              <w:jc w:val="left"/>
              <w:rPr>
                <w:rFonts w:ascii="Arial"/>
                <w:sz w:val="18"/>
              </w:rPr>
            </w:pPr>
            <w:r>
              <w:rPr>
                <w:rFonts w:ascii="Arial"/>
                <w:sz w:val="18"/>
              </w:rPr>
              <w:t>Tolerance</w:t>
            </w:r>
          </w:p>
        </w:tc>
        <w:tc>
          <w:tcPr>
            <w:tcW w:w="1193" w:type="dxa"/>
            <w:tcBorders>
              <w:top w:val="single" w:sz="8" w:space="0" w:color="000000"/>
              <w:left w:val="single" w:sz="8" w:space="0" w:color="000000"/>
            </w:tcBorders>
          </w:tcPr>
          <w:p w:rsidR="000B5E1A" w:rsidRDefault="000B5E1A" w:rsidP="00D85B3F">
            <w:pPr>
              <w:pStyle w:val="TableParagraph"/>
              <w:spacing w:before="36"/>
              <w:ind w:left="149"/>
              <w:jc w:val="left"/>
              <w:rPr>
                <w:rFonts w:ascii="Arial"/>
                <w:sz w:val="18"/>
              </w:rPr>
            </w:pPr>
            <w:r>
              <w:rPr>
                <w:rFonts w:ascii="Arial"/>
                <w:sz w:val="18"/>
              </w:rPr>
              <w:t>VIF</w:t>
            </w:r>
          </w:p>
        </w:tc>
      </w:tr>
      <w:tr w:rsidR="000B5E1A" w:rsidTr="000B5E1A">
        <w:trPr>
          <w:trHeight w:val="343"/>
          <w:jc w:val="center"/>
        </w:trPr>
        <w:tc>
          <w:tcPr>
            <w:tcW w:w="467" w:type="dxa"/>
            <w:tcBorders>
              <w:bottom w:val="nil"/>
              <w:right w:val="nil"/>
            </w:tcBorders>
          </w:tcPr>
          <w:p w:rsidR="000B5E1A" w:rsidRDefault="000B5E1A" w:rsidP="00D85B3F">
            <w:pPr>
              <w:pStyle w:val="TableParagraph"/>
              <w:spacing w:before="27"/>
              <w:ind w:left="27"/>
              <w:jc w:val="left"/>
              <w:rPr>
                <w:rFonts w:ascii="Arial"/>
                <w:sz w:val="18"/>
              </w:rPr>
            </w:pPr>
            <w:r>
              <w:rPr>
                <w:rFonts w:ascii="Arial"/>
                <w:w w:val="99"/>
                <w:sz w:val="18"/>
              </w:rPr>
              <w:t>1</w:t>
            </w:r>
          </w:p>
        </w:tc>
        <w:tc>
          <w:tcPr>
            <w:tcW w:w="4302" w:type="dxa"/>
            <w:tcBorders>
              <w:left w:val="nil"/>
              <w:bottom w:val="nil"/>
            </w:tcBorders>
          </w:tcPr>
          <w:p w:rsidR="000B5E1A" w:rsidRDefault="000B5E1A" w:rsidP="00D85B3F">
            <w:pPr>
              <w:pStyle w:val="TableParagraph"/>
              <w:spacing w:before="27"/>
              <w:ind w:left="110"/>
              <w:jc w:val="left"/>
              <w:rPr>
                <w:rFonts w:ascii="Arial"/>
                <w:sz w:val="18"/>
              </w:rPr>
            </w:pPr>
            <w:r>
              <w:rPr>
                <w:rFonts w:ascii="Arial"/>
                <w:sz w:val="18"/>
              </w:rPr>
              <w:t>(Constant)</w:t>
            </w:r>
          </w:p>
        </w:tc>
        <w:tc>
          <w:tcPr>
            <w:tcW w:w="2087" w:type="dxa"/>
            <w:tcBorders>
              <w:bottom w:val="nil"/>
              <w:right w:val="single" w:sz="8" w:space="0" w:color="000000"/>
            </w:tcBorders>
          </w:tcPr>
          <w:p w:rsidR="000B5E1A" w:rsidRDefault="000B5E1A" w:rsidP="00D85B3F">
            <w:pPr>
              <w:pStyle w:val="TableParagraph"/>
              <w:jc w:val="left"/>
              <w:rPr>
                <w:sz w:val="20"/>
              </w:rPr>
            </w:pPr>
          </w:p>
        </w:tc>
        <w:tc>
          <w:tcPr>
            <w:tcW w:w="1193" w:type="dxa"/>
            <w:tcBorders>
              <w:left w:val="single" w:sz="8" w:space="0" w:color="000000"/>
              <w:bottom w:val="nil"/>
            </w:tcBorders>
          </w:tcPr>
          <w:p w:rsidR="000B5E1A" w:rsidRDefault="000B5E1A" w:rsidP="00D85B3F">
            <w:pPr>
              <w:pStyle w:val="TableParagraph"/>
              <w:jc w:val="left"/>
              <w:rPr>
                <w:sz w:val="20"/>
              </w:rPr>
            </w:pPr>
          </w:p>
        </w:tc>
      </w:tr>
      <w:tr w:rsidR="000B5E1A" w:rsidTr="000B5E1A">
        <w:trPr>
          <w:trHeight w:val="366"/>
          <w:jc w:val="center"/>
        </w:trPr>
        <w:tc>
          <w:tcPr>
            <w:tcW w:w="467" w:type="dxa"/>
            <w:tcBorders>
              <w:top w:val="nil"/>
              <w:bottom w:val="nil"/>
              <w:right w:val="nil"/>
            </w:tcBorders>
          </w:tcPr>
          <w:p w:rsidR="000B5E1A" w:rsidRDefault="000B5E1A" w:rsidP="00D85B3F">
            <w:pPr>
              <w:pStyle w:val="TableParagraph"/>
              <w:jc w:val="left"/>
              <w:rPr>
                <w:sz w:val="20"/>
              </w:rPr>
            </w:pPr>
          </w:p>
        </w:tc>
        <w:tc>
          <w:tcPr>
            <w:tcW w:w="4302" w:type="dxa"/>
            <w:tcBorders>
              <w:top w:val="nil"/>
              <w:left w:val="nil"/>
              <w:bottom w:val="nil"/>
            </w:tcBorders>
          </w:tcPr>
          <w:p w:rsidR="000B5E1A" w:rsidRDefault="000B5E1A" w:rsidP="00D85B3F">
            <w:pPr>
              <w:pStyle w:val="TableParagraph"/>
              <w:spacing w:before="82"/>
              <w:ind w:left="110"/>
              <w:jc w:val="left"/>
              <w:rPr>
                <w:rFonts w:ascii="Arial"/>
                <w:sz w:val="18"/>
              </w:rPr>
            </w:pPr>
            <w:r>
              <w:rPr>
                <w:rFonts w:ascii="Arial"/>
                <w:sz w:val="18"/>
                <w:lang w:val="id-ID"/>
              </w:rPr>
              <w:t xml:space="preserve">Motivasi_kerja </w:t>
            </w:r>
          </w:p>
        </w:tc>
        <w:tc>
          <w:tcPr>
            <w:tcW w:w="2087" w:type="dxa"/>
            <w:tcBorders>
              <w:top w:val="nil"/>
              <w:bottom w:val="nil"/>
              <w:right w:val="single" w:sz="8" w:space="0" w:color="000000"/>
            </w:tcBorders>
          </w:tcPr>
          <w:p w:rsidR="000B5E1A" w:rsidRDefault="000B5E1A" w:rsidP="00D85B3F">
            <w:pPr>
              <w:pStyle w:val="TableParagraph"/>
              <w:spacing w:before="82"/>
              <w:ind w:right="1"/>
              <w:jc w:val="right"/>
              <w:rPr>
                <w:rFonts w:ascii="Arial"/>
                <w:sz w:val="18"/>
              </w:rPr>
            </w:pPr>
            <w:r>
              <w:rPr>
                <w:rFonts w:ascii="Arial"/>
                <w:w w:val="95"/>
                <w:sz w:val="18"/>
              </w:rPr>
              <w:t>.371</w:t>
            </w:r>
          </w:p>
        </w:tc>
        <w:tc>
          <w:tcPr>
            <w:tcW w:w="1193" w:type="dxa"/>
            <w:tcBorders>
              <w:top w:val="nil"/>
              <w:left w:val="single" w:sz="8" w:space="0" w:color="000000"/>
              <w:bottom w:val="nil"/>
            </w:tcBorders>
          </w:tcPr>
          <w:p w:rsidR="000B5E1A" w:rsidRDefault="000B5E1A" w:rsidP="00D85B3F">
            <w:pPr>
              <w:pStyle w:val="TableParagraph"/>
              <w:spacing w:before="82"/>
              <w:ind w:left="92" w:right="-15"/>
              <w:jc w:val="left"/>
              <w:rPr>
                <w:rFonts w:ascii="Arial"/>
                <w:sz w:val="18"/>
              </w:rPr>
            </w:pPr>
            <w:r>
              <w:rPr>
                <w:rFonts w:ascii="Arial"/>
                <w:sz w:val="18"/>
              </w:rPr>
              <w:t>2.698</w:t>
            </w:r>
          </w:p>
        </w:tc>
      </w:tr>
      <w:tr w:rsidR="000B5E1A" w:rsidTr="000B5E1A">
        <w:trPr>
          <w:trHeight w:val="302"/>
          <w:jc w:val="center"/>
        </w:trPr>
        <w:tc>
          <w:tcPr>
            <w:tcW w:w="467" w:type="dxa"/>
            <w:tcBorders>
              <w:top w:val="nil"/>
              <w:right w:val="nil"/>
            </w:tcBorders>
          </w:tcPr>
          <w:p w:rsidR="000B5E1A" w:rsidRDefault="000B5E1A" w:rsidP="00D85B3F">
            <w:pPr>
              <w:pStyle w:val="TableParagraph"/>
              <w:jc w:val="left"/>
              <w:rPr>
                <w:sz w:val="20"/>
              </w:rPr>
            </w:pPr>
          </w:p>
        </w:tc>
        <w:tc>
          <w:tcPr>
            <w:tcW w:w="4302" w:type="dxa"/>
            <w:tcBorders>
              <w:top w:val="nil"/>
              <w:left w:val="nil"/>
            </w:tcBorders>
          </w:tcPr>
          <w:p w:rsidR="000B5E1A" w:rsidRDefault="000B5E1A" w:rsidP="00D85B3F">
            <w:pPr>
              <w:pStyle w:val="TableParagraph"/>
              <w:spacing w:before="47"/>
              <w:ind w:left="110"/>
              <w:jc w:val="left"/>
              <w:rPr>
                <w:rFonts w:ascii="Arial"/>
                <w:sz w:val="18"/>
              </w:rPr>
            </w:pPr>
            <w:r>
              <w:rPr>
                <w:rFonts w:ascii="Arial"/>
                <w:sz w:val="18"/>
              </w:rPr>
              <w:t>Lingkungan_Kerja</w:t>
            </w:r>
          </w:p>
        </w:tc>
        <w:tc>
          <w:tcPr>
            <w:tcW w:w="2087" w:type="dxa"/>
            <w:tcBorders>
              <w:top w:val="nil"/>
              <w:right w:val="single" w:sz="8" w:space="0" w:color="000000"/>
            </w:tcBorders>
          </w:tcPr>
          <w:p w:rsidR="000B5E1A" w:rsidRDefault="000B5E1A" w:rsidP="00D85B3F">
            <w:pPr>
              <w:pStyle w:val="TableParagraph"/>
              <w:spacing w:before="47"/>
              <w:ind w:right="1"/>
              <w:jc w:val="right"/>
              <w:rPr>
                <w:rFonts w:ascii="Arial"/>
                <w:sz w:val="18"/>
              </w:rPr>
            </w:pPr>
            <w:r>
              <w:rPr>
                <w:rFonts w:ascii="Arial"/>
                <w:w w:val="95"/>
                <w:sz w:val="18"/>
              </w:rPr>
              <w:t>.407</w:t>
            </w:r>
          </w:p>
        </w:tc>
        <w:tc>
          <w:tcPr>
            <w:tcW w:w="1193" w:type="dxa"/>
            <w:tcBorders>
              <w:top w:val="nil"/>
              <w:left w:val="single" w:sz="8" w:space="0" w:color="000000"/>
            </w:tcBorders>
          </w:tcPr>
          <w:p w:rsidR="000B5E1A" w:rsidRDefault="000B5E1A" w:rsidP="00D85B3F">
            <w:pPr>
              <w:pStyle w:val="TableParagraph"/>
              <w:spacing w:before="47"/>
              <w:ind w:left="92" w:right="-15"/>
              <w:jc w:val="left"/>
              <w:rPr>
                <w:rFonts w:ascii="Arial"/>
                <w:sz w:val="18"/>
              </w:rPr>
            </w:pPr>
            <w:r>
              <w:rPr>
                <w:rFonts w:ascii="Arial"/>
                <w:sz w:val="18"/>
              </w:rPr>
              <w:t>2.457</w:t>
            </w:r>
          </w:p>
        </w:tc>
      </w:tr>
    </w:tbl>
    <w:p w:rsidR="000B5E1A" w:rsidRDefault="000B5E1A" w:rsidP="000B5E1A">
      <w:pPr>
        <w:pStyle w:val="BodyText"/>
        <w:ind w:right="858"/>
        <w:jc w:val="both"/>
      </w:pPr>
    </w:p>
    <w:p w:rsidR="000B5E1A" w:rsidRDefault="000B5E1A" w:rsidP="000B5E1A">
      <w:pPr>
        <w:pStyle w:val="BodyText"/>
        <w:ind w:right="95"/>
        <w:jc w:val="both"/>
        <w:rPr>
          <w:lang w:val="id-ID"/>
        </w:rPr>
      </w:pPr>
      <w:r>
        <w:t xml:space="preserve">Tabel </w:t>
      </w:r>
      <w:r>
        <w:rPr>
          <w:lang w:val="id-ID"/>
        </w:rPr>
        <w:t xml:space="preserve">diatas </w:t>
      </w:r>
      <w:r>
        <w:t>menunjukkan bahwa nilai korelasi variabel bebas terhadap variabel terikatnya, nilai tersebut ditunjukkan dengan nilai VIF. Nilai tersebut lebih kecil dari 5, sehingga dapat dinyatakan bahwa tidak terjadi Multikolinearitas pada variabel eksogen pada penelitian in</w:t>
      </w:r>
      <w:r>
        <w:rPr>
          <w:lang w:val="id-ID"/>
        </w:rPr>
        <w:t>i</w:t>
      </w:r>
    </w:p>
    <w:p w:rsidR="000B5E1A" w:rsidRDefault="000B5E1A" w:rsidP="000B5E1A">
      <w:pPr>
        <w:pStyle w:val="BodyText"/>
        <w:ind w:right="95"/>
        <w:jc w:val="both"/>
        <w:rPr>
          <w:lang w:val="id-ID"/>
        </w:rPr>
      </w:pPr>
      <w:r w:rsidRPr="00F24A5D">
        <w:rPr>
          <w:b/>
        </w:rPr>
        <w:t>Uji</w:t>
      </w:r>
      <w:r w:rsidRPr="00F24A5D">
        <w:rPr>
          <w:b/>
          <w:spacing w:val="-1"/>
        </w:rPr>
        <w:t xml:space="preserve"> </w:t>
      </w:r>
      <w:r w:rsidRPr="00F24A5D">
        <w:rPr>
          <w:b/>
        </w:rPr>
        <w:t>Heteroskedastisitas</w:t>
      </w:r>
    </w:p>
    <w:p w:rsidR="000B5E1A" w:rsidRDefault="000B5E1A" w:rsidP="000B5E1A">
      <w:pPr>
        <w:pStyle w:val="BodyText"/>
        <w:ind w:right="95"/>
        <w:jc w:val="both"/>
      </w:pPr>
      <w:r>
        <w:t xml:space="preserve">Uji heteroskedastisitas bertujuan untuk melihat apakah di dalam model regresi terjadi ketidaksamaan variabel dari residual satu pengamatan ke pengamatan yang lain. Pada uji ini digunakan metode Glejser </w:t>
      </w:r>
      <w:r>
        <w:rPr>
          <w:spacing w:val="-4"/>
        </w:rPr>
        <w:t>yang</w:t>
      </w:r>
      <w:r>
        <w:rPr>
          <w:spacing w:val="52"/>
        </w:rPr>
        <w:t xml:space="preserve"> </w:t>
      </w:r>
      <w:r>
        <w:t xml:space="preserve">hasilnya dapat dilihat pada tabel </w:t>
      </w:r>
    </w:p>
    <w:p w:rsidR="000B5E1A" w:rsidRDefault="000B5E1A" w:rsidP="000B5E1A">
      <w:pPr>
        <w:pStyle w:val="BodyText"/>
        <w:ind w:right="95"/>
        <w:jc w:val="both"/>
      </w:pPr>
    </w:p>
    <w:p w:rsidR="000B5E1A" w:rsidRDefault="000B5E1A" w:rsidP="000B5E1A">
      <w:pPr>
        <w:pStyle w:val="BodyText"/>
        <w:ind w:right="95"/>
        <w:jc w:val="both"/>
      </w:pPr>
      <w:r>
        <w:t>Tabel Uji Heteroskedastisitas</w:t>
      </w:r>
    </w:p>
    <w:p w:rsidR="000B5E1A" w:rsidRDefault="000B5E1A" w:rsidP="000B5E1A">
      <w:pPr>
        <w:pStyle w:val="BodyText"/>
        <w:spacing w:line="32" w:lineRule="exact"/>
        <w:ind w:left="2229"/>
        <w:rPr>
          <w:sz w:val="3"/>
        </w:rPr>
      </w:pPr>
      <w:r>
        <w:rPr>
          <w:noProof/>
          <w:sz w:val="3"/>
          <w:lang w:val="id-ID" w:eastAsia="id-ID"/>
        </w:rPr>
        <mc:AlternateContent>
          <mc:Choice Requires="wpg">
            <w:drawing>
              <wp:inline distT="0" distB="0" distL="0" distR="0" wp14:anchorId="0F57006C" wp14:editId="17B7DC1F">
                <wp:extent cx="4051935" cy="20320"/>
                <wp:effectExtent l="12065" t="1905" r="1270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935" cy="20320"/>
                          <a:chOff x="0" y="0"/>
                          <a:chExt cx="6381" cy="32"/>
                        </a:xfrm>
                      </wpg:grpSpPr>
                      <wps:wsp>
                        <wps:cNvPr id="2" name="Line 3"/>
                        <wps:cNvCnPr>
                          <a:cxnSpLocks noChangeShapeType="1"/>
                        </wps:cNvCnPr>
                        <wps:spPr bwMode="auto">
                          <a:xfrm>
                            <a:off x="0" y="16"/>
                            <a:ext cx="6381" cy="0"/>
                          </a:xfrm>
                          <a:prstGeom prst="line">
                            <a:avLst/>
                          </a:prstGeom>
                          <a:noFill/>
                          <a:ln w="19812">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5EE0A0" id="Group 1" o:spid="_x0000_s1026" style="width:319.05pt;height:1.6pt;mso-position-horizontal-relative:char;mso-position-vertical-relative:line" coordsize="638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">
                <v:line id="Line 3" o:spid="_x0000_s1027" style="position:absolute;visibility:visible;mso-wrap-style:square" from="0,16" to="638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Jepr4AAADaAAAADwAAAGRycy9kb3ducmV2LnhtbESPzQrCMBCE74LvEFbwpqmCItUoIihe&#10;PPiDeFyata02m5JErW9vBMHjMDPfMLNFYyrxJOdLywoG/QQEcWZ1ybmC03Hdm4DwAVljZZkUvMnD&#10;Yt5uzTDV9sV7eh5CLiKEfYoKihDqVEqfFWTQ921NHL2rdQZDlC6X2uErwk0lh0kylgZLjgsF1rQq&#10;KLsfHkbBblNeLhrPo+uIZe6W1fh0y1CpbqdZTkEEasI//GtvtYIhfK/EGyDn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1cl6mvgAAANoAAAAPAAAAAAAAAAAAAAAAAKEC&#10;AABkcnMvZG93bnJldi54bWxQSwUGAAAAAAQABAD5AAAAjAMAAAAA&#10;" strokecolor="white" strokeweight="1.56pt"/>
                <w10:anchorlock/>
              </v:group>
            </w:pict>
          </mc:Fallback>
        </mc:AlternateContent>
      </w:r>
    </w:p>
    <w:p w:rsidR="000B5E1A" w:rsidRDefault="000B5E1A" w:rsidP="000B5E1A">
      <w:pPr>
        <w:spacing w:after="36"/>
        <w:ind w:left="1105" w:right="1"/>
        <w:jc w:val="center"/>
        <w:rPr>
          <w:rFonts w:ascii="Arial"/>
          <w:b/>
          <w:sz w:val="12"/>
        </w:rPr>
      </w:pPr>
      <w:r>
        <w:rPr>
          <w:rFonts w:ascii="Arial"/>
          <w:b/>
          <w:sz w:val="18"/>
        </w:rPr>
        <w:t>Coefficients</w:t>
      </w:r>
      <w:r>
        <w:rPr>
          <w:rFonts w:ascii="Arial"/>
          <w:b/>
          <w:position w:val="6"/>
          <w:sz w:val="12"/>
        </w:rPr>
        <w:t>a</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62"/>
        <w:gridCol w:w="924"/>
        <w:gridCol w:w="1115"/>
        <w:gridCol w:w="1480"/>
        <w:gridCol w:w="926"/>
        <w:gridCol w:w="929"/>
      </w:tblGrid>
      <w:tr w:rsidR="000B5E1A" w:rsidTr="00D85B3F">
        <w:trPr>
          <w:trHeight w:val="450"/>
          <w:jc w:val="center"/>
        </w:trPr>
        <w:tc>
          <w:tcPr>
            <w:tcW w:w="2962" w:type="dxa"/>
            <w:vMerge w:val="restart"/>
          </w:tcPr>
          <w:p w:rsidR="000B5E1A" w:rsidRDefault="000B5E1A" w:rsidP="00D85B3F">
            <w:pPr>
              <w:pStyle w:val="TableParagraph"/>
              <w:jc w:val="left"/>
              <w:rPr>
                <w:rFonts w:ascii="Arial"/>
                <w:b/>
                <w:sz w:val="20"/>
              </w:rPr>
            </w:pPr>
          </w:p>
          <w:p w:rsidR="000B5E1A" w:rsidRDefault="000B5E1A" w:rsidP="00D85B3F">
            <w:pPr>
              <w:pStyle w:val="TableParagraph"/>
              <w:jc w:val="left"/>
              <w:rPr>
                <w:rFonts w:ascii="Arial"/>
                <w:b/>
                <w:sz w:val="27"/>
              </w:rPr>
            </w:pPr>
          </w:p>
          <w:p w:rsidR="000B5E1A" w:rsidRDefault="000B5E1A" w:rsidP="00D85B3F">
            <w:pPr>
              <w:pStyle w:val="TableParagraph"/>
              <w:ind w:left="25"/>
              <w:jc w:val="left"/>
              <w:rPr>
                <w:rFonts w:ascii="Arial"/>
                <w:sz w:val="18"/>
              </w:rPr>
            </w:pPr>
            <w:r>
              <w:rPr>
                <w:rFonts w:ascii="Arial"/>
                <w:sz w:val="18"/>
              </w:rPr>
              <w:t>Model</w:t>
            </w:r>
          </w:p>
        </w:tc>
        <w:tc>
          <w:tcPr>
            <w:tcW w:w="2039" w:type="dxa"/>
            <w:gridSpan w:val="2"/>
            <w:tcBorders>
              <w:bottom w:val="single" w:sz="8" w:space="0" w:color="000000"/>
              <w:right w:val="single" w:sz="8" w:space="0" w:color="000000"/>
            </w:tcBorders>
          </w:tcPr>
          <w:p w:rsidR="000B5E1A" w:rsidRDefault="000B5E1A" w:rsidP="00D85B3F">
            <w:pPr>
              <w:pStyle w:val="TableParagraph"/>
              <w:spacing w:before="24" w:line="210" w:lineRule="atLeast"/>
              <w:ind w:left="303" w:right="106" w:hanging="161"/>
              <w:jc w:val="left"/>
              <w:rPr>
                <w:rFonts w:ascii="Arial"/>
                <w:sz w:val="18"/>
              </w:rPr>
            </w:pPr>
            <w:r>
              <w:rPr>
                <w:rFonts w:ascii="Arial"/>
                <w:sz w:val="18"/>
              </w:rPr>
              <w:t>Unstandardized Coefficients</w:t>
            </w:r>
          </w:p>
        </w:tc>
        <w:tc>
          <w:tcPr>
            <w:tcW w:w="1480" w:type="dxa"/>
            <w:tcBorders>
              <w:left w:val="single" w:sz="8" w:space="0" w:color="000000"/>
              <w:bottom w:val="single" w:sz="8" w:space="0" w:color="000000"/>
              <w:right w:val="single" w:sz="8" w:space="0" w:color="000000"/>
            </w:tcBorders>
          </w:tcPr>
          <w:p w:rsidR="000B5E1A" w:rsidRDefault="000B5E1A" w:rsidP="00D85B3F">
            <w:pPr>
              <w:pStyle w:val="TableParagraph"/>
              <w:spacing w:before="24" w:line="210" w:lineRule="atLeast"/>
              <w:ind w:left="100" w:right="-7" w:hanging="60"/>
              <w:jc w:val="left"/>
              <w:rPr>
                <w:rFonts w:ascii="Arial"/>
                <w:sz w:val="18"/>
              </w:rPr>
            </w:pPr>
            <w:r>
              <w:rPr>
                <w:rFonts w:ascii="Arial"/>
                <w:sz w:val="18"/>
              </w:rPr>
              <w:t>Standardized Coefficients</w:t>
            </w:r>
          </w:p>
        </w:tc>
        <w:tc>
          <w:tcPr>
            <w:tcW w:w="926" w:type="dxa"/>
            <w:tcBorders>
              <w:left w:val="single" w:sz="8" w:space="0" w:color="000000"/>
              <w:right w:val="single" w:sz="8" w:space="0" w:color="000000"/>
            </w:tcBorders>
          </w:tcPr>
          <w:p w:rsidR="000B5E1A" w:rsidRDefault="000B5E1A" w:rsidP="00D85B3F">
            <w:pPr>
              <w:pStyle w:val="TableParagraph"/>
              <w:spacing w:before="5"/>
              <w:jc w:val="left"/>
              <w:rPr>
                <w:rFonts w:ascii="Arial"/>
                <w:b/>
                <w:sz w:val="20"/>
              </w:rPr>
            </w:pPr>
          </w:p>
          <w:p w:rsidR="000B5E1A" w:rsidRDefault="000B5E1A" w:rsidP="00D85B3F">
            <w:pPr>
              <w:pStyle w:val="TableParagraph"/>
              <w:spacing w:before="1" w:line="203" w:lineRule="exact"/>
              <w:ind w:left="29"/>
              <w:rPr>
                <w:rFonts w:ascii="Arial"/>
                <w:sz w:val="18"/>
              </w:rPr>
            </w:pPr>
            <w:r>
              <w:rPr>
                <w:rFonts w:ascii="Arial"/>
                <w:sz w:val="18"/>
              </w:rPr>
              <w:t>t</w:t>
            </w:r>
          </w:p>
        </w:tc>
        <w:tc>
          <w:tcPr>
            <w:tcW w:w="929" w:type="dxa"/>
            <w:tcBorders>
              <w:left w:val="single" w:sz="8" w:space="0" w:color="000000"/>
            </w:tcBorders>
          </w:tcPr>
          <w:p w:rsidR="000B5E1A" w:rsidRDefault="000B5E1A" w:rsidP="00D85B3F">
            <w:pPr>
              <w:pStyle w:val="TableParagraph"/>
              <w:spacing w:before="5"/>
              <w:jc w:val="left"/>
              <w:rPr>
                <w:rFonts w:ascii="Arial"/>
                <w:b/>
                <w:sz w:val="20"/>
              </w:rPr>
            </w:pPr>
          </w:p>
          <w:p w:rsidR="000B5E1A" w:rsidRDefault="000B5E1A" w:rsidP="00D85B3F">
            <w:pPr>
              <w:pStyle w:val="TableParagraph"/>
              <w:spacing w:before="1" w:line="203" w:lineRule="exact"/>
              <w:ind w:left="203"/>
              <w:jc w:val="left"/>
              <w:rPr>
                <w:rFonts w:ascii="Arial"/>
                <w:sz w:val="18"/>
              </w:rPr>
            </w:pPr>
            <w:r>
              <w:rPr>
                <w:rFonts w:ascii="Arial"/>
                <w:sz w:val="18"/>
              </w:rPr>
              <w:t>Sig.</w:t>
            </w:r>
          </w:p>
        </w:tc>
      </w:tr>
      <w:tr w:rsidR="000B5E1A" w:rsidTr="00D85B3F">
        <w:trPr>
          <w:trHeight w:val="265"/>
          <w:jc w:val="center"/>
        </w:trPr>
        <w:tc>
          <w:tcPr>
            <w:tcW w:w="2962" w:type="dxa"/>
            <w:vMerge/>
            <w:tcBorders>
              <w:top w:val="nil"/>
            </w:tcBorders>
          </w:tcPr>
          <w:p w:rsidR="000B5E1A" w:rsidRDefault="000B5E1A" w:rsidP="00D85B3F">
            <w:pPr>
              <w:rPr>
                <w:sz w:val="2"/>
                <w:szCs w:val="2"/>
              </w:rPr>
            </w:pPr>
          </w:p>
        </w:tc>
        <w:tc>
          <w:tcPr>
            <w:tcW w:w="924" w:type="dxa"/>
            <w:tcBorders>
              <w:top w:val="single" w:sz="8" w:space="0" w:color="000000"/>
              <w:right w:val="single" w:sz="8" w:space="0" w:color="000000"/>
            </w:tcBorders>
          </w:tcPr>
          <w:p w:rsidR="000B5E1A" w:rsidRDefault="000B5E1A" w:rsidP="00D85B3F">
            <w:pPr>
              <w:pStyle w:val="TableParagraph"/>
              <w:spacing w:before="36"/>
              <w:ind w:left="21"/>
              <w:rPr>
                <w:rFonts w:ascii="Arial"/>
                <w:sz w:val="18"/>
              </w:rPr>
            </w:pPr>
            <w:r>
              <w:rPr>
                <w:rFonts w:ascii="Arial"/>
                <w:sz w:val="18"/>
              </w:rPr>
              <w:t>B</w:t>
            </w:r>
          </w:p>
        </w:tc>
        <w:tc>
          <w:tcPr>
            <w:tcW w:w="1114" w:type="dxa"/>
            <w:tcBorders>
              <w:top w:val="single" w:sz="8" w:space="0" w:color="000000"/>
              <w:left w:val="single" w:sz="8" w:space="0" w:color="000000"/>
              <w:right w:val="single" w:sz="8" w:space="0" w:color="000000"/>
            </w:tcBorders>
          </w:tcPr>
          <w:p w:rsidR="000B5E1A" w:rsidRDefault="000B5E1A" w:rsidP="00D85B3F">
            <w:pPr>
              <w:pStyle w:val="TableParagraph"/>
              <w:spacing w:before="36"/>
              <w:ind w:right="9"/>
              <w:jc w:val="right"/>
              <w:rPr>
                <w:rFonts w:ascii="Arial"/>
                <w:sz w:val="18"/>
              </w:rPr>
            </w:pPr>
            <w:r>
              <w:rPr>
                <w:rFonts w:ascii="Arial"/>
                <w:sz w:val="18"/>
              </w:rPr>
              <w:t>Std. Error</w:t>
            </w:r>
          </w:p>
        </w:tc>
        <w:tc>
          <w:tcPr>
            <w:tcW w:w="1480" w:type="dxa"/>
            <w:tcBorders>
              <w:top w:val="single" w:sz="8" w:space="0" w:color="000000"/>
              <w:left w:val="single" w:sz="8" w:space="0" w:color="000000"/>
              <w:right w:val="single" w:sz="8" w:space="0" w:color="000000"/>
            </w:tcBorders>
          </w:tcPr>
          <w:p w:rsidR="000B5E1A" w:rsidRDefault="000B5E1A" w:rsidP="00D85B3F">
            <w:pPr>
              <w:pStyle w:val="TableParagraph"/>
              <w:spacing w:before="36"/>
              <w:ind w:left="386"/>
              <w:jc w:val="left"/>
              <w:rPr>
                <w:rFonts w:ascii="Arial"/>
                <w:sz w:val="18"/>
              </w:rPr>
            </w:pPr>
            <w:r>
              <w:rPr>
                <w:rFonts w:ascii="Arial"/>
                <w:sz w:val="18"/>
              </w:rPr>
              <w:t>Beta</w:t>
            </w:r>
          </w:p>
        </w:tc>
        <w:tc>
          <w:tcPr>
            <w:tcW w:w="926" w:type="dxa"/>
            <w:tcBorders>
              <w:left w:val="single" w:sz="8" w:space="0" w:color="000000"/>
              <w:right w:val="single" w:sz="8" w:space="0" w:color="000000"/>
            </w:tcBorders>
          </w:tcPr>
          <w:p w:rsidR="000B5E1A" w:rsidRDefault="000B5E1A" w:rsidP="00D85B3F">
            <w:pPr>
              <w:pStyle w:val="TableParagraph"/>
              <w:jc w:val="left"/>
              <w:rPr>
                <w:sz w:val="20"/>
              </w:rPr>
            </w:pPr>
          </w:p>
        </w:tc>
        <w:tc>
          <w:tcPr>
            <w:tcW w:w="929" w:type="dxa"/>
            <w:tcBorders>
              <w:left w:val="single" w:sz="8" w:space="0" w:color="000000"/>
            </w:tcBorders>
          </w:tcPr>
          <w:p w:rsidR="000B5E1A" w:rsidRDefault="000B5E1A" w:rsidP="00D85B3F">
            <w:pPr>
              <w:pStyle w:val="TableParagraph"/>
              <w:jc w:val="left"/>
              <w:rPr>
                <w:sz w:val="20"/>
              </w:rPr>
            </w:pPr>
          </w:p>
        </w:tc>
      </w:tr>
      <w:tr w:rsidR="000B5E1A" w:rsidTr="00D85B3F">
        <w:trPr>
          <w:trHeight w:val="332"/>
          <w:jc w:val="center"/>
        </w:trPr>
        <w:tc>
          <w:tcPr>
            <w:tcW w:w="2962" w:type="dxa"/>
            <w:tcBorders>
              <w:bottom w:val="nil"/>
            </w:tcBorders>
          </w:tcPr>
          <w:p w:rsidR="000B5E1A" w:rsidRDefault="000B5E1A" w:rsidP="00D85B3F">
            <w:pPr>
              <w:pStyle w:val="TableParagraph"/>
              <w:spacing w:before="27"/>
              <w:ind w:left="25"/>
              <w:jc w:val="left"/>
              <w:rPr>
                <w:rFonts w:ascii="Arial"/>
                <w:sz w:val="18"/>
              </w:rPr>
            </w:pPr>
            <w:r>
              <w:rPr>
                <w:rFonts w:ascii="Arial"/>
                <w:sz w:val="18"/>
              </w:rPr>
              <w:t>1 (Constant)</w:t>
            </w:r>
          </w:p>
        </w:tc>
        <w:tc>
          <w:tcPr>
            <w:tcW w:w="924" w:type="dxa"/>
            <w:tcBorders>
              <w:bottom w:val="nil"/>
              <w:right w:val="single" w:sz="8" w:space="0" w:color="000000"/>
            </w:tcBorders>
          </w:tcPr>
          <w:p w:rsidR="000B5E1A" w:rsidRDefault="000B5E1A" w:rsidP="00D85B3F">
            <w:pPr>
              <w:pStyle w:val="TableParagraph"/>
              <w:spacing w:before="63"/>
              <w:jc w:val="right"/>
              <w:rPr>
                <w:rFonts w:ascii="Arial"/>
                <w:sz w:val="18"/>
              </w:rPr>
            </w:pPr>
            <w:r>
              <w:rPr>
                <w:rFonts w:ascii="Arial"/>
                <w:w w:val="95"/>
                <w:sz w:val="18"/>
              </w:rPr>
              <w:t>1.380</w:t>
            </w:r>
          </w:p>
        </w:tc>
        <w:tc>
          <w:tcPr>
            <w:tcW w:w="1114" w:type="dxa"/>
            <w:tcBorders>
              <w:left w:val="single" w:sz="8" w:space="0" w:color="000000"/>
              <w:bottom w:val="nil"/>
              <w:right w:val="single" w:sz="8" w:space="0" w:color="000000"/>
            </w:tcBorders>
          </w:tcPr>
          <w:p w:rsidR="000B5E1A" w:rsidRDefault="000B5E1A" w:rsidP="00D85B3F">
            <w:pPr>
              <w:pStyle w:val="TableParagraph"/>
              <w:spacing w:before="63"/>
              <w:jc w:val="right"/>
              <w:rPr>
                <w:rFonts w:ascii="Arial"/>
                <w:sz w:val="18"/>
              </w:rPr>
            </w:pPr>
            <w:r>
              <w:rPr>
                <w:rFonts w:ascii="Arial"/>
                <w:w w:val="95"/>
                <w:sz w:val="18"/>
              </w:rPr>
              <w:t>.902</w:t>
            </w:r>
          </w:p>
        </w:tc>
        <w:tc>
          <w:tcPr>
            <w:tcW w:w="1480" w:type="dxa"/>
            <w:tcBorders>
              <w:left w:val="single" w:sz="8" w:space="0" w:color="000000"/>
              <w:bottom w:val="nil"/>
              <w:right w:val="single" w:sz="8" w:space="0" w:color="000000"/>
            </w:tcBorders>
          </w:tcPr>
          <w:p w:rsidR="000B5E1A" w:rsidRDefault="000B5E1A" w:rsidP="00D85B3F">
            <w:pPr>
              <w:pStyle w:val="TableParagraph"/>
              <w:jc w:val="left"/>
              <w:rPr>
                <w:sz w:val="20"/>
              </w:rPr>
            </w:pPr>
          </w:p>
        </w:tc>
        <w:tc>
          <w:tcPr>
            <w:tcW w:w="926" w:type="dxa"/>
            <w:tcBorders>
              <w:left w:val="single" w:sz="8" w:space="0" w:color="000000"/>
              <w:bottom w:val="nil"/>
              <w:right w:val="single" w:sz="8" w:space="0" w:color="000000"/>
            </w:tcBorders>
          </w:tcPr>
          <w:p w:rsidR="000B5E1A" w:rsidRDefault="000B5E1A" w:rsidP="00D85B3F">
            <w:pPr>
              <w:pStyle w:val="TableParagraph"/>
              <w:spacing w:before="63"/>
              <w:ind w:right="1"/>
              <w:jc w:val="right"/>
              <w:rPr>
                <w:rFonts w:ascii="Arial"/>
                <w:sz w:val="18"/>
              </w:rPr>
            </w:pPr>
            <w:r>
              <w:rPr>
                <w:rFonts w:ascii="Arial"/>
                <w:w w:val="95"/>
                <w:sz w:val="18"/>
              </w:rPr>
              <w:t>1.529</w:t>
            </w:r>
          </w:p>
        </w:tc>
        <w:tc>
          <w:tcPr>
            <w:tcW w:w="929" w:type="dxa"/>
            <w:tcBorders>
              <w:left w:val="single" w:sz="8" w:space="0" w:color="000000"/>
              <w:bottom w:val="nil"/>
            </w:tcBorders>
          </w:tcPr>
          <w:p w:rsidR="000B5E1A" w:rsidRDefault="000B5E1A" w:rsidP="00D85B3F">
            <w:pPr>
              <w:pStyle w:val="TableParagraph"/>
              <w:spacing w:before="63"/>
              <w:ind w:right="-15"/>
              <w:jc w:val="right"/>
              <w:rPr>
                <w:rFonts w:ascii="Arial"/>
                <w:sz w:val="18"/>
              </w:rPr>
            </w:pPr>
            <w:r>
              <w:rPr>
                <w:rFonts w:ascii="Arial"/>
                <w:w w:val="95"/>
                <w:sz w:val="18"/>
              </w:rPr>
              <w:t>.133</w:t>
            </w:r>
          </w:p>
        </w:tc>
      </w:tr>
      <w:tr w:rsidR="000B5E1A" w:rsidTr="00D85B3F">
        <w:trPr>
          <w:trHeight w:val="316"/>
          <w:jc w:val="center"/>
        </w:trPr>
        <w:tc>
          <w:tcPr>
            <w:tcW w:w="2962" w:type="dxa"/>
            <w:tcBorders>
              <w:top w:val="nil"/>
              <w:bottom w:val="nil"/>
            </w:tcBorders>
          </w:tcPr>
          <w:p w:rsidR="000B5E1A" w:rsidRDefault="000B5E1A" w:rsidP="00D85B3F">
            <w:pPr>
              <w:pStyle w:val="TableParagraph"/>
              <w:spacing w:before="64"/>
              <w:ind w:left="308"/>
              <w:jc w:val="left"/>
              <w:rPr>
                <w:rFonts w:ascii="Arial"/>
                <w:sz w:val="18"/>
              </w:rPr>
            </w:pPr>
            <w:r>
              <w:rPr>
                <w:rFonts w:ascii="Arial"/>
                <w:sz w:val="18"/>
                <w:lang w:val="id-ID"/>
              </w:rPr>
              <w:t xml:space="preserve">Motivasi_kerja </w:t>
            </w:r>
          </w:p>
        </w:tc>
        <w:tc>
          <w:tcPr>
            <w:tcW w:w="924" w:type="dxa"/>
            <w:tcBorders>
              <w:top w:val="nil"/>
              <w:bottom w:val="nil"/>
              <w:right w:val="single" w:sz="8" w:space="0" w:color="000000"/>
            </w:tcBorders>
          </w:tcPr>
          <w:p w:rsidR="000B5E1A" w:rsidRDefault="000B5E1A" w:rsidP="00D85B3F">
            <w:pPr>
              <w:pStyle w:val="TableParagraph"/>
              <w:spacing w:before="64"/>
              <w:jc w:val="right"/>
              <w:rPr>
                <w:rFonts w:ascii="Arial"/>
                <w:sz w:val="18"/>
              </w:rPr>
            </w:pPr>
            <w:r>
              <w:rPr>
                <w:rFonts w:ascii="Arial"/>
                <w:w w:val="95"/>
                <w:sz w:val="18"/>
              </w:rPr>
              <w:t>-.013</w:t>
            </w:r>
          </w:p>
        </w:tc>
        <w:tc>
          <w:tcPr>
            <w:tcW w:w="1114" w:type="dxa"/>
            <w:tcBorders>
              <w:top w:val="nil"/>
              <w:left w:val="single" w:sz="8" w:space="0" w:color="000000"/>
              <w:bottom w:val="nil"/>
              <w:right w:val="single" w:sz="8" w:space="0" w:color="000000"/>
            </w:tcBorders>
          </w:tcPr>
          <w:p w:rsidR="000B5E1A" w:rsidRDefault="000B5E1A" w:rsidP="00D85B3F">
            <w:pPr>
              <w:pStyle w:val="TableParagraph"/>
              <w:spacing w:before="64"/>
              <w:jc w:val="right"/>
              <w:rPr>
                <w:rFonts w:ascii="Arial"/>
                <w:sz w:val="18"/>
              </w:rPr>
            </w:pPr>
            <w:r>
              <w:rPr>
                <w:rFonts w:ascii="Arial"/>
                <w:w w:val="95"/>
                <w:sz w:val="18"/>
              </w:rPr>
              <w:t>.063</w:t>
            </w:r>
          </w:p>
        </w:tc>
        <w:tc>
          <w:tcPr>
            <w:tcW w:w="1480" w:type="dxa"/>
            <w:tcBorders>
              <w:top w:val="nil"/>
              <w:left w:val="single" w:sz="8" w:space="0" w:color="000000"/>
              <w:bottom w:val="nil"/>
              <w:right w:val="single" w:sz="8" w:space="0" w:color="000000"/>
            </w:tcBorders>
          </w:tcPr>
          <w:p w:rsidR="000B5E1A" w:rsidRDefault="000B5E1A" w:rsidP="00D85B3F">
            <w:pPr>
              <w:pStyle w:val="TableParagraph"/>
              <w:spacing w:before="64"/>
              <w:ind w:right="1"/>
              <w:jc w:val="right"/>
              <w:rPr>
                <w:rFonts w:ascii="Arial"/>
                <w:sz w:val="18"/>
              </w:rPr>
            </w:pPr>
            <w:r>
              <w:rPr>
                <w:rFonts w:ascii="Arial"/>
                <w:w w:val="95"/>
                <w:sz w:val="18"/>
              </w:rPr>
              <w:t>-.049</w:t>
            </w:r>
          </w:p>
        </w:tc>
        <w:tc>
          <w:tcPr>
            <w:tcW w:w="926" w:type="dxa"/>
            <w:tcBorders>
              <w:top w:val="nil"/>
              <w:left w:val="single" w:sz="8" w:space="0" w:color="000000"/>
              <w:bottom w:val="nil"/>
              <w:right w:val="single" w:sz="8" w:space="0" w:color="000000"/>
            </w:tcBorders>
          </w:tcPr>
          <w:p w:rsidR="000B5E1A" w:rsidRDefault="000B5E1A" w:rsidP="00D85B3F">
            <w:pPr>
              <w:pStyle w:val="TableParagraph"/>
              <w:spacing w:before="64"/>
              <w:ind w:right="1"/>
              <w:jc w:val="right"/>
              <w:rPr>
                <w:rFonts w:ascii="Arial"/>
                <w:sz w:val="18"/>
              </w:rPr>
            </w:pPr>
            <w:r>
              <w:rPr>
                <w:rFonts w:ascii="Arial"/>
                <w:w w:val="95"/>
                <w:sz w:val="18"/>
              </w:rPr>
              <w:t>-.212</w:t>
            </w:r>
          </w:p>
        </w:tc>
        <w:tc>
          <w:tcPr>
            <w:tcW w:w="929" w:type="dxa"/>
            <w:tcBorders>
              <w:top w:val="nil"/>
              <w:left w:val="single" w:sz="8" w:space="0" w:color="000000"/>
              <w:bottom w:val="nil"/>
            </w:tcBorders>
          </w:tcPr>
          <w:p w:rsidR="000B5E1A" w:rsidRDefault="000B5E1A" w:rsidP="00D85B3F">
            <w:pPr>
              <w:pStyle w:val="TableParagraph"/>
              <w:spacing w:before="64"/>
              <w:ind w:right="-15"/>
              <w:jc w:val="right"/>
              <w:rPr>
                <w:rFonts w:ascii="Arial"/>
                <w:sz w:val="18"/>
              </w:rPr>
            </w:pPr>
            <w:r>
              <w:rPr>
                <w:rFonts w:ascii="Arial"/>
                <w:w w:val="95"/>
                <w:sz w:val="18"/>
              </w:rPr>
              <w:t>.833</w:t>
            </w:r>
          </w:p>
        </w:tc>
      </w:tr>
      <w:tr w:rsidR="000B5E1A" w:rsidTr="00D85B3F">
        <w:trPr>
          <w:trHeight w:val="276"/>
          <w:jc w:val="center"/>
        </w:trPr>
        <w:tc>
          <w:tcPr>
            <w:tcW w:w="2962" w:type="dxa"/>
            <w:tcBorders>
              <w:top w:val="nil"/>
            </w:tcBorders>
          </w:tcPr>
          <w:p w:rsidR="000B5E1A" w:rsidRDefault="000B5E1A" w:rsidP="00D85B3F">
            <w:pPr>
              <w:pStyle w:val="TableParagraph"/>
              <w:spacing w:before="47"/>
              <w:ind w:left="308"/>
              <w:jc w:val="left"/>
              <w:rPr>
                <w:rFonts w:ascii="Arial"/>
                <w:sz w:val="18"/>
              </w:rPr>
            </w:pPr>
            <w:r>
              <w:rPr>
                <w:rFonts w:ascii="Arial"/>
                <w:sz w:val="18"/>
                <w:lang w:val="id-ID"/>
              </w:rPr>
              <w:t>Lingkungan</w:t>
            </w:r>
            <w:r>
              <w:rPr>
                <w:rFonts w:ascii="Arial"/>
                <w:sz w:val="18"/>
              </w:rPr>
              <w:t>_Kerja</w:t>
            </w:r>
          </w:p>
        </w:tc>
        <w:tc>
          <w:tcPr>
            <w:tcW w:w="924" w:type="dxa"/>
            <w:tcBorders>
              <w:top w:val="nil"/>
              <w:right w:val="single" w:sz="8" w:space="0" w:color="000000"/>
            </w:tcBorders>
          </w:tcPr>
          <w:p w:rsidR="000B5E1A" w:rsidRDefault="000B5E1A" w:rsidP="00D85B3F">
            <w:pPr>
              <w:pStyle w:val="TableParagraph"/>
              <w:spacing w:before="47"/>
              <w:jc w:val="right"/>
              <w:rPr>
                <w:rFonts w:ascii="Arial"/>
                <w:sz w:val="18"/>
              </w:rPr>
            </w:pPr>
            <w:r>
              <w:rPr>
                <w:rFonts w:ascii="Arial"/>
                <w:w w:val="95"/>
                <w:sz w:val="18"/>
              </w:rPr>
              <w:t>.027</w:t>
            </w:r>
          </w:p>
        </w:tc>
        <w:tc>
          <w:tcPr>
            <w:tcW w:w="1114" w:type="dxa"/>
            <w:tcBorders>
              <w:top w:val="nil"/>
              <w:left w:val="single" w:sz="8" w:space="0" w:color="000000"/>
              <w:right w:val="single" w:sz="8" w:space="0" w:color="000000"/>
            </w:tcBorders>
          </w:tcPr>
          <w:p w:rsidR="000B5E1A" w:rsidRDefault="000B5E1A" w:rsidP="00D85B3F">
            <w:pPr>
              <w:pStyle w:val="TableParagraph"/>
              <w:spacing w:before="47"/>
              <w:jc w:val="right"/>
              <w:rPr>
                <w:rFonts w:ascii="Arial"/>
                <w:sz w:val="18"/>
              </w:rPr>
            </w:pPr>
            <w:r>
              <w:rPr>
                <w:rFonts w:ascii="Arial"/>
                <w:w w:val="95"/>
                <w:sz w:val="18"/>
              </w:rPr>
              <w:t>.044</w:t>
            </w:r>
          </w:p>
        </w:tc>
        <w:tc>
          <w:tcPr>
            <w:tcW w:w="1480" w:type="dxa"/>
            <w:tcBorders>
              <w:top w:val="nil"/>
              <w:left w:val="single" w:sz="8" w:space="0" w:color="000000"/>
              <w:right w:val="single" w:sz="8" w:space="0" w:color="000000"/>
            </w:tcBorders>
          </w:tcPr>
          <w:p w:rsidR="000B5E1A" w:rsidRDefault="000B5E1A" w:rsidP="00D85B3F">
            <w:pPr>
              <w:pStyle w:val="TableParagraph"/>
              <w:spacing w:before="47"/>
              <w:ind w:right="1"/>
              <w:jc w:val="right"/>
              <w:rPr>
                <w:rFonts w:ascii="Arial"/>
                <w:sz w:val="18"/>
              </w:rPr>
            </w:pPr>
            <w:r>
              <w:rPr>
                <w:rFonts w:ascii="Arial"/>
                <w:w w:val="95"/>
                <w:sz w:val="18"/>
              </w:rPr>
              <w:t>.138</w:t>
            </w:r>
          </w:p>
        </w:tc>
        <w:tc>
          <w:tcPr>
            <w:tcW w:w="926" w:type="dxa"/>
            <w:tcBorders>
              <w:top w:val="nil"/>
              <w:left w:val="single" w:sz="8" w:space="0" w:color="000000"/>
              <w:right w:val="single" w:sz="8" w:space="0" w:color="000000"/>
            </w:tcBorders>
          </w:tcPr>
          <w:p w:rsidR="000B5E1A" w:rsidRDefault="000B5E1A" w:rsidP="00D85B3F">
            <w:pPr>
              <w:pStyle w:val="TableParagraph"/>
              <w:spacing w:before="47"/>
              <w:ind w:right="1"/>
              <w:jc w:val="right"/>
              <w:rPr>
                <w:rFonts w:ascii="Arial"/>
                <w:sz w:val="18"/>
              </w:rPr>
            </w:pPr>
            <w:r>
              <w:rPr>
                <w:rFonts w:ascii="Arial"/>
                <w:w w:val="95"/>
                <w:sz w:val="18"/>
              </w:rPr>
              <w:t>.626</w:t>
            </w:r>
          </w:p>
        </w:tc>
        <w:tc>
          <w:tcPr>
            <w:tcW w:w="929" w:type="dxa"/>
            <w:tcBorders>
              <w:top w:val="nil"/>
              <w:left w:val="single" w:sz="8" w:space="0" w:color="000000"/>
            </w:tcBorders>
          </w:tcPr>
          <w:p w:rsidR="000B5E1A" w:rsidRDefault="000B5E1A" w:rsidP="00D85B3F">
            <w:pPr>
              <w:pStyle w:val="TableParagraph"/>
              <w:spacing w:before="47"/>
              <w:ind w:right="-15"/>
              <w:jc w:val="right"/>
              <w:rPr>
                <w:rFonts w:ascii="Arial"/>
                <w:sz w:val="18"/>
              </w:rPr>
            </w:pPr>
            <w:r>
              <w:rPr>
                <w:rFonts w:ascii="Arial"/>
                <w:w w:val="95"/>
                <w:sz w:val="18"/>
              </w:rPr>
              <w:t>.534</w:t>
            </w:r>
          </w:p>
        </w:tc>
      </w:tr>
    </w:tbl>
    <w:p w:rsidR="000B5E1A" w:rsidRDefault="000B5E1A" w:rsidP="000B5E1A">
      <w:pPr>
        <w:ind w:left="2273"/>
        <w:rPr>
          <w:rFonts w:ascii="Arial"/>
          <w:sz w:val="18"/>
        </w:rPr>
      </w:pPr>
      <w:r>
        <w:rPr>
          <w:rFonts w:ascii="Arial"/>
          <w:sz w:val="18"/>
        </w:rPr>
        <w:t>a. Dependent Variable: Abs_Residual</w:t>
      </w:r>
    </w:p>
    <w:p w:rsidR="000B5E1A" w:rsidRDefault="000B5E1A" w:rsidP="000B5E1A">
      <w:pPr>
        <w:pStyle w:val="BodyText"/>
        <w:ind w:right="95"/>
        <w:jc w:val="both"/>
        <w:rPr>
          <w:lang w:val="id-ID"/>
        </w:rPr>
      </w:pPr>
      <w:r>
        <w:t xml:space="preserve">Uji ini akan dinyatakan terbebas dari dapat dilihat dari nilai signikansinya. Tabel menunjukkan bahwa nilai sig pada variabel </w:t>
      </w:r>
      <w:r>
        <w:rPr>
          <w:lang w:val="id-ID"/>
        </w:rPr>
        <w:t xml:space="preserve">motivasi </w:t>
      </w:r>
      <w:r>
        <w:t xml:space="preserve">adalah sebesar 0.833 dan nilai sig pada variabel </w:t>
      </w:r>
      <w:r>
        <w:rPr>
          <w:lang w:val="id-ID"/>
        </w:rPr>
        <w:t xml:space="preserve">lingkungan </w:t>
      </w:r>
      <w:r>
        <w:t>adalah sebesar</w:t>
      </w:r>
      <w:r>
        <w:rPr>
          <w:lang w:val="id-ID"/>
        </w:rPr>
        <w:t xml:space="preserve"> 0.534</w:t>
      </w:r>
    </w:p>
    <w:p w:rsidR="000B5E1A" w:rsidRDefault="000B5E1A" w:rsidP="000B5E1A">
      <w:pPr>
        <w:pStyle w:val="BodyText"/>
        <w:ind w:right="95"/>
        <w:jc w:val="both"/>
        <w:rPr>
          <w:lang w:val="id-ID"/>
        </w:rPr>
      </w:pPr>
    </w:p>
    <w:p w:rsidR="000B5E1A" w:rsidRPr="00F24A5D" w:rsidRDefault="000B5E1A" w:rsidP="000B5E1A">
      <w:pPr>
        <w:pStyle w:val="BodyText"/>
        <w:ind w:right="95"/>
        <w:jc w:val="both"/>
        <w:rPr>
          <w:b/>
          <w:lang w:val="id-ID"/>
        </w:rPr>
      </w:pPr>
      <w:r w:rsidRPr="00F24A5D">
        <w:rPr>
          <w:b/>
        </w:rPr>
        <w:t>Regresi Linear</w:t>
      </w:r>
      <w:r w:rsidRPr="00F24A5D">
        <w:rPr>
          <w:b/>
          <w:spacing w:val="-2"/>
        </w:rPr>
        <w:t xml:space="preserve"> </w:t>
      </w:r>
      <w:r w:rsidRPr="00F24A5D">
        <w:rPr>
          <w:b/>
        </w:rPr>
        <w:t>Berganda</w:t>
      </w:r>
    </w:p>
    <w:p w:rsidR="000B5E1A" w:rsidRDefault="000B5E1A" w:rsidP="000B5E1A">
      <w:pPr>
        <w:pStyle w:val="BodyText"/>
        <w:ind w:right="95"/>
        <w:jc w:val="both"/>
      </w:pPr>
      <w:r>
        <w:t>Berdasarkan olahan data yang telah dilakukan, maka dapat diketahui bahwa model hubungan dari analisis regresi linear berganda ini dilihat dari tabel :</w:t>
      </w:r>
    </w:p>
    <w:p w:rsidR="000B5E1A" w:rsidRDefault="000B5E1A" w:rsidP="000B5E1A">
      <w:pPr>
        <w:pStyle w:val="BodyText"/>
        <w:ind w:right="95"/>
        <w:jc w:val="both"/>
      </w:pPr>
    </w:p>
    <w:p w:rsidR="000B5E1A" w:rsidRDefault="000B5E1A" w:rsidP="000B5E1A">
      <w:pPr>
        <w:pStyle w:val="BodyText"/>
        <w:ind w:right="95"/>
        <w:jc w:val="both"/>
      </w:pPr>
      <w:r>
        <w:rPr>
          <w:lang w:val="id-ID"/>
        </w:rPr>
        <w:t xml:space="preserve">Tabel </w:t>
      </w:r>
      <w:r>
        <w:t>Asumsi Estimasi Regresi</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130"/>
        <w:gridCol w:w="976"/>
        <w:gridCol w:w="1371"/>
        <w:gridCol w:w="1757"/>
        <w:gridCol w:w="781"/>
        <w:gridCol w:w="784"/>
      </w:tblGrid>
      <w:tr w:rsidR="000B5E1A" w:rsidTr="00D85B3F">
        <w:trPr>
          <w:trHeight w:val="465"/>
          <w:jc w:val="center"/>
        </w:trPr>
        <w:tc>
          <w:tcPr>
            <w:tcW w:w="3130" w:type="dxa"/>
            <w:vMerge w:val="restart"/>
          </w:tcPr>
          <w:p w:rsidR="000B5E1A" w:rsidRDefault="000B5E1A" w:rsidP="00D85B3F">
            <w:pPr>
              <w:pStyle w:val="TableParagraph"/>
              <w:jc w:val="left"/>
              <w:rPr>
                <w:sz w:val="20"/>
              </w:rPr>
            </w:pPr>
          </w:p>
          <w:p w:rsidR="000B5E1A" w:rsidRDefault="000B5E1A" w:rsidP="00D85B3F">
            <w:pPr>
              <w:pStyle w:val="TableParagraph"/>
              <w:jc w:val="left"/>
              <w:rPr>
                <w:sz w:val="27"/>
              </w:rPr>
            </w:pPr>
          </w:p>
          <w:p w:rsidR="000B5E1A" w:rsidRDefault="000B5E1A" w:rsidP="00D85B3F">
            <w:pPr>
              <w:pStyle w:val="TableParagraph"/>
              <w:ind w:left="25"/>
              <w:jc w:val="left"/>
              <w:rPr>
                <w:rFonts w:ascii="Arial"/>
                <w:sz w:val="18"/>
              </w:rPr>
            </w:pPr>
            <w:r>
              <w:rPr>
                <w:rFonts w:ascii="Arial"/>
                <w:sz w:val="18"/>
              </w:rPr>
              <w:t>Model</w:t>
            </w:r>
          </w:p>
        </w:tc>
        <w:tc>
          <w:tcPr>
            <w:tcW w:w="2347" w:type="dxa"/>
            <w:gridSpan w:val="2"/>
            <w:tcBorders>
              <w:bottom w:val="single" w:sz="8" w:space="0" w:color="000000"/>
              <w:right w:val="single" w:sz="8" w:space="0" w:color="000000"/>
            </w:tcBorders>
          </w:tcPr>
          <w:p w:rsidR="000B5E1A" w:rsidRDefault="000B5E1A" w:rsidP="00D85B3F">
            <w:pPr>
              <w:pStyle w:val="TableParagraph"/>
              <w:spacing w:before="31" w:line="206" w:lineRule="exact"/>
              <w:ind w:left="375" w:right="174" w:hanging="161"/>
              <w:jc w:val="left"/>
              <w:rPr>
                <w:rFonts w:ascii="Arial"/>
                <w:sz w:val="18"/>
              </w:rPr>
            </w:pPr>
            <w:r>
              <w:rPr>
                <w:rFonts w:ascii="Arial"/>
                <w:sz w:val="18"/>
              </w:rPr>
              <w:t>Unstandardized Coefficients</w:t>
            </w:r>
          </w:p>
        </w:tc>
        <w:tc>
          <w:tcPr>
            <w:tcW w:w="1757" w:type="dxa"/>
            <w:tcBorders>
              <w:left w:val="single" w:sz="8" w:space="0" w:color="000000"/>
              <w:bottom w:val="single" w:sz="8" w:space="0" w:color="000000"/>
              <w:right w:val="single" w:sz="8" w:space="0" w:color="000000"/>
            </w:tcBorders>
          </w:tcPr>
          <w:p w:rsidR="000B5E1A" w:rsidRDefault="000B5E1A" w:rsidP="00D85B3F">
            <w:pPr>
              <w:pStyle w:val="TableParagraph"/>
              <w:spacing w:before="31" w:line="206" w:lineRule="exact"/>
              <w:ind w:left="174" w:right="59" w:hanging="60"/>
              <w:jc w:val="left"/>
              <w:rPr>
                <w:rFonts w:ascii="Arial"/>
                <w:sz w:val="18"/>
              </w:rPr>
            </w:pPr>
            <w:r>
              <w:rPr>
                <w:rFonts w:ascii="Arial"/>
                <w:sz w:val="18"/>
              </w:rPr>
              <w:t>Standardized Coefficients</w:t>
            </w:r>
          </w:p>
        </w:tc>
        <w:tc>
          <w:tcPr>
            <w:tcW w:w="781" w:type="dxa"/>
            <w:tcBorders>
              <w:left w:val="single" w:sz="8" w:space="0" w:color="000000"/>
              <w:right w:val="single" w:sz="8" w:space="0" w:color="000000"/>
            </w:tcBorders>
          </w:tcPr>
          <w:p w:rsidR="000B5E1A" w:rsidRDefault="000B5E1A" w:rsidP="00D85B3F">
            <w:pPr>
              <w:pStyle w:val="TableParagraph"/>
              <w:spacing w:before="3"/>
              <w:jc w:val="left"/>
              <w:rPr>
                <w:sz w:val="20"/>
              </w:rPr>
            </w:pPr>
          </w:p>
          <w:p w:rsidR="000B5E1A" w:rsidRDefault="000B5E1A" w:rsidP="00D85B3F">
            <w:pPr>
              <w:pStyle w:val="TableParagraph"/>
              <w:spacing w:line="206" w:lineRule="exact"/>
              <w:ind w:left="39"/>
              <w:rPr>
                <w:rFonts w:ascii="Arial"/>
                <w:sz w:val="18"/>
              </w:rPr>
            </w:pPr>
            <w:r>
              <w:rPr>
                <w:rFonts w:ascii="Arial"/>
                <w:sz w:val="18"/>
              </w:rPr>
              <w:t>t</w:t>
            </w:r>
          </w:p>
        </w:tc>
        <w:tc>
          <w:tcPr>
            <w:tcW w:w="784" w:type="dxa"/>
            <w:tcBorders>
              <w:left w:val="single" w:sz="8" w:space="0" w:color="000000"/>
              <w:right w:val="single" w:sz="8" w:space="0" w:color="000000"/>
            </w:tcBorders>
          </w:tcPr>
          <w:p w:rsidR="000B5E1A" w:rsidRDefault="000B5E1A" w:rsidP="00D85B3F">
            <w:pPr>
              <w:pStyle w:val="TableParagraph"/>
              <w:spacing w:before="3"/>
              <w:jc w:val="left"/>
              <w:rPr>
                <w:sz w:val="20"/>
              </w:rPr>
            </w:pPr>
          </w:p>
          <w:p w:rsidR="000B5E1A" w:rsidRDefault="000B5E1A" w:rsidP="00D85B3F">
            <w:pPr>
              <w:pStyle w:val="TableParagraph"/>
              <w:spacing w:line="206" w:lineRule="exact"/>
              <w:ind w:left="138"/>
              <w:jc w:val="left"/>
              <w:rPr>
                <w:rFonts w:ascii="Arial"/>
                <w:sz w:val="18"/>
              </w:rPr>
            </w:pPr>
            <w:r>
              <w:rPr>
                <w:rFonts w:ascii="Arial"/>
                <w:sz w:val="18"/>
              </w:rPr>
              <w:t>Sig.</w:t>
            </w:r>
          </w:p>
        </w:tc>
      </w:tr>
      <w:tr w:rsidR="000B5E1A" w:rsidTr="00D85B3F">
        <w:trPr>
          <w:trHeight w:val="274"/>
          <w:jc w:val="center"/>
        </w:trPr>
        <w:tc>
          <w:tcPr>
            <w:tcW w:w="3130" w:type="dxa"/>
            <w:vMerge/>
            <w:tcBorders>
              <w:top w:val="nil"/>
            </w:tcBorders>
          </w:tcPr>
          <w:p w:rsidR="000B5E1A" w:rsidRDefault="000B5E1A" w:rsidP="00D85B3F">
            <w:pPr>
              <w:rPr>
                <w:sz w:val="2"/>
                <w:szCs w:val="2"/>
              </w:rPr>
            </w:pPr>
          </w:p>
        </w:tc>
        <w:tc>
          <w:tcPr>
            <w:tcW w:w="976" w:type="dxa"/>
            <w:tcBorders>
              <w:top w:val="single" w:sz="8" w:space="0" w:color="000000"/>
              <w:right w:val="single" w:sz="8" w:space="0" w:color="000000"/>
            </w:tcBorders>
          </w:tcPr>
          <w:p w:rsidR="000B5E1A" w:rsidRDefault="000B5E1A" w:rsidP="00D85B3F">
            <w:pPr>
              <w:pStyle w:val="TableParagraph"/>
              <w:spacing w:before="36"/>
              <w:ind w:left="289"/>
              <w:jc w:val="left"/>
              <w:rPr>
                <w:rFonts w:ascii="Arial"/>
                <w:sz w:val="18"/>
              </w:rPr>
            </w:pPr>
            <w:r>
              <w:rPr>
                <w:rFonts w:ascii="Arial"/>
                <w:sz w:val="18"/>
              </w:rPr>
              <w:t>B</w:t>
            </w:r>
          </w:p>
        </w:tc>
        <w:tc>
          <w:tcPr>
            <w:tcW w:w="1371" w:type="dxa"/>
            <w:tcBorders>
              <w:top w:val="single" w:sz="8" w:space="0" w:color="000000"/>
              <w:left w:val="single" w:sz="8" w:space="0" w:color="000000"/>
              <w:right w:val="single" w:sz="8" w:space="0" w:color="000000"/>
            </w:tcBorders>
          </w:tcPr>
          <w:p w:rsidR="000B5E1A" w:rsidRDefault="000B5E1A" w:rsidP="00D85B3F">
            <w:pPr>
              <w:pStyle w:val="TableParagraph"/>
              <w:spacing w:before="36"/>
              <w:ind w:left="119"/>
              <w:jc w:val="left"/>
              <w:rPr>
                <w:rFonts w:ascii="Arial"/>
                <w:sz w:val="18"/>
              </w:rPr>
            </w:pPr>
            <w:r>
              <w:rPr>
                <w:rFonts w:ascii="Arial"/>
                <w:sz w:val="18"/>
              </w:rPr>
              <w:t>Std. Error</w:t>
            </w:r>
          </w:p>
        </w:tc>
        <w:tc>
          <w:tcPr>
            <w:tcW w:w="1757" w:type="dxa"/>
            <w:tcBorders>
              <w:top w:val="single" w:sz="8" w:space="0" w:color="000000"/>
              <w:left w:val="single" w:sz="8" w:space="0" w:color="000000"/>
              <w:right w:val="single" w:sz="8" w:space="0" w:color="000000"/>
            </w:tcBorders>
          </w:tcPr>
          <w:p w:rsidR="000B5E1A" w:rsidRDefault="000B5E1A" w:rsidP="00D85B3F">
            <w:pPr>
              <w:pStyle w:val="TableParagraph"/>
              <w:spacing w:before="36"/>
              <w:ind w:left="439" w:right="403"/>
              <w:rPr>
                <w:rFonts w:ascii="Arial"/>
                <w:sz w:val="18"/>
              </w:rPr>
            </w:pPr>
            <w:r>
              <w:rPr>
                <w:rFonts w:ascii="Arial"/>
                <w:sz w:val="18"/>
              </w:rPr>
              <w:t>Beta</w:t>
            </w:r>
          </w:p>
        </w:tc>
        <w:tc>
          <w:tcPr>
            <w:tcW w:w="781" w:type="dxa"/>
            <w:tcBorders>
              <w:left w:val="single" w:sz="8" w:space="0" w:color="000000"/>
              <w:right w:val="single" w:sz="8" w:space="0" w:color="000000"/>
            </w:tcBorders>
          </w:tcPr>
          <w:p w:rsidR="000B5E1A" w:rsidRDefault="000B5E1A" w:rsidP="00D85B3F">
            <w:pPr>
              <w:pStyle w:val="TableParagraph"/>
              <w:jc w:val="left"/>
              <w:rPr>
                <w:sz w:val="20"/>
              </w:rPr>
            </w:pPr>
          </w:p>
        </w:tc>
        <w:tc>
          <w:tcPr>
            <w:tcW w:w="784" w:type="dxa"/>
            <w:tcBorders>
              <w:left w:val="single" w:sz="8" w:space="0" w:color="000000"/>
              <w:right w:val="single" w:sz="8" w:space="0" w:color="000000"/>
            </w:tcBorders>
          </w:tcPr>
          <w:p w:rsidR="000B5E1A" w:rsidRDefault="000B5E1A" w:rsidP="00D85B3F">
            <w:pPr>
              <w:pStyle w:val="TableParagraph"/>
              <w:jc w:val="left"/>
              <w:rPr>
                <w:sz w:val="20"/>
              </w:rPr>
            </w:pPr>
          </w:p>
        </w:tc>
      </w:tr>
      <w:tr w:rsidR="000B5E1A" w:rsidTr="00D85B3F">
        <w:trPr>
          <w:trHeight w:val="343"/>
          <w:jc w:val="center"/>
        </w:trPr>
        <w:tc>
          <w:tcPr>
            <w:tcW w:w="3130" w:type="dxa"/>
            <w:tcBorders>
              <w:bottom w:val="nil"/>
            </w:tcBorders>
          </w:tcPr>
          <w:p w:rsidR="000B5E1A" w:rsidRDefault="000B5E1A" w:rsidP="00D85B3F">
            <w:pPr>
              <w:pStyle w:val="TableParagraph"/>
              <w:spacing w:before="27"/>
              <w:ind w:left="25"/>
              <w:jc w:val="left"/>
              <w:rPr>
                <w:rFonts w:ascii="Arial"/>
                <w:sz w:val="18"/>
              </w:rPr>
            </w:pPr>
            <w:r>
              <w:rPr>
                <w:rFonts w:ascii="Arial"/>
                <w:sz w:val="18"/>
              </w:rPr>
              <w:t>1 (Constant)</w:t>
            </w:r>
          </w:p>
        </w:tc>
        <w:tc>
          <w:tcPr>
            <w:tcW w:w="976" w:type="dxa"/>
            <w:tcBorders>
              <w:bottom w:val="nil"/>
              <w:right w:val="single" w:sz="8" w:space="0" w:color="000000"/>
            </w:tcBorders>
          </w:tcPr>
          <w:p w:rsidR="000B5E1A" w:rsidRDefault="000B5E1A" w:rsidP="00D85B3F">
            <w:pPr>
              <w:pStyle w:val="TableParagraph"/>
              <w:spacing w:before="61"/>
              <w:ind w:left="322"/>
              <w:jc w:val="left"/>
              <w:rPr>
                <w:rFonts w:ascii="Arial"/>
                <w:sz w:val="18"/>
              </w:rPr>
            </w:pPr>
            <w:r>
              <w:rPr>
                <w:rFonts w:ascii="Arial"/>
                <w:sz w:val="18"/>
              </w:rPr>
              <w:t>.666</w:t>
            </w:r>
          </w:p>
        </w:tc>
        <w:tc>
          <w:tcPr>
            <w:tcW w:w="1371" w:type="dxa"/>
            <w:tcBorders>
              <w:left w:val="single" w:sz="8" w:space="0" w:color="000000"/>
              <w:bottom w:val="nil"/>
              <w:right w:val="single" w:sz="8" w:space="0" w:color="000000"/>
            </w:tcBorders>
          </w:tcPr>
          <w:p w:rsidR="000B5E1A" w:rsidRDefault="000B5E1A" w:rsidP="00D85B3F">
            <w:pPr>
              <w:pStyle w:val="TableParagraph"/>
              <w:spacing w:before="61"/>
              <w:ind w:right="1"/>
              <w:jc w:val="right"/>
              <w:rPr>
                <w:rFonts w:ascii="Arial"/>
                <w:sz w:val="18"/>
              </w:rPr>
            </w:pPr>
            <w:r>
              <w:rPr>
                <w:rFonts w:ascii="Arial"/>
                <w:w w:val="95"/>
                <w:sz w:val="18"/>
              </w:rPr>
              <w:t>1.376</w:t>
            </w:r>
          </w:p>
        </w:tc>
        <w:tc>
          <w:tcPr>
            <w:tcW w:w="1757" w:type="dxa"/>
            <w:tcBorders>
              <w:left w:val="single" w:sz="8" w:space="0" w:color="000000"/>
              <w:bottom w:val="nil"/>
              <w:right w:val="single" w:sz="8" w:space="0" w:color="000000"/>
            </w:tcBorders>
          </w:tcPr>
          <w:p w:rsidR="000B5E1A" w:rsidRDefault="000B5E1A" w:rsidP="00D85B3F">
            <w:pPr>
              <w:pStyle w:val="TableParagraph"/>
              <w:jc w:val="left"/>
            </w:pPr>
          </w:p>
        </w:tc>
        <w:tc>
          <w:tcPr>
            <w:tcW w:w="781" w:type="dxa"/>
            <w:tcBorders>
              <w:left w:val="single" w:sz="8" w:space="0" w:color="000000"/>
              <w:bottom w:val="nil"/>
              <w:right w:val="single" w:sz="8" w:space="0" w:color="000000"/>
            </w:tcBorders>
          </w:tcPr>
          <w:p w:rsidR="000B5E1A" w:rsidRDefault="000B5E1A" w:rsidP="00D85B3F">
            <w:pPr>
              <w:pStyle w:val="TableParagraph"/>
              <w:spacing w:before="61"/>
              <w:ind w:right="-15"/>
              <w:jc w:val="right"/>
              <w:rPr>
                <w:rFonts w:ascii="Arial"/>
                <w:sz w:val="18"/>
              </w:rPr>
            </w:pPr>
            <w:r>
              <w:rPr>
                <w:rFonts w:ascii="Arial"/>
                <w:w w:val="95"/>
                <w:sz w:val="18"/>
              </w:rPr>
              <w:t>.484</w:t>
            </w:r>
          </w:p>
        </w:tc>
        <w:tc>
          <w:tcPr>
            <w:tcW w:w="784" w:type="dxa"/>
            <w:tcBorders>
              <w:left w:val="single" w:sz="8" w:space="0" w:color="000000"/>
              <w:bottom w:val="nil"/>
              <w:right w:val="single" w:sz="8" w:space="0" w:color="000000"/>
            </w:tcBorders>
          </w:tcPr>
          <w:p w:rsidR="000B5E1A" w:rsidRDefault="000B5E1A" w:rsidP="00D85B3F">
            <w:pPr>
              <w:pStyle w:val="TableParagraph"/>
              <w:spacing w:before="61"/>
              <w:ind w:left="196"/>
              <w:jc w:val="left"/>
              <w:rPr>
                <w:rFonts w:ascii="Arial"/>
                <w:sz w:val="18"/>
              </w:rPr>
            </w:pPr>
            <w:r>
              <w:rPr>
                <w:rFonts w:ascii="Arial"/>
                <w:sz w:val="18"/>
              </w:rPr>
              <w:t>.631</w:t>
            </w:r>
          </w:p>
        </w:tc>
      </w:tr>
      <w:tr w:rsidR="000B5E1A" w:rsidTr="00D85B3F">
        <w:trPr>
          <w:trHeight w:val="328"/>
          <w:jc w:val="center"/>
        </w:trPr>
        <w:tc>
          <w:tcPr>
            <w:tcW w:w="3130" w:type="dxa"/>
            <w:tcBorders>
              <w:top w:val="nil"/>
              <w:bottom w:val="nil"/>
            </w:tcBorders>
          </w:tcPr>
          <w:p w:rsidR="000B5E1A" w:rsidRDefault="000B5E1A" w:rsidP="00D85B3F">
            <w:pPr>
              <w:pStyle w:val="TableParagraph"/>
              <w:spacing w:before="65"/>
              <w:ind w:left="311"/>
              <w:jc w:val="left"/>
              <w:rPr>
                <w:rFonts w:ascii="Arial"/>
                <w:sz w:val="18"/>
              </w:rPr>
            </w:pPr>
            <w:r>
              <w:rPr>
                <w:rFonts w:ascii="Arial"/>
                <w:sz w:val="18"/>
                <w:lang w:val="id-ID"/>
              </w:rPr>
              <w:t xml:space="preserve">Motivasi </w:t>
            </w:r>
            <w:r>
              <w:rPr>
                <w:rFonts w:ascii="Arial"/>
                <w:sz w:val="18"/>
              </w:rPr>
              <w:t>_</w:t>
            </w:r>
            <w:r>
              <w:rPr>
                <w:rFonts w:ascii="Arial"/>
                <w:sz w:val="18"/>
                <w:lang w:val="id-ID"/>
              </w:rPr>
              <w:t xml:space="preserve">Kerja </w:t>
            </w:r>
          </w:p>
        </w:tc>
        <w:tc>
          <w:tcPr>
            <w:tcW w:w="976" w:type="dxa"/>
            <w:tcBorders>
              <w:top w:val="nil"/>
              <w:bottom w:val="nil"/>
              <w:right w:val="single" w:sz="8" w:space="0" w:color="000000"/>
            </w:tcBorders>
          </w:tcPr>
          <w:p w:rsidR="000B5E1A" w:rsidRDefault="000B5E1A" w:rsidP="00D85B3F">
            <w:pPr>
              <w:pStyle w:val="TableParagraph"/>
              <w:spacing w:before="65"/>
              <w:ind w:left="322"/>
              <w:jc w:val="left"/>
              <w:rPr>
                <w:rFonts w:ascii="Arial"/>
                <w:sz w:val="18"/>
              </w:rPr>
            </w:pPr>
            <w:r>
              <w:rPr>
                <w:rFonts w:ascii="Arial"/>
                <w:sz w:val="18"/>
              </w:rPr>
              <w:t>.391</w:t>
            </w:r>
          </w:p>
        </w:tc>
        <w:tc>
          <w:tcPr>
            <w:tcW w:w="1371" w:type="dxa"/>
            <w:tcBorders>
              <w:top w:val="nil"/>
              <w:left w:val="single" w:sz="8" w:space="0" w:color="000000"/>
              <w:bottom w:val="nil"/>
              <w:right w:val="single" w:sz="8" w:space="0" w:color="000000"/>
            </w:tcBorders>
          </w:tcPr>
          <w:p w:rsidR="000B5E1A" w:rsidRDefault="000B5E1A" w:rsidP="00D85B3F">
            <w:pPr>
              <w:pStyle w:val="TableParagraph"/>
              <w:spacing w:before="65"/>
              <w:ind w:right="1"/>
              <w:jc w:val="right"/>
              <w:rPr>
                <w:rFonts w:ascii="Arial"/>
                <w:sz w:val="18"/>
              </w:rPr>
            </w:pPr>
            <w:r>
              <w:rPr>
                <w:rFonts w:ascii="Arial"/>
                <w:w w:val="95"/>
                <w:sz w:val="18"/>
              </w:rPr>
              <w:t>.096</w:t>
            </w:r>
          </w:p>
        </w:tc>
        <w:tc>
          <w:tcPr>
            <w:tcW w:w="1757" w:type="dxa"/>
            <w:tcBorders>
              <w:top w:val="nil"/>
              <w:left w:val="single" w:sz="8" w:space="0" w:color="000000"/>
              <w:bottom w:val="nil"/>
              <w:right w:val="single" w:sz="8" w:space="0" w:color="000000"/>
            </w:tcBorders>
          </w:tcPr>
          <w:p w:rsidR="000B5E1A" w:rsidRDefault="000B5E1A" w:rsidP="00D85B3F">
            <w:pPr>
              <w:pStyle w:val="TableParagraph"/>
              <w:spacing w:before="65"/>
              <w:ind w:right="-15"/>
              <w:jc w:val="right"/>
              <w:rPr>
                <w:rFonts w:ascii="Arial"/>
                <w:sz w:val="18"/>
              </w:rPr>
            </w:pPr>
            <w:r>
              <w:rPr>
                <w:rFonts w:ascii="Arial"/>
                <w:w w:val="95"/>
                <w:sz w:val="18"/>
              </w:rPr>
              <w:t>.490</w:t>
            </w:r>
          </w:p>
        </w:tc>
        <w:tc>
          <w:tcPr>
            <w:tcW w:w="781" w:type="dxa"/>
            <w:tcBorders>
              <w:top w:val="nil"/>
              <w:left w:val="single" w:sz="8" w:space="0" w:color="000000"/>
              <w:bottom w:val="nil"/>
              <w:right w:val="single" w:sz="8" w:space="0" w:color="000000"/>
            </w:tcBorders>
          </w:tcPr>
          <w:p w:rsidR="000B5E1A" w:rsidRDefault="000B5E1A" w:rsidP="00D85B3F">
            <w:pPr>
              <w:pStyle w:val="TableParagraph"/>
              <w:spacing w:before="65"/>
              <w:ind w:right="-15"/>
              <w:jc w:val="right"/>
              <w:rPr>
                <w:rFonts w:ascii="Arial"/>
                <w:sz w:val="18"/>
              </w:rPr>
            </w:pPr>
            <w:r>
              <w:rPr>
                <w:rFonts w:ascii="Arial"/>
                <w:w w:val="95"/>
                <w:sz w:val="18"/>
              </w:rPr>
              <w:t>4.054</w:t>
            </w:r>
          </w:p>
        </w:tc>
        <w:tc>
          <w:tcPr>
            <w:tcW w:w="784" w:type="dxa"/>
            <w:tcBorders>
              <w:top w:val="nil"/>
              <w:left w:val="single" w:sz="8" w:space="0" w:color="000000"/>
              <w:bottom w:val="nil"/>
              <w:right w:val="single" w:sz="8" w:space="0" w:color="000000"/>
            </w:tcBorders>
          </w:tcPr>
          <w:p w:rsidR="000B5E1A" w:rsidRDefault="000B5E1A" w:rsidP="00D85B3F">
            <w:pPr>
              <w:pStyle w:val="TableParagraph"/>
              <w:spacing w:before="65"/>
              <w:ind w:left="196"/>
              <w:jc w:val="left"/>
              <w:rPr>
                <w:rFonts w:ascii="Arial"/>
                <w:sz w:val="18"/>
              </w:rPr>
            </w:pPr>
            <w:r>
              <w:rPr>
                <w:rFonts w:ascii="Arial"/>
                <w:sz w:val="18"/>
              </w:rPr>
              <w:t>.000</w:t>
            </w:r>
          </w:p>
        </w:tc>
      </w:tr>
      <w:tr w:rsidR="000B5E1A" w:rsidTr="00D85B3F">
        <w:trPr>
          <w:trHeight w:val="282"/>
          <w:jc w:val="center"/>
        </w:trPr>
        <w:tc>
          <w:tcPr>
            <w:tcW w:w="3130" w:type="dxa"/>
            <w:tcBorders>
              <w:top w:val="nil"/>
            </w:tcBorders>
          </w:tcPr>
          <w:p w:rsidR="000B5E1A" w:rsidRDefault="000B5E1A" w:rsidP="00D85B3F">
            <w:pPr>
              <w:pStyle w:val="TableParagraph"/>
              <w:spacing w:before="47"/>
              <w:ind w:left="311"/>
              <w:jc w:val="left"/>
              <w:rPr>
                <w:rFonts w:ascii="Arial"/>
                <w:sz w:val="18"/>
              </w:rPr>
            </w:pPr>
            <w:r>
              <w:rPr>
                <w:rFonts w:ascii="Arial"/>
                <w:sz w:val="18"/>
              </w:rPr>
              <w:t>Lingkungan_Kerja</w:t>
            </w:r>
          </w:p>
        </w:tc>
        <w:tc>
          <w:tcPr>
            <w:tcW w:w="976" w:type="dxa"/>
            <w:tcBorders>
              <w:top w:val="nil"/>
              <w:right w:val="single" w:sz="8" w:space="0" w:color="000000"/>
            </w:tcBorders>
          </w:tcPr>
          <w:p w:rsidR="000B5E1A" w:rsidRDefault="000B5E1A" w:rsidP="00D85B3F">
            <w:pPr>
              <w:pStyle w:val="TableParagraph"/>
              <w:spacing w:before="47"/>
              <w:ind w:left="322"/>
              <w:jc w:val="left"/>
              <w:rPr>
                <w:rFonts w:ascii="Arial"/>
                <w:sz w:val="18"/>
              </w:rPr>
            </w:pPr>
            <w:r>
              <w:rPr>
                <w:rFonts w:ascii="Arial"/>
                <w:sz w:val="18"/>
              </w:rPr>
              <w:t>.141</w:t>
            </w:r>
          </w:p>
        </w:tc>
        <w:tc>
          <w:tcPr>
            <w:tcW w:w="1371" w:type="dxa"/>
            <w:tcBorders>
              <w:top w:val="nil"/>
              <w:left w:val="single" w:sz="8" w:space="0" w:color="000000"/>
              <w:right w:val="single" w:sz="8" w:space="0" w:color="000000"/>
            </w:tcBorders>
          </w:tcPr>
          <w:p w:rsidR="000B5E1A" w:rsidRDefault="000B5E1A" w:rsidP="00D85B3F">
            <w:pPr>
              <w:pStyle w:val="TableParagraph"/>
              <w:spacing w:before="47"/>
              <w:ind w:right="1"/>
              <w:jc w:val="right"/>
              <w:rPr>
                <w:rFonts w:ascii="Arial"/>
                <w:sz w:val="18"/>
              </w:rPr>
            </w:pPr>
            <w:r>
              <w:rPr>
                <w:rFonts w:ascii="Arial"/>
                <w:w w:val="95"/>
                <w:sz w:val="18"/>
              </w:rPr>
              <w:t>.067</w:t>
            </w:r>
          </w:p>
        </w:tc>
        <w:tc>
          <w:tcPr>
            <w:tcW w:w="1757" w:type="dxa"/>
            <w:tcBorders>
              <w:top w:val="nil"/>
              <w:left w:val="single" w:sz="8" w:space="0" w:color="000000"/>
              <w:right w:val="single" w:sz="8" w:space="0" w:color="000000"/>
            </w:tcBorders>
          </w:tcPr>
          <w:p w:rsidR="000B5E1A" w:rsidRDefault="000B5E1A" w:rsidP="00D85B3F">
            <w:pPr>
              <w:pStyle w:val="TableParagraph"/>
              <w:spacing w:before="47"/>
              <w:ind w:right="-15"/>
              <w:jc w:val="right"/>
              <w:rPr>
                <w:rFonts w:ascii="Arial"/>
                <w:sz w:val="18"/>
              </w:rPr>
            </w:pPr>
            <w:r>
              <w:rPr>
                <w:rFonts w:ascii="Arial"/>
                <w:w w:val="95"/>
                <w:sz w:val="18"/>
              </w:rPr>
              <w:t>.244</w:t>
            </w:r>
          </w:p>
        </w:tc>
        <w:tc>
          <w:tcPr>
            <w:tcW w:w="781" w:type="dxa"/>
            <w:tcBorders>
              <w:top w:val="nil"/>
              <w:left w:val="single" w:sz="8" w:space="0" w:color="000000"/>
              <w:right w:val="single" w:sz="8" w:space="0" w:color="000000"/>
            </w:tcBorders>
          </w:tcPr>
          <w:p w:rsidR="000B5E1A" w:rsidRDefault="000B5E1A" w:rsidP="00D85B3F">
            <w:pPr>
              <w:pStyle w:val="TableParagraph"/>
              <w:spacing w:before="47"/>
              <w:ind w:right="-15"/>
              <w:jc w:val="right"/>
              <w:rPr>
                <w:rFonts w:ascii="Arial"/>
                <w:sz w:val="18"/>
              </w:rPr>
            </w:pPr>
            <w:r>
              <w:rPr>
                <w:rFonts w:ascii="Arial"/>
                <w:w w:val="95"/>
                <w:sz w:val="18"/>
              </w:rPr>
              <w:t>2.114</w:t>
            </w:r>
          </w:p>
        </w:tc>
        <w:tc>
          <w:tcPr>
            <w:tcW w:w="784" w:type="dxa"/>
            <w:tcBorders>
              <w:top w:val="nil"/>
              <w:left w:val="single" w:sz="8" w:space="0" w:color="000000"/>
              <w:right w:val="single" w:sz="8" w:space="0" w:color="000000"/>
            </w:tcBorders>
          </w:tcPr>
          <w:p w:rsidR="000B5E1A" w:rsidRDefault="000B5E1A" w:rsidP="00D85B3F">
            <w:pPr>
              <w:pStyle w:val="TableParagraph"/>
              <w:spacing w:before="47"/>
              <w:ind w:left="196"/>
              <w:jc w:val="left"/>
              <w:rPr>
                <w:rFonts w:ascii="Arial"/>
                <w:sz w:val="18"/>
              </w:rPr>
            </w:pPr>
            <w:r>
              <w:rPr>
                <w:rFonts w:ascii="Arial"/>
                <w:sz w:val="18"/>
              </w:rPr>
              <w:t>.040</w:t>
            </w:r>
          </w:p>
        </w:tc>
      </w:tr>
    </w:tbl>
    <w:p w:rsidR="000B5E1A" w:rsidRPr="00F24A5D" w:rsidRDefault="000B5E1A" w:rsidP="000B5E1A">
      <w:pPr>
        <w:pStyle w:val="BodyText"/>
        <w:ind w:right="95"/>
        <w:jc w:val="both"/>
        <w:rPr>
          <w:lang w:val="id-ID"/>
        </w:rPr>
      </w:pPr>
    </w:p>
    <w:p w:rsidR="000B5E1A" w:rsidRPr="003F2ADB" w:rsidRDefault="000B5E1A" w:rsidP="000B5E1A">
      <w:pPr>
        <w:pStyle w:val="BodyText"/>
        <w:ind w:right="-11"/>
        <w:jc w:val="both"/>
      </w:pPr>
      <w:r>
        <w:t xml:space="preserve">Berdasarkan pada Tabel </w:t>
      </w:r>
      <w:r w:rsidRPr="003F2ADB">
        <w:t>maka dapat disusun model penelitian ini adalah sebagai berikut:</w:t>
      </w:r>
    </w:p>
    <w:p w:rsidR="000B5E1A" w:rsidRDefault="000B5E1A" w:rsidP="000B5E1A">
      <w:pPr>
        <w:pStyle w:val="BodyText"/>
        <w:ind w:right="-11"/>
        <w:jc w:val="center"/>
        <w:rPr>
          <w:position w:val="1"/>
        </w:rPr>
      </w:pPr>
    </w:p>
    <w:p w:rsidR="000B5E1A" w:rsidRPr="003F2ADB" w:rsidRDefault="000B5E1A" w:rsidP="000B5E1A">
      <w:pPr>
        <w:pStyle w:val="BodyText"/>
        <w:ind w:right="-11"/>
        <w:jc w:val="center"/>
      </w:pPr>
      <w:r>
        <w:rPr>
          <w:position w:val="1"/>
        </w:rPr>
        <w:t>Y= 0.666 + 0.</w:t>
      </w:r>
      <w:r w:rsidRPr="003F2ADB">
        <w:rPr>
          <w:position w:val="1"/>
        </w:rPr>
        <w:t>391X</w:t>
      </w:r>
      <w:r w:rsidRPr="003F2ADB">
        <w:t xml:space="preserve">1 </w:t>
      </w:r>
      <w:r w:rsidRPr="003F2ADB">
        <w:rPr>
          <w:position w:val="1"/>
        </w:rPr>
        <w:t>+ 0.214X</w:t>
      </w:r>
      <w:r w:rsidRPr="003F2ADB">
        <w:t xml:space="preserve">2 </w:t>
      </w:r>
      <w:r w:rsidRPr="003F2ADB">
        <w:rPr>
          <w:position w:val="1"/>
        </w:rPr>
        <w:t>+ 0.141X</w:t>
      </w:r>
      <w:r w:rsidRPr="003F2ADB">
        <w:t>3</w:t>
      </w:r>
    </w:p>
    <w:p w:rsidR="000B5E1A" w:rsidRDefault="000B5E1A" w:rsidP="000B5E1A">
      <w:pPr>
        <w:pStyle w:val="BodyText"/>
        <w:ind w:right="-11"/>
        <w:jc w:val="both"/>
      </w:pPr>
      <w:r w:rsidRPr="003F2ADB">
        <w:t>Model penelitian dalam bentuk persamaan regresi linear berganda di atas dapat diartikan sebagai berikut:</w:t>
      </w:r>
    </w:p>
    <w:p w:rsidR="000B5E1A" w:rsidRDefault="000B5E1A" w:rsidP="000B5E1A">
      <w:pPr>
        <w:pStyle w:val="BodyText"/>
        <w:numPr>
          <w:ilvl w:val="0"/>
          <w:numId w:val="5"/>
        </w:numPr>
        <w:ind w:right="-11"/>
        <w:jc w:val="both"/>
        <w:rPr>
          <w:lang w:val="id-ID"/>
        </w:rPr>
      </w:pPr>
      <w:r>
        <w:rPr>
          <w:lang w:val="id-ID"/>
        </w:rPr>
        <w:t>Jika motivasi kerja dan lingkungan kerja diasumsikan sama dengan nol maka prestasi kerja pegawai akan mengalami peningkatan sebesar 0.666</w:t>
      </w:r>
    </w:p>
    <w:p w:rsidR="000B5E1A" w:rsidRDefault="000B5E1A" w:rsidP="000B5E1A">
      <w:pPr>
        <w:pStyle w:val="BodyText"/>
        <w:numPr>
          <w:ilvl w:val="0"/>
          <w:numId w:val="5"/>
        </w:numPr>
        <w:ind w:right="-11"/>
        <w:jc w:val="both"/>
        <w:rPr>
          <w:lang w:val="id-ID"/>
        </w:rPr>
      </w:pPr>
      <w:r>
        <w:rPr>
          <w:lang w:val="id-ID"/>
        </w:rPr>
        <w:t>Jika motivasi kerja mengalami perubahan tertentu, maka akan diikuti dengan peningkatan pada prestasi kinerja pegawai yang lebih baik dari biasanya</w:t>
      </w:r>
    </w:p>
    <w:p w:rsidR="000B5E1A" w:rsidRDefault="000B5E1A" w:rsidP="000B5E1A">
      <w:pPr>
        <w:pStyle w:val="BodyText"/>
        <w:numPr>
          <w:ilvl w:val="0"/>
          <w:numId w:val="5"/>
        </w:numPr>
        <w:ind w:right="-11"/>
        <w:jc w:val="both"/>
        <w:rPr>
          <w:lang w:val="id-ID"/>
        </w:rPr>
      </w:pPr>
      <w:r>
        <w:rPr>
          <w:lang w:val="id-ID"/>
        </w:rPr>
        <w:t>Jika lingkungan kerja mengalami perubahan tertentu, maka akan diikuti dengan peningkatan pada prestasi kerja pegawai yang lebih baik dari biasanya</w:t>
      </w:r>
    </w:p>
    <w:p w:rsidR="000B5E1A" w:rsidRDefault="000B5E1A" w:rsidP="000B5E1A">
      <w:pPr>
        <w:pStyle w:val="BodyText"/>
        <w:ind w:right="-11"/>
        <w:jc w:val="both"/>
      </w:pPr>
    </w:p>
    <w:p w:rsidR="000B5E1A" w:rsidRPr="005E120E" w:rsidRDefault="000B5E1A" w:rsidP="000B5E1A">
      <w:pPr>
        <w:pStyle w:val="BodyText"/>
        <w:ind w:right="-11"/>
        <w:jc w:val="both"/>
        <w:rPr>
          <w:b/>
        </w:rPr>
      </w:pPr>
      <w:r w:rsidRPr="005E120E">
        <w:rPr>
          <w:b/>
        </w:rPr>
        <w:t>Pengujian</w:t>
      </w:r>
      <w:r w:rsidRPr="005E120E">
        <w:rPr>
          <w:b/>
          <w:spacing w:val="-1"/>
        </w:rPr>
        <w:t xml:space="preserve"> </w:t>
      </w:r>
      <w:r w:rsidRPr="005E120E">
        <w:rPr>
          <w:b/>
        </w:rPr>
        <w:t>Hipotesis</w:t>
      </w:r>
    </w:p>
    <w:p w:rsidR="000B5E1A" w:rsidRPr="00A14FF0" w:rsidRDefault="000B5E1A" w:rsidP="000B5E1A">
      <w:pPr>
        <w:pStyle w:val="BodyText"/>
        <w:ind w:right="-11"/>
        <w:jc w:val="both"/>
        <w:rPr>
          <w:b/>
          <w:lang w:val="id-ID"/>
        </w:rPr>
      </w:pPr>
      <w:r w:rsidRPr="00A14FF0">
        <w:rPr>
          <w:b/>
        </w:rPr>
        <w:lastRenderedPageBreak/>
        <w:t>Uji</w:t>
      </w:r>
      <w:r w:rsidRPr="00A14FF0">
        <w:rPr>
          <w:b/>
          <w:spacing w:val="-1"/>
        </w:rPr>
        <w:t xml:space="preserve"> </w:t>
      </w:r>
      <w:r w:rsidRPr="00A14FF0">
        <w:rPr>
          <w:b/>
        </w:rPr>
        <w:t>Parsial</w:t>
      </w:r>
    </w:p>
    <w:p w:rsidR="000B5E1A" w:rsidRDefault="000B5E1A" w:rsidP="000B5E1A">
      <w:pPr>
        <w:pStyle w:val="BodyText"/>
        <w:ind w:right="-11"/>
        <w:jc w:val="both"/>
      </w:pPr>
      <w:r>
        <w:t xml:space="preserve">Hasil pengujian hipotesis pada penelitian ini dapat dilihat seperti pada </w:t>
      </w:r>
      <w:r>
        <w:rPr>
          <w:lang w:val="id-ID"/>
        </w:rPr>
        <w:t>t</w:t>
      </w:r>
      <w:r>
        <w:t>abel :</w:t>
      </w:r>
    </w:p>
    <w:p w:rsidR="000B5E1A" w:rsidRDefault="000B5E1A" w:rsidP="000B5E1A">
      <w:pPr>
        <w:pStyle w:val="BodyText"/>
        <w:ind w:right="-11"/>
        <w:jc w:val="both"/>
        <w:rPr>
          <w:lang w:val="id-ID"/>
        </w:rPr>
      </w:pPr>
    </w:p>
    <w:p w:rsidR="000B5E1A" w:rsidRDefault="000B5E1A" w:rsidP="000B5E1A">
      <w:pPr>
        <w:pStyle w:val="BodyText"/>
        <w:ind w:right="-11"/>
        <w:jc w:val="both"/>
      </w:pPr>
      <w:r>
        <w:t>Tabel Pengujian Hipotesis</w:t>
      </w:r>
    </w:p>
    <w:tbl>
      <w:tblPr>
        <w:tblW w:w="90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4"/>
        <w:gridCol w:w="1090"/>
        <w:gridCol w:w="1525"/>
        <w:gridCol w:w="1961"/>
        <w:gridCol w:w="869"/>
        <w:gridCol w:w="871"/>
      </w:tblGrid>
      <w:tr w:rsidR="000B5E1A" w:rsidTr="000B5E1A">
        <w:trPr>
          <w:trHeight w:val="365"/>
        </w:trPr>
        <w:tc>
          <w:tcPr>
            <w:tcW w:w="2694" w:type="dxa"/>
            <w:vMerge w:val="restart"/>
          </w:tcPr>
          <w:p w:rsidR="000B5E1A" w:rsidRDefault="000B5E1A" w:rsidP="00D85B3F">
            <w:pPr>
              <w:pStyle w:val="TableParagraph"/>
              <w:jc w:val="left"/>
              <w:rPr>
                <w:sz w:val="20"/>
              </w:rPr>
            </w:pPr>
          </w:p>
          <w:p w:rsidR="000B5E1A" w:rsidRDefault="000B5E1A" w:rsidP="00D85B3F">
            <w:pPr>
              <w:pStyle w:val="TableParagraph"/>
              <w:jc w:val="left"/>
              <w:rPr>
                <w:sz w:val="27"/>
              </w:rPr>
            </w:pPr>
          </w:p>
          <w:p w:rsidR="000B5E1A" w:rsidRDefault="000B5E1A" w:rsidP="00D85B3F">
            <w:pPr>
              <w:pStyle w:val="TableParagraph"/>
              <w:ind w:left="25"/>
              <w:jc w:val="left"/>
              <w:rPr>
                <w:rFonts w:ascii="Arial"/>
                <w:sz w:val="18"/>
              </w:rPr>
            </w:pPr>
            <w:r>
              <w:rPr>
                <w:rFonts w:ascii="Arial"/>
                <w:sz w:val="18"/>
              </w:rPr>
              <w:t>Model</w:t>
            </w:r>
          </w:p>
        </w:tc>
        <w:tc>
          <w:tcPr>
            <w:tcW w:w="2615" w:type="dxa"/>
            <w:gridSpan w:val="2"/>
          </w:tcPr>
          <w:p w:rsidR="000B5E1A" w:rsidRDefault="000B5E1A" w:rsidP="00D85B3F">
            <w:pPr>
              <w:pStyle w:val="TableParagraph"/>
              <w:spacing w:before="31" w:line="206" w:lineRule="exact"/>
              <w:ind w:left="378" w:right="170" w:hanging="161"/>
              <w:jc w:val="left"/>
              <w:rPr>
                <w:rFonts w:ascii="Arial"/>
                <w:sz w:val="18"/>
              </w:rPr>
            </w:pPr>
            <w:r>
              <w:rPr>
                <w:rFonts w:ascii="Arial"/>
                <w:sz w:val="18"/>
              </w:rPr>
              <w:t>Unstandardized Coefficients</w:t>
            </w:r>
          </w:p>
        </w:tc>
        <w:tc>
          <w:tcPr>
            <w:tcW w:w="1961" w:type="dxa"/>
          </w:tcPr>
          <w:p w:rsidR="000B5E1A" w:rsidRDefault="000B5E1A" w:rsidP="00D85B3F">
            <w:pPr>
              <w:pStyle w:val="TableParagraph"/>
              <w:spacing w:before="31" w:line="206" w:lineRule="exact"/>
              <w:ind w:left="178" w:right="57" w:hanging="60"/>
              <w:jc w:val="left"/>
              <w:rPr>
                <w:rFonts w:ascii="Arial"/>
                <w:sz w:val="18"/>
              </w:rPr>
            </w:pPr>
            <w:r>
              <w:rPr>
                <w:rFonts w:ascii="Arial"/>
                <w:sz w:val="18"/>
              </w:rPr>
              <w:t>Standardized Coefficients</w:t>
            </w:r>
          </w:p>
        </w:tc>
        <w:tc>
          <w:tcPr>
            <w:tcW w:w="869" w:type="dxa"/>
          </w:tcPr>
          <w:p w:rsidR="000B5E1A" w:rsidRDefault="000B5E1A" w:rsidP="00D85B3F">
            <w:pPr>
              <w:pStyle w:val="TableParagraph"/>
              <w:spacing w:before="3"/>
              <w:jc w:val="left"/>
              <w:rPr>
                <w:sz w:val="20"/>
              </w:rPr>
            </w:pPr>
          </w:p>
          <w:p w:rsidR="000B5E1A" w:rsidRDefault="000B5E1A" w:rsidP="00D85B3F">
            <w:pPr>
              <w:pStyle w:val="TableParagraph"/>
              <w:spacing w:line="206" w:lineRule="exact"/>
              <w:ind w:left="39"/>
              <w:rPr>
                <w:rFonts w:ascii="Arial"/>
                <w:sz w:val="18"/>
              </w:rPr>
            </w:pPr>
            <w:r>
              <w:rPr>
                <w:rFonts w:ascii="Arial"/>
                <w:sz w:val="18"/>
              </w:rPr>
              <w:t>t</w:t>
            </w:r>
          </w:p>
        </w:tc>
        <w:tc>
          <w:tcPr>
            <w:tcW w:w="871" w:type="dxa"/>
          </w:tcPr>
          <w:p w:rsidR="000B5E1A" w:rsidRDefault="000B5E1A" w:rsidP="00D85B3F">
            <w:pPr>
              <w:pStyle w:val="TableParagraph"/>
              <w:spacing w:before="3"/>
              <w:jc w:val="left"/>
              <w:rPr>
                <w:sz w:val="20"/>
              </w:rPr>
            </w:pPr>
          </w:p>
          <w:p w:rsidR="000B5E1A" w:rsidRDefault="000B5E1A" w:rsidP="00D85B3F">
            <w:pPr>
              <w:pStyle w:val="TableParagraph"/>
              <w:spacing w:line="206" w:lineRule="exact"/>
              <w:ind w:left="141"/>
              <w:jc w:val="left"/>
              <w:rPr>
                <w:rFonts w:ascii="Arial"/>
                <w:sz w:val="18"/>
              </w:rPr>
            </w:pPr>
            <w:r>
              <w:rPr>
                <w:rFonts w:ascii="Arial"/>
                <w:sz w:val="18"/>
              </w:rPr>
              <w:t>Sig.</w:t>
            </w:r>
          </w:p>
        </w:tc>
      </w:tr>
      <w:tr w:rsidR="000B5E1A" w:rsidTr="000B5E1A">
        <w:trPr>
          <w:trHeight w:val="216"/>
        </w:trPr>
        <w:tc>
          <w:tcPr>
            <w:tcW w:w="2694" w:type="dxa"/>
            <w:vMerge/>
          </w:tcPr>
          <w:p w:rsidR="000B5E1A" w:rsidRDefault="000B5E1A" w:rsidP="00D85B3F">
            <w:pPr>
              <w:rPr>
                <w:sz w:val="2"/>
                <w:szCs w:val="2"/>
              </w:rPr>
            </w:pPr>
          </w:p>
        </w:tc>
        <w:tc>
          <w:tcPr>
            <w:tcW w:w="1090" w:type="dxa"/>
          </w:tcPr>
          <w:p w:rsidR="000B5E1A" w:rsidRDefault="000B5E1A" w:rsidP="00D85B3F">
            <w:pPr>
              <w:pStyle w:val="TableParagraph"/>
              <w:spacing w:before="36"/>
              <w:ind w:left="291"/>
              <w:jc w:val="left"/>
              <w:rPr>
                <w:rFonts w:ascii="Arial"/>
                <w:sz w:val="18"/>
              </w:rPr>
            </w:pPr>
            <w:r>
              <w:rPr>
                <w:rFonts w:ascii="Arial"/>
                <w:sz w:val="18"/>
              </w:rPr>
              <w:t>B</w:t>
            </w:r>
          </w:p>
        </w:tc>
        <w:tc>
          <w:tcPr>
            <w:tcW w:w="1525" w:type="dxa"/>
          </w:tcPr>
          <w:p w:rsidR="000B5E1A" w:rsidRDefault="000B5E1A" w:rsidP="00D85B3F">
            <w:pPr>
              <w:pStyle w:val="TableParagraph"/>
              <w:spacing w:before="36"/>
              <w:ind w:left="117"/>
              <w:jc w:val="left"/>
              <w:rPr>
                <w:rFonts w:ascii="Arial"/>
                <w:sz w:val="18"/>
              </w:rPr>
            </w:pPr>
            <w:r>
              <w:rPr>
                <w:rFonts w:ascii="Arial"/>
                <w:sz w:val="18"/>
              </w:rPr>
              <w:t>Std. Error</w:t>
            </w:r>
          </w:p>
        </w:tc>
        <w:tc>
          <w:tcPr>
            <w:tcW w:w="1961" w:type="dxa"/>
          </w:tcPr>
          <w:p w:rsidR="000B5E1A" w:rsidRDefault="000B5E1A" w:rsidP="00D85B3F">
            <w:pPr>
              <w:pStyle w:val="TableParagraph"/>
              <w:spacing w:before="36"/>
              <w:ind w:left="443" w:right="401"/>
              <w:rPr>
                <w:rFonts w:ascii="Arial"/>
                <w:sz w:val="18"/>
              </w:rPr>
            </w:pPr>
            <w:r>
              <w:rPr>
                <w:rFonts w:ascii="Arial"/>
                <w:sz w:val="18"/>
              </w:rPr>
              <w:t>Beta</w:t>
            </w:r>
          </w:p>
        </w:tc>
        <w:tc>
          <w:tcPr>
            <w:tcW w:w="869" w:type="dxa"/>
          </w:tcPr>
          <w:p w:rsidR="000B5E1A" w:rsidRDefault="000B5E1A" w:rsidP="00D85B3F">
            <w:pPr>
              <w:pStyle w:val="TableParagraph"/>
              <w:jc w:val="left"/>
              <w:rPr>
                <w:sz w:val="20"/>
              </w:rPr>
            </w:pPr>
          </w:p>
        </w:tc>
        <w:tc>
          <w:tcPr>
            <w:tcW w:w="871" w:type="dxa"/>
          </w:tcPr>
          <w:p w:rsidR="000B5E1A" w:rsidRDefault="000B5E1A" w:rsidP="00D85B3F">
            <w:pPr>
              <w:pStyle w:val="TableParagraph"/>
              <w:jc w:val="left"/>
              <w:rPr>
                <w:sz w:val="20"/>
              </w:rPr>
            </w:pPr>
          </w:p>
        </w:tc>
      </w:tr>
      <w:tr w:rsidR="000B5E1A" w:rsidTr="000B5E1A">
        <w:trPr>
          <w:trHeight w:val="253"/>
        </w:trPr>
        <w:tc>
          <w:tcPr>
            <w:tcW w:w="2694" w:type="dxa"/>
          </w:tcPr>
          <w:p w:rsidR="000B5E1A" w:rsidRDefault="000B5E1A" w:rsidP="00D85B3F">
            <w:pPr>
              <w:pStyle w:val="TableParagraph"/>
              <w:spacing w:before="27"/>
              <w:ind w:left="48"/>
              <w:jc w:val="left"/>
              <w:rPr>
                <w:rFonts w:ascii="Arial"/>
                <w:sz w:val="18"/>
              </w:rPr>
            </w:pPr>
            <w:r>
              <w:rPr>
                <w:rFonts w:ascii="Arial"/>
                <w:sz w:val="18"/>
              </w:rPr>
              <w:t>(Constant)</w:t>
            </w:r>
          </w:p>
        </w:tc>
        <w:tc>
          <w:tcPr>
            <w:tcW w:w="1090" w:type="dxa"/>
          </w:tcPr>
          <w:p w:rsidR="000B5E1A" w:rsidRDefault="000B5E1A" w:rsidP="00D85B3F">
            <w:pPr>
              <w:pStyle w:val="TableParagraph"/>
              <w:spacing w:before="60"/>
              <w:ind w:left="325"/>
              <w:jc w:val="left"/>
              <w:rPr>
                <w:rFonts w:ascii="Arial"/>
                <w:sz w:val="18"/>
              </w:rPr>
            </w:pPr>
            <w:r>
              <w:rPr>
                <w:rFonts w:ascii="Arial"/>
                <w:sz w:val="18"/>
              </w:rPr>
              <w:t>.666</w:t>
            </w:r>
          </w:p>
        </w:tc>
        <w:tc>
          <w:tcPr>
            <w:tcW w:w="1525" w:type="dxa"/>
          </w:tcPr>
          <w:p w:rsidR="000B5E1A" w:rsidRDefault="000B5E1A" w:rsidP="00D85B3F">
            <w:pPr>
              <w:pStyle w:val="TableParagraph"/>
              <w:spacing w:before="60"/>
              <w:ind w:right="-15"/>
              <w:rPr>
                <w:rFonts w:ascii="Arial"/>
                <w:sz w:val="18"/>
              </w:rPr>
            </w:pPr>
            <w:r>
              <w:rPr>
                <w:rFonts w:ascii="Arial"/>
                <w:w w:val="95"/>
                <w:sz w:val="18"/>
                <w:lang w:val="id-ID"/>
              </w:rPr>
              <w:t xml:space="preserve">           </w:t>
            </w:r>
            <w:r>
              <w:rPr>
                <w:rFonts w:ascii="Arial"/>
                <w:w w:val="95"/>
                <w:sz w:val="18"/>
              </w:rPr>
              <w:t>1.376</w:t>
            </w:r>
          </w:p>
        </w:tc>
        <w:tc>
          <w:tcPr>
            <w:tcW w:w="1961" w:type="dxa"/>
          </w:tcPr>
          <w:p w:rsidR="000B5E1A" w:rsidRDefault="000B5E1A" w:rsidP="00D85B3F">
            <w:pPr>
              <w:pStyle w:val="TableParagraph"/>
              <w:jc w:val="left"/>
            </w:pPr>
          </w:p>
        </w:tc>
        <w:tc>
          <w:tcPr>
            <w:tcW w:w="869" w:type="dxa"/>
          </w:tcPr>
          <w:p w:rsidR="000B5E1A" w:rsidRDefault="000B5E1A" w:rsidP="00D85B3F">
            <w:pPr>
              <w:pStyle w:val="TableParagraph"/>
              <w:spacing w:before="60"/>
              <w:ind w:right="-15"/>
              <w:rPr>
                <w:rFonts w:ascii="Arial"/>
                <w:sz w:val="18"/>
              </w:rPr>
            </w:pPr>
            <w:r>
              <w:rPr>
                <w:rFonts w:ascii="Arial"/>
                <w:w w:val="95"/>
                <w:sz w:val="18"/>
                <w:lang w:val="id-ID"/>
              </w:rPr>
              <w:t xml:space="preserve">    </w:t>
            </w:r>
            <w:r>
              <w:rPr>
                <w:rFonts w:ascii="Arial"/>
                <w:w w:val="95"/>
                <w:sz w:val="18"/>
              </w:rPr>
              <w:t>.484</w:t>
            </w:r>
          </w:p>
        </w:tc>
        <w:tc>
          <w:tcPr>
            <w:tcW w:w="871" w:type="dxa"/>
          </w:tcPr>
          <w:p w:rsidR="000B5E1A" w:rsidRDefault="000B5E1A" w:rsidP="00D85B3F">
            <w:pPr>
              <w:pStyle w:val="TableParagraph"/>
              <w:spacing w:before="60"/>
              <w:ind w:right="-15"/>
              <w:rPr>
                <w:rFonts w:ascii="Arial"/>
                <w:sz w:val="18"/>
              </w:rPr>
            </w:pPr>
            <w:r>
              <w:rPr>
                <w:rFonts w:ascii="Arial"/>
                <w:w w:val="95"/>
                <w:sz w:val="18"/>
                <w:lang w:val="id-ID"/>
              </w:rPr>
              <w:t xml:space="preserve">    </w:t>
            </w:r>
            <w:r>
              <w:rPr>
                <w:rFonts w:ascii="Arial"/>
                <w:w w:val="95"/>
                <w:sz w:val="18"/>
              </w:rPr>
              <w:t>.631</w:t>
            </w:r>
          </w:p>
        </w:tc>
      </w:tr>
      <w:tr w:rsidR="000B5E1A" w:rsidTr="000B5E1A">
        <w:trPr>
          <w:trHeight w:val="226"/>
        </w:trPr>
        <w:tc>
          <w:tcPr>
            <w:tcW w:w="2694" w:type="dxa"/>
          </w:tcPr>
          <w:p w:rsidR="000B5E1A" w:rsidRDefault="000B5E1A" w:rsidP="00D85B3F">
            <w:pPr>
              <w:pStyle w:val="TableParagraph"/>
              <w:spacing w:before="44"/>
              <w:ind w:left="48"/>
              <w:jc w:val="left"/>
              <w:rPr>
                <w:rFonts w:ascii="Arial"/>
                <w:sz w:val="18"/>
              </w:rPr>
            </w:pPr>
            <w:r>
              <w:rPr>
                <w:rFonts w:ascii="Arial"/>
                <w:sz w:val="18"/>
                <w:lang w:val="id-ID"/>
              </w:rPr>
              <w:t>Motivasi</w:t>
            </w:r>
            <w:r>
              <w:rPr>
                <w:rFonts w:ascii="Arial"/>
                <w:sz w:val="18"/>
              </w:rPr>
              <w:t>_</w:t>
            </w:r>
            <w:r>
              <w:rPr>
                <w:rFonts w:ascii="Arial"/>
                <w:sz w:val="18"/>
                <w:lang w:val="id-ID"/>
              </w:rPr>
              <w:t xml:space="preserve">Kerja </w:t>
            </w:r>
          </w:p>
        </w:tc>
        <w:tc>
          <w:tcPr>
            <w:tcW w:w="1090" w:type="dxa"/>
          </w:tcPr>
          <w:p w:rsidR="000B5E1A" w:rsidRDefault="000B5E1A" w:rsidP="00D85B3F">
            <w:pPr>
              <w:pStyle w:val="TableParagraph"/>
              <w:spacing w:before="44"/>
              <w:ind w:left="325"/>
              <w:jc w:val="left"/>
              <w:rPr>
                <w:rFonts w:ascii="Arial"/>
                <w:sz w:val="18"/>
              </w:rPr>
            </w:pPr>
            <w:r>
              <w:rPr>
                <w:rFonts w:ascii="Arial"/>
                <w:sz w:val="18"/>
              </w:rPr>
              <w:t>.391</w:t>
            </w:r>
          </w:p>
        </w:tc>
        <w:tc>
          <w:tcPr>
            <w:tcW w:w="1525" w:type="dxa"/>
          </w:tcPr>
          <w:p w:rsidR="000B5E1A" w:rsidRDefault="000B5E1A" w:rsidP="00D85B3F">
            <w:pPr>
              <w:pStyle w:val="TableParagraph"/>
              <w:spacing w:before="44"/>
              <w:ind w:right="-15"/>
              <w:rPr>
                <w:rFonts w:ascii="Arial"/>
                <w:sz w:val="18"/>
              </w:rPr>
            </w:pPr>
            <w:r>
              <w:rPr>
                <w:rFonts w:ascii="Arial"/>
                <w:w w:val="95"/>
                <w:sz w:val="18"/>
                <w:lang w:val="id-ID"/>
              </w:rPr>
              <w:t xml:space="preserve">             </w:t>
            </w:r>
            <w:r>
              <w:rPr>
                <w:rFonts w:ascii="Arial"/>
                <w:w w:val="95"/>
                <w:sz w:val="18"/>
              </w:rPr>
              <w:t>.096</w:t>
            </w:r>
          </w:p>
        </w:tc>
        <w:tc>
          <w:tcPr>
            <w:tcW w:w="1961" w:type="dxa"/>
          </w:tcPr>
          <w:p w:rsidR="000B5E1A" w:rsidRDefault="000B5E1A" w:rsidP="00D85B3F">
            <w:pPr>
              <w:pStyle w:val="TableParagraph"/>
              <w:spacing w:before="44"/>
              <w:ind w:right="-15"/>
              <w:rPr>
                <w:rFonts w:ascii="Arial"/>
                <w:sz w:val="18"/>
              </w:rPr>
            </w:pPr>
            <w:r>
              <w:rPr>
                <w:rFonts w:ascii="Arial"/>
                <w:w w:val="95"/>
                <w:sz w:val="18"/>
                <w:lang w:val="id-ID"/>
              </w:rPr>
              <w:t xml:space="preserve">                    </w:t>
            </w:r>
            <w:r>
              <w:rPr>
                <w:rFonts w:ascii="Arial"/>
                <w:w w:val="95"/>
                <w:sz w:val="18"/>
              </w:rPr>
              <w:t>.490</w:t>
            </w:r>
          </w:p>
        </w:tc>
        <w:tc>
          <w:tcPr>
            <w:tcW w:w="869" w:type="dxa"/>
          </w:tcPr>
          <w:p w:rsidR="000B5E1A" w:rsidRDefault="000B5E1A" w:rsidP="00D85B3F">
            <w:pPr>
              <w:pStyle w:val="TableParagraph"/>
              <w:spacing w:before="44"/>
              <w:ind w:right="-15"/>
              <w:rPr>
                <w:rFonts w:ascii="Arial"/>
                <w:sz w:val="18"/>
              </w:rPr>
            </w:pPr>
            <w:r>
              <w:rPr>
                <w:rFonts w:ascii="Arial"/>
                <w:w w:val="95"/>
                <w:sz w:val="18"/>
                <w:lang w:val="id-ID"/>
              </w:rPr>
              <w:t xml:space="preserve">   </w:t>
            </w:r>
            <w:r>
              <w:rPr>
                <w:rFonts w:ascii="Arial"/>
                <w:w w:val="95"/>
                <w:sz w:val="18"/>
              </w:rPr>
              <w:t>4.054</w:t>
            </w:r>
          </w:p>
        </w:tc>
        <w:tc>
          <w:tcPr>
            <w:tcW w:w="871" w:type="dxa"/>
          </w:tcPr>
          <w:p w:rsidR="000B5E1A" w:rsidRDefault="000B5E1A" w:rsidP="00D85B3F">
            <w:pPr>
              <w:pStyle w:val="TableParagraph"/>
              <w:spacing w:before="44"/>
              <w:ind w:right="-15"/>
              <w:rPr>
                <w:rFonts w:ascii="Arial"/>
                <w:sz w:val="18"/>
              </w:rPr>
            </w:pPr>
            <w:r>
              <w:rPr>
                <w:rFonts w:ascii="Arial"/>
                <w:w w:val="95"/>
                <w:sz w:val="18"/>
                <w:lang w:val="id-ID"/>
              </w:rPr>
              <w:t xml:space="preserve">    </w:t>
            </w:r>
            <w:r>
              <w:rPr>
                <w:rFonts w:ascii="Arial"/>
                <w:w w:val="95"/>
                <w:sz w:val="18"/>
              </w:rPr>
              <w:t>.000</w:t>
            </w:r>
          </w:p>
        </w:tc>
      </w:tr>
      <w:tr w:rsidR="000B5E1A" w:rsidTr="000B5E1A">
        <w:trPr>
          <w:trHeight w:val="207"/>
        </w:trPr>
        <w:tc>
          <w:tcPr>
            <w:tcW w:w="2694" w:type="dxa"/>
          </w:tcPr>
          <w:p w:rsidR="000B5E1A" w:rsidRDefault="000B5E1A" w:rsidP="00D85B3F">
            <w:pPr>
              <w:pStyle w:val="TableParagraph"/>
              <w:spacing w:before="26"/>
              <w:ind w:left="48"/>
              <w:jc w:val="left"/>
              <w:rPr>
                <w:rFonts w:ascii="Arial"/>
                <w:sz w:val="18"/>
              </w:rPr>
            </w:pPr>
            <w:r>
              <w:rPr>
                <w:rFonts w:ascii="Arial"/>
                <w:sz w:val="18"/>
              </w:rPr>
              <w:t>Lingkungan_Kerja</w:t>
            </w:r>
          </w:p>
        </w:tc>
        <w:tc>
          <w:tcPr>
            <w:tcW w:w="1090" w:type="dxa"/>
          </w:tcPr>
          <w:p w:rsidR="000B5E1A" w:rsidRDefault="000B5E1A" w:rsidP="00D85B3F">
            <w:pPr>
              <w:pStyle w:val="TableParagraph"/>
              <w:spacing w:before="26"/>
              <w:ind w:left="325"/>
              <w:jc w:val="left"/>
              <w:rPr>
                <w:rFonts w:ascii="Arial"/>
                <w:sz w:val="18"/>
              </w:rPr>
            </w:pPr>
            <w:r>
              <w:rPr>
                <w:rFonts w:ascii="Arial"/>
                <w:sz w:val="18"/>
              </w:rPr>
              <w:t>.141</w:t>
            </w:r>
          </w:p>
        </w:tc>
        <w:tc>
          <w:tcPr>
            <w:tcW w:w="1525" w:type="dxa"/>
          </w:tcPr>
          <w:p w:rsidR="000B5E1A" w:rsidRDefault="000B5E1A" w:rsidP="00D85B3F">
            <w:pPr>
              <w:pStyle w:val="TableParagraph"/>
              <w:spacing w:before="26"/>
              <w:ind w:right="-15"/>
              <w:rPr>
                <w:rFonts w:ascii="Arial"/>
                <w:sz w:val="18"/>
              </w:rPr>
            </w:pPr>
            <w:r>
              <w:rPr>
                <w:rFonts w:ascii="Arial"/>
                <w:w w:val="95"/>
                <w:sz w:val="18"/>
                <w:lang w:val="id-ID"/>
              </w:rPr>
              <w:t xml:space="preserve">             </w:t>
            </w:r>
            <w:r>
              <w:rPr>
                <w:rFonts w:ascii="Arial"/>
                <w:w w:val="95"/>
                <w:sz w:val="18"/>
              </w:rPr>
              <w:t>.067</w:t>
            </w:r>
          </w:p>
        </w:tc>
        <w:tc>
          <w:tcPr>
            <w:tcW w:w="1961" w:type="dxa"/>
          </w:tcPr>
          <w:p w:rsidR="000B5E1A" w:rsidRDefault="000B5E1A" w:rsidP="00D85B3F">
            <w:pPr>
              <w:pStyle w:val="TableParagraph"/>
              <w:spacing w:before="26"/>
              <w:ind w:right="-15"/>
              <w:rPr>
                <w:rFonts w:ascii="Arial"/>
                <w:sz w:val="18"/>
              </w:rPr>
            </w:pPr>
            <w:r>
              <w:rPr>
                <w:rFonts w:ascii="Arial"/>
                <w:w w:val="95"/>
                <w:sz w:val="18"/>
                <w:lang w:val="id-ID"/>
              </w:rPr>
              <w:t xml:space="preserve">                    </w:t>
            </w:r>
            <w:r>
              <w:rPr>
                <w:rFonts w:ascii="Arial"/>
                <w:w w:val="95"/>
                <w:sz w:val="18"/>
              </w:rPr>
              <w:t>.244</w:t>
            </w:r>
          </w:p>
        </w:tc>
        <w:tc>
          <w:tcPr>
            <w:tcW w:w="869" w:type="dxa"/>
          </w:tcPr>
          <w:p w:rsidR="000B5E1A" w:rsidRDefault="000B5E1A" w:rsidP="00D85B3F">
            <w:pPr>
              <w:pStyle w:val="TableParagraph"/>
              <w:spacing w:before="26"/>
              <w:ind w:right="-15"/>
              <w:rPr>
                <w:rFonts w:ascii="Arial"/>
                <w:sz w:val="18"/>
              </w:rPr>
            </w:pPr>
            <w:r>
              <w:rPr>
                <w:rFonts w:ascii="Arial"/>
                <w:w w:val="95"/>
                <w:sz w:val="18"/>
                <w:lang w:val="id-ID"/>
              </w:rPr>
              <w:t xml:space="preserve">   </w:t>
            </w:r>
            <w:r>
              <w:rPr>
                <w:rFonts w:ascii="Arial"/>
                <w:w w:val="95"/>
                <w:sz w:val="18"/>
              </w:rPr>
              <w:t>2.114</w:t>
            </w:r>
          </w:p>
        </w:tc>
        <w:tc>
          <w:tcPr>
            <w:tcW w:w="871" w:type="dxa"/>
          </w:tcPr>
          <w:p w:rsidR="000B5E1A" w:rsidRDefault="000B5E1A" w:rsidP="00D85B3F">
            <w:pPr>
              <w:pStyle w:val="TableParagraph"/>
              <w:spacing w:before="26"/>
              <w:ind w:right="-15"/>
              <w:rPr>
                <w:rFonts w:ascii="Arial"/>
                <w:sz w:val="18"/>
              </w:rPr>
            </w:pPr>
            <w:r>
              <w:rPr>
                <w:rFonts w:ascii="Arial"/>
                <w:w w:val="95"/>
                <w:sz w:val="18"/>
                <w:lang w:val="id-ID"/>
              </w:rPr>
              <w:t xml:space="preserve">    </w:t>
            </w:r>
            <w:r>
              <w:rPr>
                <w:rFonts w:ascii="Arial"/>
                <w:w w:val="95"/>
                <w:sz w:val="18"/>
              </w:rPr>
              <w:t>.040</w:t>
            </w:r>
          </w:p>
        </w:tc>
      </w:tr>
    </w:tbl>
    <w:p w:rsidR="000B5E1A" w:rsidRDefault="000B5E1A" w:rsidP="000B5E1A">
      <w:pPr>
        <w:pStyle w:val="ListParagraph"/>
        <w:widowControl w:val="0"/>
        <w:numPr>
          <w:ilvl w:val="2"/>
          <w:numId w:val="3"/>
        </w:numPr>
        <w:tabs>
          <w:tab w:val="left" w:pos="2193"/>
        </w:tabs>
        <w:autoSpaceDE w:val="0"/>
        <w:autoSpaceDN w:val="0"/>
        <w:spacing w:before="1" w:after="0" w:line="240" w:lineRule="auto"/>
        <w:ind w:hanging="203"/>
        <w:contextualSpacing w:val="0"/>
        <w:jc w:val="left"/>
        <w:rPr>
          <w:rFonts w:ascii="Arial"/>
          <w:sz w:val="18"/>
        </w:rPr>
      </w:pPr>
      <w:r>
        <w:rPr>
          <w:rFonts w:ascii="Arial"/>
          <w:sz w:val="18"/>
        </w:rPr>
        <w:t>Dependent Variable:</w:t>
      </w:r>
      <w:r>
        <w:rPr>
          <w:rFonts w:ascii="Arial"/>
          <w:spacing w:val="-1"/>
          <w:sz w:val="18"/>
        </w:rPr>
        <w:t xml:space="preserve"> Prestasi </w:t>
      </w:r>
      <w:r>
        <w:rPr>
          <w:rFonts w:ascii="Arial"/>
          <w:sz w:val="18"/>
        </w:rPr>
        <w:t>Kerja</w:t>
      </w:r>
    </w:p>
    <w:p w:rsidR="000B5E1A" w:rsidRDefault="000B5E1A" w:rsidP="000B5E1A">
      <w:pPr>
        <w:pStyle w:val="BodyText"/>
        <w:spacing w:before="6"/>
        <w:rPr>
          <w:rFonts w:ascii="Arial"/>
        </w:rPr>
      </w:pPr>
    </w:p>
    <w:p w:rsidR="000B5E1A" w:rsidRPr="00167ADD" w:rsidRDefault="000B5E1A" w:rsidP="000B5E1A">
      <w:pPr>
        <w:widowControl w:val="0"/>
        <w:tabs>
          <w:tab w:val="left" w:pos="2245"/>
          <w:tab w:val="left" w:pos="2246"/>
        </w:tabs>
        <w:autoSpaceDE w:val="0"/>
        <w:autoSpaceDN w:val="0"/>
        <w:spacing w:after="0" w:line="240" w:lineRule="auto"/>
        <w:ind w:right="-11"/>
        <w:jc w:val="both"/>
        <w:rPr>
          <w:rFonts w:ascii="Times New Roman" w:hAnsi="Times New Roman" w:cs="Times New Roman"/>
          <w:b/>
          <w:sz w:val="24"/>
          <w:szCs w:val="24"/>
        </w:rPr>
      </w:pPr>
      <w:r w:rsidRPr="00167ADD">
        <w:rPr>
          <w:rFonts w:ascii="Times New Roman" w:hAnsi="Times New Roman" w:cs="Times New Roman"/>
          <w:b/>
          <w:position w:val="1"/>
          <w:sz w:val="24"/>
          <w:szCs w:val="24"/>
        </w:rPr>
        <w:t>Pengaruh Motivasi kerja Pekerjaan Terhadap Prestasi Kerja (X</w:t>
      </w:r>
      <w:r w:rsidRPr="00167ADD">
        <w:rPr>
          <w:rFonts w:ascii="Times New Roman" w:hAnsi="Times New Roman" w:cs="Times New Roman"/>
          <w:b/>
          <w:sz w:val="24"/>
          <w:szCs w:val="24"/>
        </w:rPr>
        <w:t xml:space="preserve">1 </w:t>
      </w:r>
      <w:r w:rsidRPr="00167ADD">
        <w:rPr>
          <w:rFonts w:ascii="Times New Roman" w:hAnsi="Times New Roman" w:cs="Times New Roman"/>
          <w:b/>
          <w:position w:val="1"/>
          <w:sz w:val="24"/>
          <w:szCs w:val="24"/>
        </w:rPr>
        <w:t>→ Y)</w:t>
      </w:r>
      <w:r w:rsidRPr="00167ADD">
        <w:rPr>
          <w:rFonts w:ascii="Times New Roman" w:hAnsi="Times New Roman" w:cs="Times New Roman"/>
          <w:b/>
          <w:sz w:val="24"/>
          <w:szCs w:val="24"/>
        </w:rPr>
        <w:t xml:space="preserve"> </w:t>
      </w:r>
    </w:p>
    <w:p w:rsidR="000B5E1A" w:rsidRDefault="000B5E1A" w:rsidP="000B5E1A">
      <w:pPr>
        <w:widowControl w:val="0"/>
        <w:tabs>
          <w:tab w:val="left" w:pos="2245"/>
          <w:tab w:val="left" w:pos="2246"/>
        </w:tabs>
        <w:autoSpaceDE w:val="0"/>
        <w:autoSpaceDN w:val="0"/>
        <w:spacing w:after="0" w:line="240" w:lineRule="auto"/>
        <w:ind w:right="-11"/>
        <w:jc w:val="both"/>
        <w:rPr>
          <w:rFonts w:ascii="Times New Roman" w:hAnsi="Times New Roman" w:cs="Times New Roman"/>
          <w:sz w:val="24"/>
          <w:szCs w:val="24"/>
        </w:rPr>
      </w:pPr>
      <w:r w:rsidRPr="00167ADD">
        <w:rPr>
          <w:rFonts w:ascii="Times New Roman" w:hAnsi="Times New Roman" w:cs="Times New Roman"/>
          <w:sz w:val="24"/>
          <w:szCs w:val="24"/>
        </w:rPr>
        <w:t>Tabel diatas menunjukkan bahwa nilai sig motivasi kerja pada penelitian ini adalah sebesar 0.000. Jika dibandingkan dengan nilai alpha penelitian ini (0.05) maka diketahui bahwa 0.000&lt;0.05 sehingga dapat disimpulkan bahwa terdapat pengaruh motivasi kerja terhadap prestasi kerja pegawai di badan Perencanaan Pembangunan daerah Kabupaten Labuhanbatu. Besarnya nilai koefisien motivasi kerja adalah sebesar 0.391. Hal ini memberikan</w:t>
      </w:r>
      <w:r w:rsidRPr="00167ADD">
        <w:rPr>
          <w:rFonts w:ascii="Times New Roman" w:hAnsi="Times New Roman" w:cs="Times New Roman"/>
          <w:spacing w:val="5"/>
          <w:sz w:val="24"/>
          <w:szCs w:val="24"/>
        </w:rPr>
        <w:t xml:space="preserve"> </w:t>
      </w:r>
      <w:r w:rsidRPr="00167ADD">
        <w:rPr>
          <w:rFonts w:ascii="Times New Roman" w:hAnsi="Times New Roman" w:cs="Times New Roman"/>
          <w:sz w:val="24"/>
          <w:szCs w:val="24"/>
        </w:rPr>
        <w:t xml:space="preserve">gambaran bahwa besarnya </w:t>
      </w:r>
      <w:r>
        <w:rPr>
          <w:rFonts w:ascii="Times New Roman" w:hAnsi="Times New Roman" w:cs="Times New Roman"/>
          <w:sz w:val="24"/>
          <w:szCs w:val="24"/>
        </w:rPr>
        <w:t xml:space="preserve">motivasi kerja </w:t>
      </w:r>
      <w:r w:rsidRPr="00167ADD">
        <w:rPr>
          <w:rFonts w:ascii="Times New Roman" w:hAnsi="Times New Roman" w:cs="Times New Roman"/>
          <w:sz w:val="24"/>
          <w:szCs w:val="24"/>
        </w:rPr>
        <w:t xml:space="preserve">memberikan dampak atas perubahan </w:t>
      </w:r>
      <w:r>
        <w:rPr>
          <w:rFonts w:ascii="Times New Roman" w:hAnsi="Times New Roman" w:cs="Times New Roman"/>
          <w:sz w:val="24"/>
          <w:szCs w:val="24"/>
        </w:rPr>
        <w:t xml:space="preserve">prestasi kerja </w:t>
      </w:r>
      <w:r w:rsidRPr="00167ADD">
        <w:rPr>
          <w:rFonts w:ascii="Times New Roman" w:hAnsi="Times New Roman" w:cs="Times New Roman"/>
          <w:sz w:val="24"/>
          <w:szCs w:val="24"/>
        </w:rPr>
        <w:t xml:space="preserve">pegawai adalah sebesar </w:t>
      </w:r>
      <w:r w:rsidRPr="00E62C72">
        <w:rPr>
          <w:rFonts w:ascii="Times New Roman" w:hAnsi="Times New Roman" w:cs="Times New Roman"/>
          <w:sz w:val="24"/>
          <w:szCs w:val="24"/>
        </w:rPr>
        <w:t xml:space="preserve">39.1%. </w:t>
      </w:r>
      <w:r w:rsidRPr="003E2080">
        <w:rPr>
          <w:rFonts w:ascii="Times New Roman" w:hAnsi="Times New Roman" w:cs="Times New Roman"/>
          <w:sz w:val="24"/>
          <w:szCs w:val="24"/>
        </w:rPr>
        <w:t>Menurut pendapat Mc. Clleland</w:t>
      </w:r>
      <w:r>
        <w:rPr>
          <w:rFonts w:ascii="Times New Roman" w:hAnsi="Times New Roman" w:cs="Times New Roman"/>
          <w:sz w:val="24"/>
          <w:szCs w:val="24"/>
        </w:rPr>
        <w:t xml:space="preserve"> </w:t>
      </w:r>
      <w:r w:rsidRPr="003E2080">
        <w:rPr>
          <w:rFonts w:ascii="Times New Roman" w:hAnsi="Times New Roman" w:cs="Times New Roman"/>
          <w:sz w:val="24"/>
          <w:szCs w:val="24"/>
        </w:rPr>
        <w:t>ya</w:t>
      </w:r>
      <w:r>
        <w:rPr>
          <w:rFonts w:ascii="Times New Roman" w:hAnsi="Times New Roman" w:cs="Times New Roman"/>
          <w:sz w:val="24"/>
          <w:szCs w:val="24"/>
        </w:rPr>
        <w:t xml:space="preserve">ng dikutip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{"citationItems":[{"id":"ITEM-1","itemData":{"author":[{"dropping-particle":"","family":"Mangkunegara","given":"Anwar Prabu","non-dropping-particle":"","parse-names":false,"suffix":""}],"id":"ITEM-1","issued":{"date-parts":[["2011"]]},"number-of-pages":"2011","publisher":"karya Rosda","publisher-place":"Bandung:","title":"Manajemen Sumber Daya Manusia . Bandung: karya Rosda","type":"book"},"uris":["http://www.mendeley.com/documents/?uuid=ff061dc9-bd5f-45d2-820a-8dab0a4e136f"]}],"mendeley":{"formattedCitation":"(Mangkunegara 2011)","manualFormatting":"Mangkunegara (2011)","plainTextFormattedCitation":"(Mangkunegara 2011)","previouslyFormattedCitation":"(Mangkunegara 2011)"},"properties":{"noteIndex":0},"schema":"https://github.com/citation-style-language/schema/raw/master/csl-citation.json"}</w:instrText>
      </w:r>
      <w:r>
        <w:rPr>
          <w:rFonts w:ascii="Times New Roman" w:hAnsi="Times New Roman" w:cs="Times New Roman"/>
          <w:sz w:val="24"/>
          <w:szCs w:val="24"/>
        </w:rPr>
        <w:fldChar w:fldCharType="separate"/>
      </w:r>
      <w:r w:rsidRPr="00BA6885">
        <w:rPr>
          <w:rFonts w:ascii="Times New Roman" w:hAnsi="Times New Roman" w:cs="Times New Roman"/>
          <w:noProof/>
          <w:sz w:val="24"/>
          <w:szCs w:val="24"/>
        </w:rPr>
        <w:t xml:space="preserve">Mangkunegara </w:t>
      </w:r>
      <w:r>
        <w:rPr>
          <w:rFonts w:ascii="Times New Roman" w:hAnsi="Times New Roman" w:cs="Times New Roman"/>
          <w:noProof/>
          <w:sz w:val="24"/>
          <w:szCs w:val="24"/>
        </w:rPr>
        <w:t>(</w:t>
      </w:r>
      <w:r w:rsidRPr="00BA6885">
        <w:rPr>
          <w:rFonts w:ascii="Times New Roman" w:hAnsi="Times New Roman" w:cs="Times New Roman"/>
          <w:noProof/>
          <w:sz w:val="24"/>
          <w:szCs w:val="24"/>
        </w:rPr>
        <w:t>2011)</w:t>
      </w:r>
      <w:r>
        <w:rPr>
          <w:rFonts w:ascii="Times New Roman" w:hAnsi="Times New Roman" w:cs="Times New Roman"/>
          <w:sz w:val="24"/>
          <w:szCs w:val="24"/>
        </w:rPr>
        <w:fldChar w:fldCharType="end"/>
      </w:r>
      <w:r w:rsidRPr="003E2080">
        <w:rPr>
          <w:rFonts w:ascii="Times New Roman" w:hAnsi="Times New Roman" w:cs="Times New Roman"/>
          <w:sz w:val="24"/>
          <w:szCs w:val="24"/>
        </w:rPr>
        <w:t xml:space="preserve"> menyatakan bahwa: ada hubungan yang positif</w:t>
      </w:r>
      <w:r>
        <w:rPr>
          <w:rFonts w:ascii="Times New Roman" w:hAnsi="Times New Roman" w:cs="Times New Roman"/>
          <w:sz w:val="24"/>
          <w:szCs w:val="24"/>
        </w:rPr>
        <w:t xml:space="preserve"> </w:t>
      </w:r>
      <w:r w:rsidRPr="003E2080">
        <w:rPr>
          <w:rFonts w:ascii="Times New Roman" w:hAnsi="Times New Roman" w:cs="Times New Roman"/>
          <w:sz w:val="24"/>
          <w:szCs w:val="24"/>
        </w:rPr>
        <w:t>antara motivasi dengan pencapaian prestasi kerj</w:t>
      </w:r>
      <w:r>
        <w:rPr>
          <w:rFonts w:ascii="Times New Roman" w:hAnsi="Times New Roman" w:cs="Times New Roman"/>
          <w:sz w:val="24"/>
          <w:szCs w:val="24"/>
        </w:rPr>
        <w:t xml:space="preserve">a, artinya manjer yang mempunyai </w:t>
      </w:r>
      <w:r w:rsidRPr="003E2080">
        <w:rPr>
          <w:rFonts w:ascii="Times New Roman" w:hAnsi="Times New Roman" w:cs="Times New Roman"/>
          <w:sz w:val="24"/>
          <w:szCs w:val="24"/>
        </w:rPr>
        <w:t>motivasi tinggi cend</w:t>
      </w:r>
      <w:r>
        <w:rPr>
          <w:rFonts w:ascii="Times New Roman" w:hAnsi="Times New Roman" w:cs="Times New Roman"/>
          <w:sz w:val="24"/>
          <w:szCs w:val="24"/>
        </w:rPr>
        <w:t>e</w:t>
      </w:r>
      <w:r w:rsidRPr="003E2080">
        <w:rPr>
          <w:rFonts w:ascii="Times New Roman" w:hAnsi="Times New Roman" w:cs="Times New Roman"/>
          <w:sz w:val="24"/>
          <w:szCs w:val="24"/>
        </w:rPr>
        <w:t>rung memiliki</w:t>
      </w:r>
      <w:r>
        <w:rPr>
          <w:rFonts w:ascii="Times New Roman" w:hAnsi="Times New Roman" w:cs="Times New Roman"/>
          <w:sz w:val="24"/>
          <w:szCs w:val="24"/>
        </w:rPr>
        <w:t xml:space="preserve"> </w:t>
      </w:r>
      <w:r w:rsidRPr="003E2080">
        <w:rPr>
          <w:rFonts w:ascii="Times New Roman" w:hAnsi="Times New Roman" w:cs="Times New Roman"/>
          <w:sz w:val="24"/>
          <w:szCs w:val="24"/>
        </w:rPr>
        <w:t>prestasi kerja tinggi, dan sebaliknya mereka yang</w:t>
      </w:r>
      <w:r>
        <w:rPr>
          <w:rFonts w:ascii="Times New Roman" w:hAnsi="Times New Roman" w:cs="Times New Roman"/>
          <w:sz w:val="24"/>
          <w:szCs w:val="24"/>
        </w:rPr>
        <w:t xml:space="preserve"> </w:t>
      </w:r>
      <w:r w:rsidRPr="003E2080">
        <w:rPr>
          <w:rFonts w:ascii="Times New Roman" w:hAnsi="Times New Roman" w:cs="Times New Roman"/>
          <w:sz w:val="24"/>
          <w:szCs w:val="24"/>
        </w:rPr>
        <w:t xml:space="preserve">berprestasi kerjanya rendah dimungkinkan karena memotivasinya rendah. </w:t>
      </w:r>
      <w:r w:rsidRPr="00E62C72">
        <w:rPr>
          <w:rFonts w:ascii="Times New Roman" w:hAnsi="Times New Roman" w:cs="Times New Roman"/>
          <w:sz w:val="24"/>
          <w:szCs w:val="24"/>
        </w:rPr>
        <w:t>Hasil penelitian ini sesuai dengan hasil penelitian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study aimed to obtain an explanatory findings were tested on the effect of (1) work motivation and work discipline on the work performance, (2) work motivation on work discipline, (3) work motivation on work performance, and (4) work discipline on the work performance at Naya Gawana Resort &amp; Spa Hotel. The research design used in this research is causal quantitative. The subjects of this research was all employees in Naya Gawana Resort &amp; Spa Hotel and object of this research was work motivation, work dicipline, and work performance. The population of this research amount to 102 people and samples taken amounted to 81 people, used proporltional random sampling technique. Data was collected using questionnaires and documents multilation then was analyzed using path analysis. The results of research showed there were a positive and significant effect of (1) work motivation and work discipline on the work performance, (2) work motivation on work discipline, (3) work motivation on work performance, and (4) work discipline on the work performance at Naya Gawana Resort &amp; Spa Hotel. Keyword:","author":[{"dropping-particle":"","family":"Widianta, I Gede","given":"Dkk","non-dropping-particle":"","parse-names":false,"suffix":""}],"container-title":"Manajemen","id":"ITEM-1","issue":"1","issued":{"date-parts":[["2007"]]},"page":"105","title":"PENGARUH MOTIVASI KERJA DAN DISIPLIN KERJA TERHADAP PRESTASI KERJA KARYAWAN I","type":"article-journal","volume":"4"},"uris":["http://www.mendeley.com/documents/?uuid=a9eade75-b2e0-4e8f-81d4-22224744d738"]}],"mendeley":{"formattedCitation":"(Widianta, I Gede 2007)","manualFormatting":" I Gede Widianta (2007)","plainTextFormattedCitation":"(Widianta, I Gede 2007)","previouslyFormattedCitation":"(Widianta, I Gede 2007)"},"properties":{"noteIndex":0},"schema":"https://github.com/citation-style-language/schema/raw/master/csl-citation.json"}</w:instrText>
      </w:r>
      <w:r>
        <w:rPr>
          <w:rFonts w:ascii="Times New Roman" w:hAnsi="Times New Roman" w:cs="Times New Roman"/>
          <w:sz w:val="24"/>
          <w:szCs w:val="24"/>
        </w:rPr>
        <w:fldChar w:fldCharType="separate"/>
      </w:r>
      <w:r w:rsidRPr="00CC452A">
        <w:rPr>
          <w:rFonts w:ascii="Times New Roman" w:hAnsi="Times New Roman" w:cs="Times New Roman"/>
          <w:noProof/>
          <w:sz w:val="24"/>
          <w:szCs w:val="24"/>
        </w:rPr>
        <w:t xml:space="preserve"> I Gede</w:t>
      </w:r>
      <w:r>
        <w:rPr>
          <w:rFonts w:ascii="Times New Roman" w:hAnsi="Times New Roman" w:cs="Times New Roman"/>
          <w:noProof/>
          <w:sz w:val="24"/>
          <w:szCs w:val="24"/>
        </w:rPr>
        <w:t xml:space="preserve"> Widianta</w:t>
      </w:r>
      <w:r w:rsidRPr="00CC452A">
        <w:rPr>
          <w:rFonts w:ascii="Times New Roman" w:hAnsi="Times New Roman" w:cs="Times New Roman"/>
          <w:noProof/>
          <w:sz w:val="24"/>
          <w:szCs w:val="24"/>
        </w:rPr>
        <w:t xml:space="preserve"> </w:t>
      </w:r>
      <w:r>
        <w:rPr>
          <w:rFonts w:ascii="Times New Roman" w:hAnsi="Times New Roman" w:cs="Times New Roman"/>
          <w:noProof/>
          <w:sz w:val="24"/>
          <w:szCs w:val="24"/>
        </w:rPr>
        <w:t>(</w:t>
      </w:r>
      <w:r w:rsidRPr="00CC452A">
        <w:rPr>
          <w:rFonts w:ascii="Times New Roman" w:hAnsi="Times New Roman" w:cs="Times New Roman"/>
          <w:noProof/>
          <w:sz w:val="24"/>
          <w:szCs w:val="24"/>
        </w:rPr>
        <w:t>2007)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dilatarbelakangi oleh penerapan disiplin kerja dan motivasi kerja guna meningkatkan prestasi kerja karyawan pada PT BPR Gunung Ringgit Malang. Penelitian ini bertujuan untuk menjelaskan pengaruh variabel Disiplin Kerja dan Motivasi Kerja secara simultan dan juga parsial terhadap Prestasi Kerja Karyawan. Jenis penelitian yang digunakan dalam penelitian ini adalah jenis penelitian explanatory research. Teknik sampel yang digunakan dalam peneitian ini adalah sampel jenuh. Instrumen dalam penelitian ini menggunakan kuesioner yang disebarkan kepada 30 responden di PT BPR Gunung Ringgit Malang. Analisis data yang digunakan yaitu analisis deskriptif, analisis regresi linier berganda, uji F dan uji t dengan bantuan SPSS v 18.0.0. Hasil analisis regresi linier berganda menunjukkkan bahwa secara simultan dan parsial variabel Disiplin Kerja dan Motivasi Kerja mempunyai pengaruh yang signifikan terhadap Prestasi Kerja Karyawan. Variabel yang memiliki pengaruh dominan dalam penelitian ini adalah variabel disiplin kerja.","author":[{"dropping-particle":"","family":"Permatasari","given":"J.","non-dropping-particle":"","parse-names":false,"suffix":""}],"container-title":"Jurnal Administrasi Bisnis S1 Universitas Brawijaya","id":"ITEM-1","issue":"1","issued":{"date-parts":[["2015"]]},"page":"86139","title":"PENGARUH DISIPLIN KERJA DAN MOTIVASI KERJA TERHADAP PRESTASI KERJA KARYAWAN (Studi pada PT BPR Gunung Ringgit Malang)","type":"article-journal","volume":"25"},"uris":["http://www.mendeley.com/documents/?uuid=dc03653f-7a3b-48fb-815e-58c392a42a28"]}],"mendeley":{"formattedCitation":"(Permatasari 2015)","manualFormatting":"Permatasari (2015)","plainTextFormattedCitation":"(Permatasari 2015)","previouslyFormattedCitation":"(Permatasari 2015)"},"properties":{"noteIndex":0},"schema":"https://github.com/citation-style-language/schema/raw/master/csl-citation.json"}</w:instrText>
      </w:r>
      <w:r>
        <w:rPr>
          <w:rFonts w:ascii="Times New Roman" w:hAnsi="Times New Roman" w:cs="Times New Roman"/>
          <w:sz w:val="24"/>
          <w:szCs w:val="24"/>
        </w:rPr>
        <w:fldChar w:fldCharType="separate"/>
      </w:r>
      <w:r w:rsidRPr="00CC452A">
        <w:rPr>
          <w:rFonts w:ascii="Times New Roman" w:hAnsi="Times New Roman" w:cs="Times New Roman"/>
          <w:noProof/>
          <w:sz w:val="24"/>
          <w:szCs w:val="24"/>
        </w:rPr>
        <w:t xml:space="preserve">Permatasari </w:t>
      </w:r>
      <w:r>
        <w:rPr>
          <w:rFonts w:ascii="Times New Roman" w:hAnsi="Times New Roman" w:cs="Times New Roman"/>
          <w:noProof/>
          <w:sz w:val="24"/>
          <w:szCs w:val="24"/>
        </w:rPr>
        <w:t>(</w:t>
      </w:r>
      <w:r w:rsidRPr="00CC452A">
        <w:rPr>
          <w:rFonts w:ascii="Times New Roman" w:hAnsi="Times New Roman" w:cs="Times New Roman"/>
          <w:noProof/>
          <w:sz w:val="24"/>
          <w:szCs w:val="24"/>
        </w:rPr>
        <w:t>2015)</w:t>
      </w:r>
      <w:r>
        <w:rPr>
          <w:rFonts w:ascii="Times New Roman" w:hAnsi="Times New Roman" w:cs="Times New Roman"/>
          <w:sz w:val="24"/>
          <w:szCs w:val="24"/>
        </w:rPr>
        <w:fldChar w:fldCharType="end"/>
      </w:r>
      <w:r>
        <w:rPr>
          <w:rFonts w:ascii="Times New Roman" w:hAnsi="Times New Roman" w:cs="Times New Roman"/>
          <w:sz w:val="24"/>
          <w:szCs w:val="24"/>
        </w:rPr>
        <w:t>,</w:t>
      </w:r>
      <w:r w:rsidRPr="005D51A8">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{"citationItems":[{"id":"ITEM-1","itemData":{"ISBN":"1111111111","ISSN":"0379-5721","PMID":"15991970","abstract":"© Copyright 2016, Mary Ann Liebert, Inc. 2016. Background: A limited number of school-based intervention studies have explored mediating mechanisms of theory-based psychosocial variables on obesity risk behavior changes. The current study investigated how theory-based psychosocial determinants mediated changes in energy balance-related behaviors (EBRBs) among urban youth. Methods: A secondary analysis study was conducted using data from a cluster randomized controlled trial. Data from students at 10 middle schools in New York City (n = 1136) were used. The intervention, Choice, Control, and Change curriculum, was based on social cognitive and self-determination theories. Theory-based psychosocial determinants (goal intention, cognitive outcome expectations, affective outcome expectations, self-efficacy, perceived barriers, and autonomous motivation) and EBRBs were measured with self-report questionnaires. Mediation mechanisms were examined using structural equation modeling, Results: Mediating mechanisms for daily sugar-sweetened beverage (SSB) consumption and purposeful stair climbing were identified. Models with best fit indices (root mean square error of approximation = 0.039/0.045, normed fit index = 0.916/0.882; comparative fit index = 0.945/0.932; Tucker-Lewis index = 0.896/0.882, respectively) suggested that goal intention and reduced perceived barriers were significant proximal mediators for reducing SSB consumption among both boys and girls or increasing physical activity by stair climbing among boys. Cognitive outcome expectations, affective outcome expectations, self-efficacy, and autonomous motivation indirectly mediated behavioral changes through goal intention or perceived barriers (p &lt; 0.05 to p &lt; 0.001). The final models explained 25%-27% of behavioral outcome variances. Conclusions: Theory-based psychosocial determinants targeted in Choice, Control, and Change in fact mediated behavior changes in middle school students. Strategies targeting these mediators might benefit future success of behavioral interventions. Further studies are needed to determine other potential mediators of EBRBs in youth.","author":[{"dropping-particle":"","family":"Tanjung","given":"","non-dropping-particle":"","parse-names":false,"suffix":""}],"container-title":"Food and nutrition bulletin","id":"ITEM-1","issue":"3","issued":{"date-parts":[["2015"]]},"page":"210","title":"PENGARUH DISIPLIN KERJA DAN MOTIVASI KERJA TERHADAP PRESTASI KERJA PEGAWAI PADA DINAS SOSIAL DAN TENAGA KERJA KOTA MEDAN","type":"article-journal","volume":"12"},"uris":["http://www.mendeley.com/documents/?uuid=e7ba8089-3381-4ecb-8820-df01389f4ecd"]}],"mendeley":{"formattedCitation":"(Tanjung 2015)","manualFormatting":" Hasrudy Tanjung (2015)","plainTextFormattedCitation":"(Tanjung 2015)"},"properties":{"noteIndex":0},"schema":"https://github.com/citation-style-language/schema/raw/master/csl-citation.json"}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Hasrudy </w:t>
      </w:r>
      <w:r w:rsidRPr="00A63031">
        <w:rPr>
          <w:rFonts w:ascii="Times New Roman" w:hAnsi="Times New Roman" w:cs="Times New Roman"/>
          <w:noProof/>
          <w:sz w:val="24"/>
          <w:szCs w:val="24"/>
        </w:rPr>
        <w:t xml:space="preserve">Tanjung </w:t>
      </w:r>
      <w:r>
        <w:rPr>
          <w:rFonts w:ascii="Times New Roman" w:hAnsi="Times New Roman" w:cs="Times New Roman"/>
          <w:noProof/>
          <w:sz w:val="24"/>
          <w:szCs w:val="24"/>
        </w:rPr>
        <w:t>(</w:t>
      </w:r>
      <w:r w:rsidRPr="00A63031">
        <w:rPr>
          <w:rFonts w:ascii="Times New Roman" w:hAnsi="Times New Roman" w:cs="Times New Roman"/>
          <w:noProof/>
          <w:sz w:val="24"/>
          <w:szCs w:val="24"/>
        </w:rPr>
        <w:t>2015)</w:t>
      </w:r>
      <w:r>
        <w:rPr>
          <w:rFonts w:ascii="Times New Roman" w:hAnsi="Times New Roman" w:cs="Times New Roman"/>
          <w:sz w:val="24"/>
          <w:szCs w:val="24"/>
        </w:rPr>
        <w:fldChar w:fldCharType="end"/>
      </w:r>
      <w:r>
        <w:rPr>
          <w:rFonts w:ascii="Times New Roman" w:hAnsi="Times New Roman" w:cs="Times New Roman"/>
          <w:sz w:val="24"/>
          <w:szCs w:val="24"/>
        </w:rPr>
        <w:t xml:space="preserve"> dan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{"citationItems":[{"id":"ITEM-1","itemData":{"ISBN":"1050201051","ISSN":"1098-6596","PMID":"25246403","abstract":"Banyaknya jumlah angkatan kerja ini tidak diimbangi dengan jumlah lapangan kerja yang tersedia, sehingga hal ini dapat menagkibatkan terciptanya pengangguran, dimana jumlah penawaran kerja lebih banyak daripada permintaan tenaga kerja. Salah satu sektor yang dapat menyerap tenaga kerja guna mengurangi pengangguran adalah Usaha Mikro, Kecil dan Menengah. Usaha Mikro, Kecil dan Menengah (UMKM) memiliki peranan penting dalam perekonomian suatu negara. Peranan penting tersebut salah satunya adalah memperluas kesempatan kerja. Memperluas kesempatan kerja merupakan usaha untuk mengatasi masalah pengangguran. Kota Malang memiliki UMKM yang cukup banyak salah satunya UMKM industri mebel. Di Kota Malang, UMKM industri mebel terpusat pada Jl. Piranha Kelurahan Tunjungsekar dan Kelurahan Polowijen. Tujuan dari penelitian ini adalah untuk menganalisis pengaruh upah, modal, dan nilai produksi terhadap penyerapan tenaga kerja pada UMKM Sentra Industri Mebel Jl. Piranha Kelurahan Tunjungsekar dan Kelurahan Polowijen Kota Malang. Penelitian ini menggunakan data primer melalui wawancara secara langsung kepada responden dengan daftar pertanyaan yang telah disiapkan. Ada 40 responden pengusaha mebel di Kota Malang yang menjadi objek penelitian. Untuk mencapai tujuan, dalam penelitian ini menggunakan analisis regresi berganda dengan pendekatan Ordinary Least Square (OLS). Berdasarkan hasil perhitungan Eviews versi 6.0 yang menunjukan bahwa variable (upah (X1), modal (X2), dan nilai produksi (X3)) baik secara parsial maupun secara bersama-sama terhadap variabel terikat (penyerapan tenaga kerja (Y)). Hal ini dapat ditentukan dengan hasil uji t untuk mengetahui pengaruh secara parsial dan uji F (simultan) untuk mengetahui pengaruh secara bersama- sama. Besar pengaruh variabel (upah (X1), modal (X2), dan nilai produksi (X3)) terhadap variable terikat (penyerapan tenaga kerja (Y)) sebesar 89,1% sedangkan sisanya 10,9% diterangkan oleh faktor yang lain.","author":[{"dropping-particle":"","family":"Suwanto","given":"","non-dropping-particle":"","parse-names":false,"suffix":""}],"container-title":"Jurnal Ilmiah","id":"ITEM-1","issue":"2","issued":{"date-parts":[["2017"]]},"page":"1-94","title":"PENGARUH MOTIVASI KERJA DAN LINGKUNGAN KERJA TERHADAP PRESTASI KERJA KARYAWAN PADA PT. INDO METRO","type":"article-journal","volume":"10"},"uris":["http://www.mendeley.com/documents/?uuid=60f89fa1-bdf7-4d13-bc9d-e1269d98c3dc"]}],"mendeley":{"formattedCitation":"(Suwanto 2017)","manualFormatting":"Suwanto (2017)","plainTextFormattedCitation":"(Suwanto 2017)","previouslyFormattedCitation":"(Suwanto 2017)"},"properties":{"noteIndex":0},"schema":"https://github.com/citation-style-language/schema/raw/master/csl-citation.json"}</w:instrText>
      </w:r>
      <w:r>
        <w:rPr>
          <w:rFonts w:ascii="Times New Roman" w:hAnsi="Times New Roman" w:cs="Times New Roman"/>
          <w:sz w:val="24"/>
          <w:szCs w:val="24"/>
        </w:rPr>
        <w:fldChar w:fldCharType="separate"/>
      </w:r>
      <w:r w:rsidRPr="005D51A8">
        <w:rPr>
          <w:rFonts w:ascii="Times New Roman" w:hAnsi="Times New Roman" w:cs="Times New Roman"/>
          <w:noProof/>
          <w:sz w:val="24"/>
          <w:szCs w:val="24"/>
        </w:rPr>
        <w:t xml:space="preserve">Suwanto </w:t>
      </w:r>
      <w:r>
        <w:rPr>
          <w:rFonts w:ascii="Times New Roman" w:hAnsi="Times New Roman" w:cs="Times New Roman"/>
          <w:noProof/>
          <w:sz w:val="24"/>
          <w:szCs w:val="24"/>
        </w:rPr>
        <w:t>(</w:t>
      </w:r>
      <w:r w:rsidRPr="005D51A8">
        <w:rPr>
          <w:rFonts w:ascii="Times New Roman" w:hAnsi="Times New Roman" w:cs="Times New Roman"/>
          <w:noProof/>
          <w:sz w:val="24"/>
          <w:szCs w:val="24"/>
        </w:rPr>
        <w:t>2017)</w:t>
      </w:r>
      <w:r>
        <w:rPr>
          <w:rFonts w:ascii="Times New Roman" w:hAnsi="Times New Roman" w:cs="Times New Roman"/>
          <w:sz w:val="24"/>
          <w:szCs w:val="24"/>
        </w:rPr>
        <w:fldChar w:fldCharType="end"/>
      </w:r>
      <w:r>
        <w:rPr>
          <w:rFonts w:ascii="Times New Roman" w:hAnsi="Times New Roman" w:cs="Times New Roman"/>
          <w:sz w:val="24"/>
          <w:szCs w:val="24"/>
        </w:rPr>
        <w:t xml:space="preserve"> dan yang menunjukkan hasil penelitian bahwa motivasi kerja berpengaruh terhadap prestasi kerja pegawai. Dengan demikian hasil penelitian ini dapat dikonfirmasi secara teori bahwa motivasi kerja berpengaruh terhadap prestasi kerja. </w:t>
      </w:r>
    </w:p>
    <w:p w:rsidR="000B5E1A" w:rsidRPr="00E62C72" w:rsidRDefault="000B5E1A" w:rsidP="000B5E1A">
      <w:pPr>
        <w:widowControl w:val="0"/>
        <w:tabs>
          <w:tab w:val="left" w:pos="2245"/>
          <w:tab w:val="left" w:pos="2246"/>
        </w:tabs>
        <w:autoSpaceDE w:val="0"/>
        <w:autoSpaceDN w:val="0"/>
        <w:spacing w:after="0" w:line="240" w:lineRule="auto"/>
        <w:ind w:right="-11"/>
        <w:jc w:val="both"/>
        <w:rPr>
          <w:rFonts w:ascii="Times New Roman" w:hAnsi="Times New Roman" w:cs="Times New Roman"/>
          <w:sz w:val="24"/>
          <w:szCs w:val="24"/>
        </w:rPr>
      </w:pPr>
    </w:p>
    <w:p w:rsidR="000B5E1A" w:rsidRPr="00A14FF0" w:rsidRDefault="000B5E1A" w:rsidP="000B5E1A">
      <w:pPr>
        <w:widowControl w:val="0"/>
        <w:tabs>
          <w:tab w:val="left" w:pos="2245"/>
          <w:tab w:val="left" w:pos="2246"/>
        </w:tabs>
        <w:autoSpaceDE w:val="0"/>
        <w:autoSpaceDN w:val="0"/>
        <w:spacing w:after="0" w:line="240" w:lineRule="auto"/>
        <w:ind w:right="-11"/>
        <w:jc w:val="both"/>
        <w:rPr>
          <w:rFonts w:ascii="Times New Roman" w:hAnsi="Times New Roman" w:cs="Times New Roman"/>
          <w:b/>
          <w:position w:val="1"/>
          <w:sz w:val="24"/>
          <w:szCs w:val="24"/>
        </w:rPr>
      </w:pPr>
      <w:r w:rsidRPr="00A14FF0">
        <w:rPr>
          <w:rFonts w:ascii="Times New Roman" w:hAnsi="Times New Roman" w:cs="Times New Roman"/>
          <w:b/>
          <w:position w:val="1"/>
          <w:sz w:val="24"/>
          <w:szCs w:val="24"/>
        </w:rPr>
        <w:t xml:space="preserve">Pengaruh </w:t>
      </w:r>
      <w:r>
        <w:rPr>
          <w:rFonts w:ascii="Times New Roman" w:hAnsi="Times New Roman" w:cs="Times New Roman"/>
          <w:b/>
          <w:position w:val="1"/>
          <w:sz w:val="24"/>
          <w:szCs w:val="24"/>
        </w:rPr>
        <w:t xml:space="preserve">Lingkungan </w:t>
      </w:r>
      <w:r w:rsidRPr="00A14FF0">
        <w:rPr>
          <w:rFonts w:ascii="Times New Roman" w:hAnsi="Times New Roman" w:cs="Times New Roman"/>
          <w:b/>
          <w:position w:val="1"/>
          <w:sz w:val="24"/>
          <w:szCs w:val="24"/>
        </w:rPr>
        <w:t xml:space="preserve">Kerja Terhadap </w:t>
      </w:r>
      <w:r>
        <w:rPr>
          <w:rFonts w:ascii="Times New Roman" w:hAnsi="Times New Roman" w:cs="Times New Roman"/>
          <w:b/>
          <w:position w:val="1"/>
          <w:sz w:val="24"/>
          <w:szCs w:val="24"/>
        </w:rPr>
        <w:t xml:space="preserve">Prestasi </w:t>
      </w:r>
      <w:r w:rsidRPr="00A14FF0">
        <w:rPr>
          <w:rFonts w:ascii="Times New Roman" w:hAnsi="Times New Roman" w:cs="Times New Roman"/>
          <w:b/>
          <w:position w:val="1"/>
          <w:sz w:val="24"/>
          <w:szCs w:val="24"/>
        </w:rPr>
        <w:t>Kerja (X</w:t>
      </w:r>
      <w:r w:rsidRPr="00A14FF0">
        <w:rPr>
          <w:rFonts w:ascii="Times New Roman" w:hAnsi="Times New Roman" w:cs="Times New Roman"/>
          <w:b/>
          <w:sz w:val="24"/>
          <w:szCs w:val="24"/>
        </w:rPr>
        <w:t xml:space="preserve">2 </w:t>
      </w:r>
      <w:r w:rsidRPr="00A14FF0">
        <w:rPr>
          <w:rFonts w:ascii="Times New Roman" w:hAnsi="Times New Roman" w:cs="Times New Roman"/>
          <w:b/>
          <w:position w:val="1"/>
          <w:sz w:val="24"/>
          <w:szCs w:val="24"/>
        </w:rPr>
        <w:t>→</w:t>
      </w:r>
      <w:r w:rsidRPr="00A14FF0">
        <w:rPr>
          <w:rFonts w:ascii="Times New Roman" w:hAnsi="Times New Roman" w:cs="Times New Roman"/>
          <w:b/>
          <w:spacing w:val="-19"/>
          <w:position w:val="1"/>
          <w:sz w:val="24"/>
          <w:szCs w:val="24"/>
        </w:rPr>
        <w:t xml:space="preserve"> </w:t>
      </w:r>
      <w:r w:rsidRPr="00A14FF0">
        <w:rPr>
          <w:rFonts w:ascii="Times New Roman" w:hAnsi="Times New Roman" w:cs="Times New Roman"/>
          <w:b/>
          <w:position w:val="1"/>
          <w:sz w:val="24"/>
          <w:szCs w:val="24"/>
        </w:rPr>
        <w:t>Y)</w:t>
      </w:r>
    </w:p>
    <w:p w:rsidR="000B5E1A" w:rsidRDefault="000B5E1A" w:rsidP="000B5E1A">
      <w:pPr>
        <w:widowControl w:val="0"/>
        <w:tabs>
          <w:tab w:val="left" w:pos="2245"/>
          <w:tab w:val="left" w:pos="2246"/>
        </w:tabs>
        <w:autoSpaceDE w:val="0"/>
        <w:autoSpaceDN w:val="0"/>
        <w:spacing w:after="0" w:line="240" w:lineRule="auto"/>
        <w:ind w:right="-11"/>
        <w:jc w:val="both"/>
        <w:rPr>
          <w:rFonts w:ascii="Times New Roman" w:hAnsi="Times New Roman" w:cs="Times New Roman"/>
          <w:sz w:val="24"/>
          <w:szCs w:val="24"/>
        </w:rPr>
      </w:pPr>
      <w:r w:rsidRPr="00A14FF0">
        <w:rPr>
          <w:rFonts w:ascii="Times New Roman" w:hAnsi="Times New Roman" w:cs="Times New Roman"/>
          <w:sz w:val="24"/>
          <w:szCs w:val="24"/>
        </w:rPr>
        <w:t xml:space="preserve">Tabel </w:t>
      </w:r>
      <w:r>
        <w:rPr>
          <w:rFonts w:ascii="Times New Roman" w:hAnsi="Times New Roman" w:cs="Times New Roman"/>
          <w:sz w:val="24"/>
          <w:szCs w:val="24"/>
        </w:rPr>
        <w:t xml:space="preserve">diatas </w:t>
      </w:r>
      <w:r w:rsidRPr="00A14FF0">
        <w:rPr>
          <w:rFonts w:ascii="Times New Roman" w:hAnsi="Times New Roman" w:cs="Times New Roman"/>
          <w:sz w:val="24"/>
          <w:szCs w:val="24"/>
        </w:rPr>
        <w:t xml:space="preserve">menunjukkan bahwa nilai sig </w:t>
      </w:r>
      <w:r>
        <w:rPr>
          <w:rFonts w:ascii="Times New Roman" w:hAnsi="Times New Roman" w:cs="Times New Roman"/>
          <w:sz w:val="24"/>
          <w:szCs w:val="24"/>
        </w:rPr>
        <w:t>lingkungan k</w:t>
      </w:r>
      <w:r w:rsidRPr="00A14FF0">
        <w:rPr>
          <w:rFonts w:ascii="Times New Roman" w:hAnsi="Times New Roman" w:cs="Times New Roman"/>
          <w:sz w:val="24"/>
          <w:szCs w:val="24"/>
        </w:rPr>
        <w:t>erja pada penelitian ini adalah sebesar 0.0</w:t>
      </w:r>
      <w:r>
        <w:rPr>
          <w:rFonts w:ascii="Times New Roman" w:hAnsi="Times New Roman" w:cs="Times New Roman"/>
          <w:sz w:val="24"/>
          <w:szCs w:val="24"/>
        </w:rPr>
        <w:t>40</w:t>
      </w:r>
      <w:r w:rsidRPr="00A14FF0">
        <w:rPr>
          <w:rFonts w:ascii="Times New Roman" w:hAnsi="Times New Roman" w:cs="Times New Roman"/>
          <w:sz w:val="24"/>
          <w:szCs w:val="24"/>
        </w:rPr>
        <w:t>. Jika dibandingkan dengan nilai alpha penelitian ini (0.05) maka diketahui bahwa 0.0</w:t>
      </w:r>
      <w:r>
        <w:rPr>
          <w:rFonts w:ascii="Times New Roman" w:hAnsi="Times New Roman" w:cs="Times New Roman"/>
          <w:sz w:val="24"/>
          <w:szCs w:val="24"/>
        </w:rPr>
        <w:t xml:space="preserve">40 </w:t>
      </w:r>
      <w:r w:rsidRPr="00A14FF0">
        <w:rPr>
          <w:rFonts w:ascii="Times New Roman" w:hAnsi="Times New Roman" w:cs="Times New Roman"/>
          <w:sz w:val="24"/>
          <w:szCs w:val="24"/>
        </w:rPr>
        <w:t>&lt;</w:t>
      </w:r>
      <w:r>
        <w:rPr>
          <w:rFonts w:ascii="Times New Roman" w:hAnsi="Times New Roman" w:cs="Times New Roman"/>
          <w:sz w:val="24"/>
          <w:szCs w:val="24"/>
        </w:rPr>
        <w:t xml:space="preserve"> </w:t>
      </w:r>
      <w:r w:rsidRPr="00A14FF0">
        <w:rPr>
          <w:rFonts w:ascii="Times New Roman" w:hAnsi="Times New Roman" w:cs="Times New Roman"/>
          <w:sz w:val="24"/>
          <w:szCs w:val="24"/>
        </w:rPr>
        <w:t xml:space="preserve">0.05 sehingga dapat disimpulkan bahwa terdapat pengaruh </w:t>
      </w:r>
      <w:r>
        <w:rPr>
          <w:rFonts w:ascii="Times New Roman" w:hAnsi="Times New Roman" w:cs="Times New Roman"/>
          <w:sz w:val="24"/>
          <w:szCs w:val="24"/>
        </w:rPr>
        <w:t>lingkungan k</w:t>
      </w:r>
      <w:r w:rsidRPr="00A14FF0">
        <w:rPr>
          <w:rFonts w:ascii="Times New Roman" w:hAnsi="Times New Roman" w:cs="Times New Roman"/>
          <w:sz w:val="24"/>
          <w:szCs w:val="24"/>
        </w:rPr>
        <w:t xml:space="preserve">erja terhadap </w:t>
      </w:r>
      <w:r>
        <w:rPr>
          <w:rFonts w:ascii="Times New Roman" w:hAnsi="Times New Roman" w:cs="Times New Roman"/>
          <w:sz w:val="24"/>
          <w:szCs w:val="24"/>
        </w:rPr>
        <w:t>prestasi kerja p</w:t>
      </w:r>
      <w:r w:rsidRPr="00A14FF0">
        <w:rPr>
          <w:rFonts w:ascii="Times New Roman" w:hAnsi="Times New Roman" w:cs="Times New Roman"/>
          <w:sz w:val="24"/>
          <w:szCs w:val="24"/>
        </w:rPr>
        <w:t>egawai di B</w:t>
      </w:r>
      <w:r>
        <w:rPr>
          <w:rFonts w:ascii="Times New Roman" w:hAnsi="Times New Roman" w:cs="Times New Roman"/>
          <w:sz w:val="24"/>
          <w:szCs w:val="24"/>
        </w:rPr>
        <w:t>adan Perencanaan Pembangunan Daerah Kabupaten Labuhanbatu</w:t>
      </w:r>
      <w:r w:rsidRPr="00A14FF0">
        <w:rPr>
          <w:rFonts w:ascii="Times New Roman" w:hAnsi="Times New Roman" w:cs="Times New Roman"/>
          <w:sz w:val="24"/>
          <w:szCs w:val="24"/>
        </w:rPr>
        <w:t xml:space="preserve">. Besarnya nilai koefisien </w:t>
      </w:r>
      <w:r>
        <w:rPr>
          <w:rFonts w:ascii="Times New Roman" w:hAnsi="Times New Roman" w:cs="Times New Roman"/>
          <w:sz w:val="24"/>
          <w:szCs w:val="24"/>
        </w:rPr>
        <w:t>lingkungan k</w:t>
      </w:r>
      <w:r w:rsidRPr="00A14FF0">
        <w:rPr>
          <w:rFonts w:ascii="Times New Roman" w:hAnsi="Times New Roman" w:cs="Times New Roman"/>
          <w:sz w:val="24"/>
          <w:szCs w:val="24"/>
        </w:rPr>
        <w:t xml:space="preserve">erja terhadap </w:t>
      </w:r>
      <w:r>
        <w:rPr>
          <w:rFonts w:ascii="Times New Roman" w:hAnsi="Times New Roman" w:cs="Times New Roman"/>
          <w:sz w:val="24"/>
          <w:szCs w:val="24"/>
        </w:rPr>
        <w:t xml:space="preserve">prestasi kerja </w:t>
      </w:r>
      <w:r w:rsidRPr="00A14FF0">
        <w:rPr>
          <w:rFonts w:ascii="Times New Roman" w:hAnsi="Times New Roman" w:cs="Times New Roman"/>
          <w:sz w:val="24"/>
          <w:szCs w:val="24"/>
        </w:rPr>
        <w:t>adalah sebesar 0.</w:t>
      </w:r>
      <w:r>
        <w:rPr>
          <w:rFonts w:ascii="Times New Roman" w:hAnsi="Times New Roman" w:cs="Times New Roman"/>
          <w:sz w:val="24"/>
          <w:szCs w:val="24"/>
        </w:rPr>
        <w:t>1</w:t>
      </w:r>
      <w:r w:rsidRPr="00A14FF0">
        <w:rPr>
          <w:rFonts w:ascii="Times New Roman" w:hAnsi="Times New Roman" w:cs="Times New Roman"/>
          <w:sz w:val="24"/>
          <w:szCs w:val="24"/>
        </w:rPr>
        <w:t>4</w:t>
      </w:r>
      <w:r>
        <w:rPr>
          <w:rFonts w:ascii="Times New Roman" w:hAnsi="Times New Roman" w:cs="Times New Roman"/>
          <w:sz w:val="24"/>
          <w:szCs w:val="24"/>
        </w:rPr>
        <w:t>1</w:t>
      </w:r>
      <w:r w:rsidRPr="00A14FF0">
        <w:rPr>
          <w:rFonts w:ascii="Times New Roman" w:hAnsi="Times New Roman" w:cs="Times New Roman"/>
          <w:sz w:val="24"/>
          <w:szCs w:val="24"/>
        </w:rPr>
        <w:t xml:space="preserve">. </w:t>
      </w:r>
      <w:r w:rsidRPr="008A0078">
        <w:rPr>
          <w:rFonts w:ascii="Times New Roman" w:hAnsi="Times New Roman" w:cs="Times New Roman"/>
          <w:sz w:val="24"/>
          <w:szCs w:val="24"/>
        </w:rPr>
        <w:t>Hasil penelitian ini sejalan dengan teori yan</w:t>
      </w:r>
      <w:r>
        <w:rPr>
          <w:rFonts w:ascii="Times New Roman" w:hAnsi="Times New Roman" w:cs="Times New Roman"/>
          <w:sz w:val="24"/>
          <w:szCs w:val="24"/>
        </w:rPr>
        <w:t xml:space="preserve">g dikemukakan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{"citationItems":[{"id":"ITEM-1","itemData":{"author":[{"dropping-particle":"","family":"Sarwono","given":"","non-dropping-particle":"","parse-names":false,"suffix":""}],"id":"ITEM-1","issued":{"date-parts":[["2005"]]},"number-of-pages":"2005","title":"Psikologi Lingkungan.Jakarta: PT Gramedia Grasindo.","type":"book"},"uris":["http://www.mendeley.com/documents/?uuid=2b55571e-35db-4741-90c4-c2166fffccaf"]}],"mendeley":{"formattedCitation":"(Sarwono 2005)","manualFormatting":"Sarwono (2005)","plainTextFormattedCitation":"(Sarwono 2005)","previouslyFormattedCitation":"(Sarwono 2005)"},"properties":{"noteIndex":0},"schema":"https://github.com/citation-style-language/schema/raw/master/csl-citation.json"}</w:instrText>
      </w:r>
      <w:r>
        <w:rPr>
          <w:rFonts w:ascii="Times New Roman" w:hAnsi="Times New Roman" w:cs="Times New Roman"/>
          <w:sz w:val="24"/>
          <w:szCs w:val="24"/>
        </w:rPr>
        <w:fldChar w:fldCharType="separate"/>
      </w:r>
      <w:r w:rsidRPr="0036654F">
        <w:rPr>
          <w:rFonts w:ascii="Times New Roman" w:hAnsi="Times New Roman" w:cs="Times New Roman"/>
          <w:noProof/>
          <w:sz w:val="24"/>
          <w:szCs w:val="24"/>
        </w:rPr>
        <w:t xml:space="preserve">Sarwono </w:t>
      </w:r>
      <w:r>
        <w:rPr>
          <w:rFonts w:ascii="Times New Roman" w:hAnsi="Times New Roman" w:cs="Times New Roman"/>
          <w:noProof/>
          <w:sz w:val="24"/>
          <w:szCs w:val="24"/>
        </w:rPr>
        <w:t>(</w:t>
      </w:r>
      <w:r w:rsidRPr="0036654F">
        <w:rPr>
          <w:rFonts w:ascii="Times New Roman" w:hAnsi="Times New Roman" w:cs="Times New Roman"/>
          <w:noProof/>
          <w:sz w:val="24"/>
          <w:szCs w:val="24"/>
        </w:rPr>
        <w:t>2005)</w:t>
      </w:r>
      <w:r>
        <w:rPr>
          <w:rFonts w:ascii="Times New Roman" w:hAnsi="Times New Roman" w:cs="Times New Roman"/>
          <w:sz w:val="24"/>
          <w:szCs w:val="24"/>
        </w:rPr>
        <w:fldChar w:fldCharType="end"/>
      </w:r>
      <w:r w:rsidRPr="008A0078">
        <w:rPr>
          <w:rFonts w:ascii="Times New Roman" w:hAnsi="Times New Roman" w:cs="Times New Roman"/>
          <w:sz w:val="24"/>
          <w:szCs w:val="24"/>
        </w:rPr>
        <w:t xml:space="preserve"> lingkungan kerja adalah lingkungan dimana</w:t>
      </w:r>
      <w:r>
        <w:rPr>
          <w:rFonts w:ascii="Times New Roman" w:hAnsi="Times New Roman" w:cs="Times New Roman"/>
          <w:sz w:val="24"/>
          <w:szCs w:val="24"/>
        </w:rPr>
        <w:t xml:space="preserve"> pegawai </w:t>
      </w:r>
      <w:r w:rsidRPr="008A0078">
        <w:rPr>
          <w:rFonts w:ascii="Times New Roman" w:hAnsi="Times New Roman" w:cs="Times New Roman"/>
          <w:sz w:val="24"/>
          <w:szCs w:val="24"/>
        </w:rPr>
        <w:t>melakukan pekerjaannya sehari-hari, Jika</w:t>
      </w:r>
      <w:r>
        <w:rPr>
          <w:rFonts w:ascii="Times New Roman" w:hAnsi="Times New Roman" w:cs="Times New Roman"/>
          <w:sz w:val="24"/>
          <w:szCs w:val="24"/>
        </w:rPr>
        <w:t xml:space="preserve"> pegawai </w:t>
      </w:r>
      <w:r w:rsidRPr="008A0078">
        <w:rPr>
          <w:rFonts w:ascii="Times New Roman" w:hAnsi="Times New Roman" w:cs="Times New Roman"/>
          <w:sz w:val="24"/>
          <w:szCs w:val="24"/>
        </w:rPr>
        <w:t xml:space="preserve">menyenangi lingkungan kerja dimana dia bekerja, maka </w:t>
      </w:r>
      <w:r>
        <w:rPr>
          <w:rFonts w:ascii="Times New Roman" w:hAnsi="Times New Roman" w:cs="Times New Roman"/>
          <w:sz w:val="24"/>
          <w:szCs w:val="24"/>
        </w:rPr>
        <w:t xml:space="preserve">pegawai </w:t>
      </w:r>
      <w:r w:rsidRPr="008A0078">
        <w:rPr>
          <w:rFonts w:ascii="Times New Roman" w:hAnsi="Times New Roman" w:cs="Times New Roman"/>
          <w:sz w:val="24"/>
          <w:szCs w:val="24"/>
        </w:rPr>
        <w:t>tersebut</w:t>
      </w:r>
      <w:r>
        <w:rPr>
          <w:rFonts w:ascii="Times New Roman" w:hAnsi="Times New Roman" w:cs="Times New Roman"/>
          <w:sz w:val="24"/>
          <w:szCs w:val="24"/>
        </w:rPr>
        <w:t xml:space="preserve"> </w:t>
      </w:r>
      <w:r w:rsidRPr="008A0078">
        <w:rPr>
          <w:rFonts w:ascii="Times New Roman" w:hAnsi="Times New Roman" w:cs="Times New Roman"/>
          <w:sz w:val="24"/>
          <w:szCs w:val="24"/>
        </w:rPr>
        <w:t>akan betah di tempat kerjanya untuk melakukan aktivitas sehingga waktu kerja</w:t>
      </w:r>
      <w:r>
        <w:rPr>
          <w:rFonts w:ascii="Times New Roman" w:hAnsi="Times New Roman" w:cs="Times New Roman"/>
          <w:sz w:val="24"/>
          <w:szCs w:val="24"/>
        </w:rPr>
        <w:t xml:space="preserve"> </w:t>
      </w:r>
      <w:r w:rsidRPr="008A0078">
        <w:rPr>
          <w:rFonts w:ascii="Times New Roman" w:hAnsi="Times New Roman" w:cs="Times New Roman"/>
          <w:sz w:val="24"/>
          <w:szCs w:val="24"/>
        </w:rPr>
        <w:t xml:space="preserve">dipergunakan secara efektif dan optimis prestasi kerja </w:t>
      </w:r>
      <w:r>
        <w:rPr>
          <w:rFonts w:ascii="Times New Roman" w:hAnsi="Times New Roman" w:cs="Times New Roman"/>
          <w:sz w:val="24"/>
          <w:szCs w:val="24"/>
        </w:rPr>
        <w:t xml:space="preserve">pegawai </w:t>
      </w:r>
      <w:r w:rsidRPr="008A0078">
        <w:rPr>
          <w:rFonts w:ascii="Times New Roman" w:hAnsi="Times New Roman" w:cs="Times New Roman"/>
          <w:sz w:val="24"/>
          <w:szCs w:val="24"/>
        </w:rPr>
        <w:t xml:space="preserve">juga </w:t>
      </w:r>
      <w:r w:rsidRPr="003A4E9C">
        <w:rPr>
          <w:rFonts w:ascii="Times New Roman" w:hAnsi="Times New Roman" w:cs="Times New Roman"/>
          <w:sz w:val="24"/>
          <w:szCs w:val="24"/>
        </w:rPr>
        <w:t xml:space="preserve">tinggi. Hal ini memberikan gambaran bahwa besarnya lingkungan kerja mempengaruhi perubahan atas prestasi kerja pegawai adalah sebesar 14.1%. Hasil penelitian ini sesuai dengan hasil penelitian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{"citationItems":[{"id":"ITEM-1","itemData":{"ISBN":"9788578110796","ISSN":"1098-6596","PMID":"25246403","abstract":"Work performance of employees in an organization can be done through the government’s work environment and employee’s motivation. Improvement performance of the employees in the district of Kutai district Tenggarong can be done through an increase in optimal working and leverage the potential of its human resources by employees in order to creat organizational goals. Employee job performance is measured by the standardor criteria established organization. Keywords: Work Environment, Work Motivation, Work Achievement Abstrak:","author":[{"dropping-particle":"","family":"Noor","given":"Muhamad","non-dropping-particle":"","parse-names":false,"suffix":""}],"container-title":"Jurnal Paradigma","id":"ITEM-1","issue":"9","issued":{"date-parts":[["2019"]]},"page":"1689-1699","title":"Pengaruh Lingkungan Kerja dan Motivasi Kerja Terhadap Prestasi pegawai di Kecamatan Tenggarong Kabupaten Kutai Kartanegara","type":"article-journal","volume":"53"},"uris":["http://www.mendeley.com/documents/?uuid=4b017f85-a402-4a9a-aac4-7286cebc0249"]}],"mendeley":{"formattedCitation":"(Noor 2019)","manualFormatting":"M.Noor (2019)","plainTextFormattedCitation":"(Noor 2019)","previouslyFormattedCitation":"(Noor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M.</w:t>
      </w:r>
      <w:r w:rsidRPr="007B1423">
        <w:rPr>
          <w:rFonts w:ascii="Times New Roman" w:hAnsi="Times New Roman" w:cs="Times New Roman"/>
          <w:noProof/>
          <w:sz w:val="24"/>
          <w:szCs w:val="24"/>
        </w:rPr>
        <w:t xml:space="preserve">Noor </w:t>
      </w:r>
      <w:r>
        <w:rPr>
          <w:rFonts w:ascii="Times New Roman" w:hAnsi="Times New Roman" w:cs="Times New Roman"/>
          <w:noProof/>
          <w:sz w:val="24"/>
          <w:szCs w:val="24"/>
        </w:rPr>
        <w:t>(</w:t>
      </w:r>
      <w:r w:rsidRPr="007B1423">
        <w:rPr>
          <w:rFonts w:ascii="Times New Roman" w:hAnsi="Times New Roman" w:cs="Times New Roman"/>
          <w:noProof/>
          <w:sz w:val="24"/>
          <w:szCs w:val="24"/>
        </w:rPr>
        <w:t>2019)</w:t>
      </w:r>
      <w:r>
        <w:rPr>
          <w:rFonts w:ascii="Times New Roman" w:hAnsi="Times New Roman" w:cs="Times New Roman"/>
          <w:sz w:val="24"/>
          <w:szCs w:val="24"/>
        </w:rPr>
        <w:fldChar w:fldCharType="end"/>
      </w:r>
      <w:r w:rsidRPr="003A4E9C">
        <w:rPr>
          <w:rFonts w:ascii="Times New Roman" w:hAnsi="Times New Roman" w:cs="Times New Roman"/>
          <w:sz w:val="24"/>
          <w:szCs w:val="24"/>
        </w:rPr>
        <w:t>, So</w:t>
      </w:r>
      <w:r>
        <w:rPr>
          <w:rFonts w:ascii="Times New Roman" w:hAnsi="Times New Roman" w:cs="Times New Roman"/>
          <w:sz w:val="24"/>
          <w:szCs w:val="24"/>
        </w:rPr>
        <w:t>fyan, D.K (2013),</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{"citationItems":[{"id":"ITEM-1","itemData":{"author":[{"dropping-particle":"","family":"Sofyan","given":"Diana Khairani","non-dropping-particle":"","parse-names":false,"suffix":""},{"dropping-particle":"","family":"Masalah","given":"Latar Belakang","non-dropping-particle":"","parse-names":false,"suffix":""}],"id":"ITEM-1","issue":"1","issued":{"date-parts":[["2013"]]},"page":"18-23","title":"Pengaruh Lingkungan Kerja Terhadap Kinerja Kerja Pegawai BAPPEDA","type":"article-journal","volume":"2"},"uris":["http://www.mendeley.com/documents/?uuid=d677b3cc-3617-46ec-a809-3a62349bf8fc"]}],"mendeley":{"formattedCitation":"(Sofyan and Masalah 2013)","manualFormatting":"Sofyan (2013)","plainTextFormattedCitation":"(Sofyan and Masalah 2013)","previouslyFormattedCitation":"(Sofyan and Masalah 2013)"},"properties":{"noteIndex":0},"schema":"https://github.com/citation-style-language/schema/raw/master/csl-citation.json"}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Sofyan (</w:t>
      </w:r>
      <w:r w:rsidRPr="007B1423">
        <w:rPr>
          <w:rFonts w:ascii="Times New Roman" w:hAnsi="Times New Roman" w:cs="Times New Roman"/>
          <w:noProof/>
          <w:sz w:val="24"/>
          <w:szCs w:val="24"/>
        </w:rPr>
        <w:t>2013)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{"citationItems":[{"id":"ITEM-1","itemData":{"DOI":"10.29264/jfor.v1i1.3311","ISSN":"1411-1713","abstract":"Tujuan dari penelitian ini adalah untuk mengetahui pengaruh lingkungan kerja terhadap prestasi kerja pada Dinas Pertambangan Dan Energi Kabupaten Ketapang. Metode penelitian yang digunakan adalah metode survei dengan teknik pengumpulan data primer dengan wawancara, kuesioner, studi pustaka dan pengumpulan data sekunder yaitu data sekunder adalah data primer yang telah diolah lebih lanjut dan disajikan baik oleh pihak pengumpul maupun data primer atau oleh pihak lain untuk melengkapi data yang dibutuhkan. pengambilan sampel dengan metode sensus atau complete enumeration dengan sampel sebanyak 32 responden dalam hal ini adalah pegawai Dinas Pertambangan dan Energi Kabupaten Ketapang. teknik analisis data yang digunakan adalah analisis kualitatif dan kuantitatif dengan menggunakan analisis Regresi linear berganda. Berdasarkan hasil Analisis diperoleh angka R sebesar 0,782 sehingga hal ini menunjukkan bahwa terjadi pengaruh yang kuat antara Variabel lingkungan kerja fisik (X1) dan Variabel lingkungan kerja non fisik (X2) dengan Prestasi kerja (Y) dan angka (R2) sebesar 0,611 atau (61,1 %) pada Dinas Pertambangan dan Energi Kabupaten Ketapang hal ini menunjukkan pengaruh Variabel lingkungan kerja fisik (X1) dan Variabel lingkungan kerja non fisik (X2) secara serentak terhadap variabel prestasi kerja (Y) adalah sebesar 61,1 % dan selebihnya dipengaruhi oleh variabel lain. Kata Kunci: Analisis; kepuasan kerja; pegawai.","author":[{"dropping-particle":"","family":"Latifah","given":"Latifah","non-dropping-particle":"","parse-names":false,"suffix":""},{"dropping-particle":"","family":"Nurmalasari","given":"Nurmalasari","non-dropping-particle":"","parse-names":false,"suffix":""}],"container-title":"Forum Ekonomi","id":"ITEM-1","issue":"1","issued":{"date-parts":[["2018"]]},"page":"31","title":"Pengaruh lingkungan kerja terhadap prestasi kerja pada dinas pertambangan dan energi kabupaten ketapang","type":"article-journal","volume":"1"},"uris":["http://www.mendeley.com/documents/?uuid=27c29057-58a3-4781-b56c-d74d56424ba8"]}],"mendeley":{"formattedCitation":"(Latifah and Nurmalasari 2018)","manualFormatting":"Latifah  (2018)","plainTextFormattedCitation":"(Latifah and Nurmalasari 2018)","previouslyFormattedCitation":"(Latifah and Nurmalasari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Latifah </w:t>
      </w:r>
      <w:r w:rsidRPr="0006600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066009">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dan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{"citationItems":[{"id":"ITEM-1","itemData":{"ISBN":"1050201051","ISSN":"1098-6596","PMID":"25246403","abstract":"Banyaknya jumlah angkatan kerja ini tidak diimbangi dengan jumlah lapangan kerja yang tersedia, sehingga hal ini dapat menagkibatkan terciptanya pengangguran, dimana jumlah penawaran kerja lebih banyak daripada permintaan tenaga kerja. Salah satu sektor yang dapat menyerap tenaga kerja guna mengurangi pengangguran adalah Usaha Mikro, Kecil dan Menengah. Usaha Mikro, Kecil dan Menengah (UMKM) memiliki peranan penting dalam perekonomian suatu negara. Peranan penting tersebut salah satunya adalah memperluas kesempatan kerja. Memperluas kesempatan kerja merupakan usaha untuk mengatasi masalah pengangguran. Kota Malang memiliki UMKM yang cukup banyak salah satunya UMKM industri mebel. Di Kota Malang, UMKM industri mebel terpusat pada Jl. Piranha Kelurahan Tunjungsekar dan Kelurahan Polowijen. Tujuan dari penelitian ini adalah untuk menganalisis pengaruh upah, modal, dan nilai produksi terhadap penyerapan tenaga kerja pada UMKM Sentra Industri Mebel Jl. Piranha Kelurahan Tunjungsekar dan Kelurahan Polowijen Kota Malang. Penelitian ini menggunakan data primer melalui wawancara secara langsung kepada responden dengan daftar pertanyaan yang telah disiapkan. Ada 40 responden pengusaha mebel di Kota Malang yang menjadi objek penelitian. Untuk mencapai tujuan, dalam penelitian ini menggunakan analisis regresi berganda dengan pendekatan Ordinary Least Square (OLS). Berdasarkan hasil perhitungan Eviews versi 6.0 yang menunjukan bahwa variable (upah (X1), modal (X2), dan nilai produksi (X3)) baik secara parsial maupun secara bersama-sama terhadap variabel terikat (penyerapan tenaga kerja (Y)). Hal ini dapat ditentukan dengan hasil uji t untuk mengetahui pengaruh secara parsial dan uji F (simultan) untuk mengetahui pengaruh secara bersama- sama. Besar pengaruh variabel (upah (X1), modal (X2), dan nilai produksi (X3)) terhadap variable terikat (penyerapan tenaga kerja (Y)) sebesar 89,1% sedangkan sisanya 10,9% diterangkan oleh faktor yang lain.","author":[{"dropping-particle":"","family":"Suwanto","given":"","non-dropping-particle":"","parse-names":false,"suffix":""}],"container-title":"Jurnal Ilmiah","id":"ITEM-1","issue":"2","issued":{"date-parts":[["2017"]]},"page":"1-94","title":"PENGARUH MOTIVASI KERJA DAN LINGKUNGAN KERJA TERHADAP PRESTASI KERJA KARYAWAN PADA PT. INDO METRO","type":"article-journal","volume":"10"},"uris":["http://www.mendeley.com/documents/?uuid=60f89fa1-bdf7-4d13-bc9d-e1269d98c3dc"]}],"mendeley":{"formattedCitation":"(Suwanto 2017)","manualFormatting":"Suwanto (2017)","plainTextFormattedCitation":"(Suwanto 2017)","previouslyFormattedCitation":"(Suwanto 2017)"},"properties":{"noteIndex":0},"schema":"https://github.com/citation-style-language/schema/raw/master/csl-citation.json"}</w:instrText>
      </w:r>
      <w:r>
        <w:rPr>
          <w:rFonts w:ascii="Times New Roman" w:hAnsi="Times New Roman" w:cs="Times New Roman"/>
          <w:sz w:val="24"/>
          <w:szCs w:val="24"/>
        </w:rPr>
        <w:fldChar w:fldCharType="separate"/>
      </w:r>
      <w:r w:rsidRPr="007B1423">
        <w:rPr>
          <w:rFonts w:ascii="Times New Roman" w:hAnsi="Times New Roman" w:cs="Times New Roman"/>
          <w:noProof/>
          <w:sz w:val="24"/>
          <w:szCs w:val="24"/>
        </w:rPr>
        <w:t xml:space="preserve">Suwanto </w:t>
      </w:r>
      <w:r>
        <w:rPr>
          <w:rFonts w:ascii="Times New Roman" w:hAnsi="Times New Roman" w:cs="Times New Roman"/>
          <w:noProof/>
          <w:sz w:val="24"/>
          <w:szCs w:val="24"/>
        </w:rPr>
        <w:t>(</w:t>
      </w:r>
      <w:r w:rsidRPr="007B1423">
        <w:rPr>
          <w:rFonts w:ascii="Times New Roman" w:hAnsi="Times New Roman" w:cs="Times New Roman"/>
          <w:noProof/>
          <w:sz w:val="24"/>
          <w:szCs w:val="24"/>
        </w:rPr>
        <w:t>2017)</w:t>
      </w:r>
      <w:r>
        <w:rPr>
          <w:rFonts w:ascii="Times New Roman" w:hAnsi="Times New Roman" w:cs="Times New Roman"/>
          <w:sz w:val="24"/>
          <w:szCs w:val="24"/>
        </w:rPr>
        <w:fldChar w:fldCharType="end"/>
      </w:r>
      <w:r w:rsidRPr="003A4E9C">
        <w:rPr>
          <w:rFonts w:ascii="Times New Roman" w:hAnsi="Times New Roman" w:cs="Times New Roman"/>
          <w:sz w:val="24"/>
          <w:szCs w:val="24"/>
        </w:rPr>
        <w:t xml:space="preserve">  yang menunjukkan hasil penelitian bahwa lingkungan kerja berpengaruh terhadap prestasi kerja pegawai. Dengan demikian hasil penelitian ini telah dapat mengkonfirmasi secara teori bahwa lingkungan kerja berpengaruh terhadap</w:t>
      </w:r>
      <w:r w:rsidRPr="003A4E9C">
        <w:rPr>
          <w:rFonts w:ascii="Times New Roman" w:hAnsi="Times New Roman" w:cs="Times New Roman"/>
          <w:spacing w:val="-5"/>
          <w:sz w:val="24"/>
          <w:szCs w:val="24"/>
        </w:rPr>
        <w:t xml:space="preserve"> prestasi kerja</w:t>
      </w:r>
      <w:r>
        <w:rPr>
          <w:spacing w:val="-5"/>
        </w:rPr>
        <w:t xml:space="preserve"> </w:t>
      </w:r>
    </w:p>
    <w:p w:rsidR="000B5E1A" w:rsidRDefault="000B5E1A" w:rsidP="000B5E1A">
      <w:pPr>
        <w:widowControl w:val="0"/>
        <w:tabs>
          <w:tab w:val="left" w:pos="2245"/>
          <w:tab w:val="left" w:pos="2246"/>
        </w:tabs>
        <w:autoSpaceDE w:val="0"/>
        <w:autoSpaceDN w:val="0"/>
        <w:spacing w:after="0" w:line="240" w:lineRule="auto"/>
        <w:ind w:right="-11"/>
        <w:jc w:val="both"/>
        <w:rPr>
          <w:rFonts w:ascii="Times New Roman" w:hAnsi="Times New Roman" w:cs="Times New Roman"/>
          <w:sz w:val="24"/>
          <w:szCs w:val="24"/>
        </w:rPr>
      </w:pPr>
    </w:p>
    <w:p w:rsidR="000B5E1A" w:rsidRPr="00A14FF0" w:rsidRDefault="000B5E1A" w:rsidP="000B5E1A">
      <w:pPr>
        <w:widowControl w:val="0"/>
        <w:tabs>
          <w:tab w:val="left" w:pos="2245"/>
          <w:tab w:val="left" w:pos="2246"/>
        </w:tabs>
        <w:autoSpaceDE w:val="0"/>
        <w:autoSpaceDN w:val="0"/>
        <w:spacing w:after="0" w:line="240" w:lineRule="auto"/>
        <w:ind w:right="-11"/>
        <w:jc w:val="both"/>
        <w:rPr>
          <w:rFonts w:ascii="Times New Roman" w:hAnsi="Times New Roman" w:cs="Times New Roman"/>
          <w:b/>
          <w:sz w:val="24"/>
          <w:szCs w:val="24"/>
        </w:rPr>
      </w:pPr>
      <w:r w:rsidRPr="00A14FF0">
        <w:rPr>
          <w:rFonts w:ascii="Times New Roman" w:hAnsi="Times New Roman" w:cs="Times New Roman"/>
          <w:b/>
          <w:sz w:val="24"/>
          <w:szCs w:val="24"/>
        </w:rPr>
        <w:t>Uji</w:t>
      </w:r>
      <w:r w:rsidRPr="00A14FF0">
        <w:rPr>
          <w:rFonts w:ascii="Times New Roman" w:hAnsi="Times New Roman" w:cs="Times New Roman"/>
          <w:b/>
          <w:spacing w:val="-1"/>
          <w:sz w:val="24"/>
          <w:szCs w:val="24"/>
        </w:rPr>
        <w:t xml:space="preserve"> </w:t>
      </w:r>
      <w:r w:rsidRPr="00A14FF0">
        <w:rPr>
          <w:rFonts w:ascii="Times New Roman" w:hAnsi="Times New Roman" w:cs="Times New Roman"/>
          <w:b/>
          <w:sz w:val="24"/>
          <w:szCs w:val="24"/>
        </w:rPr>
        <w:t>Simultan</w:t>
      </w:r>
    </w:p>
    <w:p w:rsidR="000B5E1A" w:rsidRDefault="000B5E1A" w:rsidP="000B5E1A">
      <w:pPr>
        <w:widowControl w:val="0"/>
        <w:tabs>
          <w:tab w:val="left" w:pos="2245"/>
          <w:tab w:val="left" w:pos="2246"/>
        </w:tabs>
        <w:autoSpaceDE w:val="0"/>
        <w:autoSpaceDN w:val="0"/>
        <w:spacing w:after="0" w:line="240" w:lineRule="auto"/>
        <w:ind w:right="-11"/>
        <w:jc w:val="both"/>
        <w:rPr>
          <w:rFonts w:ascii="Times New Roman" w:hAnsi="Times New Roman" w:cs="Times New Roman"/>
          <w:sz w:val="24"/>
          <w:szCs w:val="24"/>
        </w:rPr>
      </w:pPr>
      <w:r w:rsidRPr="00A14FF0">
        <w:rPr>
          <w:rFonts w:ascii="Times New Roman" w:hAnsi="Times New Roman" w:cs="Times New Roman"/>
          <w:sz w:val="24"/>
          <w:szCs w:val="24"/>
        </w:rPr>
        <w:t xml:space="preserve">Uji serempak dilakukan untuk melihat tingkat signifikansi </w:t>
      </w:r>
      <w:r>
        <w:rPr>
          <w:rFonts w:ascii="Times New Roman" w:hAnsi="Times New Roman" w:cs="Times New Roman"/>
          <w:sz w:val="24"/>
          <w:szCs w:val="24"/>
        </w:rPr>
        <w:t xml:space="preserve">motivasi kerja dan lingkungan kerja </w:t>
      </w:r>
      <w:r w:rsidRPr="00A14FF0">
        <w:rPr>
          <w:rFonts w:ascii="Times New Roman" w:hAnsi="Times New Roman" w:cs="Times New Roman"/>
          <w:sz w:val="24"/>
          <w:szCs w:val="24"/>
        </w:rPr>
        <w:t xml:space="preserve">secara Simultan terhadap </w:t>
      </w:r>
      <w:r>
        <w:rPr>
          <w:rFonts w:ascii="Times New Roman" w:hAnsi="Times New Roman" w:cs="Times New Roman"/>
          <w:sz w:val="24"/>
          <w:szCs w:val="24"/>
        </w:rPr>
        <w:t xml:space="preserve">prestasi kerja </w:t>
      </w:r>
      <w:r w:rsidRPr="00A14FF0">
        <w:rPr>
          <w:rFonts w:ascii="Times New Roman" w:hAnsi="Times New Roman" w:cs="Times New Roman"/>
          <w:sz w:val="24"/>
          <w:szCs w:val="24"/>
        </w:rPr>
        <w:t xml:space="preserve">pegawai </w:t>
      </w:r>
      <w:r>
        <w:rPr>
          <w:rFonts w:ascii="Times New Roman" w:hAnsi="Times New Roman" w:cs="Times New Roman"/>
          <w:sz w:val="24"/>
          <w:szCs w:val="24"/>
        </w:rPr>
        <w:t xml:space="preserve"> di Badan Perencanaan Pembangunan daerah Kabupaten Labuhanbatu</w:t>
      </w:r>
      <w:r w:rsidRPr="00A14FF0">
        <w:rPr>
          <w:rFonts w:ascii="Times New Roman" w:hAnsi="Times New Roman" w:cs="Times New Roman"/>
          <w:sz w:val="24"/>
          <w:szCs w:val="24"/>
        </w:rPr>
        <w:t>. Hasil uji seca</w:t>
      </w:r>
      <w:r>
        <w:rPr>
          <w:rFonts w:ascii="Times New Roman" w:hAnsi="Times New Roman" w:cs="Times New Roman"/>
          <w:sz w:val="24"/>
          <w:szCs w:val="24"/>
        </w:rPr>
        <w:t xml:space="preserve">ra simultan dapat dilihat pada tabel </w:t>
      </w:r>
      <w:r w:rsidRPr="00A14FF0">
        <w:rPr>
          <w:rFonts w:ascii="Times New Roman" w:hAnsi="Times New Roman" w:cs="Times New Roman"/>
          <w:sz w:val="24"/>
          <w:szCs w:val="24"/>
        </w:rPr>
        <w:t>:</w:t>
      </w:r>
    </w:p>
    <w:p w:rsidR="000B5E1A" w:rsidRDefault="000B5E1A" w:rsidP="000B5E1A">
      <w:pPr>
        <w:widowControl w:val="0"/>
        <w:tabs>
          <w:tab w:val="left" w:pos="2245"/>
          <w:tab w:val="left" w:pos="2246"/>
        </w:tabs>
        <w:autoSpaceDE w:val="0"/>
        <w:autoSpaceDN w:val="0"/>
        <w:spacing w:after="0" w:line="240" w:lineRule="auto"/>
        <w:ind w:right="-11"/>
        <w:jc w:val="both"/>
        <w:rPr>
          <w:rFonts w:ascii="Times New Roman" w:hAnsi="Times New Roman" w:cs="Times New Roman"/>
          <w:sz w:val="24"/>
          <w:szCs w:val="24"/>
        </w:rPr>
      </w:pPr>
    </w:p>
    <w:p w:rsidR="000B5E1A" w:rsidRDefault="000B5E1A" w:rsidP="000B5E1A">
      <w:pPr>
        <w:widowControl w:val="0"/>
        <w:tabs>
          <w:tab w:val="left" w:pos="2245"/>
          <w:tab w:val="left" w:pos="2246"/>
        </w:tabs>
        <w:autoSpaceDE w:val="0"/>
        <w:autoSpaceDN w:val="0"/>
        <w:spacing w:after="0" w:line="240" w:lineRule="auto"/>
        <w:ind w:right="-11"/>
        <w:jc w:val="both"/>
        <w:rPr>
          <w:rFonts w:ascii="Times New Roman" w:hAnsi="Times New Roman" w:cs="Times New Roman"/>
          <w:sz w:val="24"/>
          <w:szCs w:val="24"/>
        </w:rPr>
      </w:pPr>
    </w:p>
    <w:p w:rsidR="000B5E1A" w:rsidRPr="000B5E1A" w:rsidRDefault="000B5E1A" w:rsidP="000B5E1A">
      <w:pPr>
        <w:widowControl w:val="0"/>
        <w:tabs>
          <w:tab w:val="left" w:pos="2245"/>
          <w:tab w:val="left" w:pos="2246"/>
        </w:tabs>
        <w:autoSpaceDE w:val="0"/>
        <w:autoSpaceDN w:val="0"/>
        <w:spacing w:after="0" w:line="240" w:lineRule="auto"/>
        <w:ind w:right="-11"/>
        <w:jc w:val="both"/>
        <w:rPr>
          <w:rFonts w:ascii="Times New Roman" w:hAnsi="Times New Roman" w:cs="Times New Roman"/>
          <w:sz w:val="24"/>
          <w:szCs w:val="24"/>
        </w:rPr>
      </w:pPr>
      <w:r w:rsidRPr="000B5E1A">
        <w:rPr>
          <w:rFonts w:ascii="Times New Roman" w:hAnsi="Times New Roman" w:cs="Times New Roman"/>
          <w:sz w:val="24"/>
          <w:szCs w:val="24"/>
        </w:rPr>
        <w:t>Tabel Uji Simultan</w:t>
      </w:r>
    </w:p>
    <w:p w:rsidR="000B5E1A" w:rsidRDefault="000B5E1A" w:rsidP="000B5E1A">
      <w:pPr>
        <w:pStyle w:val="BodyText"/>
        <w:spacing w:line="32" w:lineRule="exact"/>
        <w:ind w:left="1946"/>
        <w:rPr>
          <w:sz w:val="3"/>
        </w:rPr>
      </w:pPr>
      <w:r>
        <w:rPr>
          <w:noProof/>
          <w:sz w:val="3"/>
          <w:lang w:val="id-ID" w:eastAsia="id-ID"/>
        </w:rPr>
        <mc:AlternateContent>
          <mc:Choice Requires="wpg">
            <w:drawing>
              <wp:inline distT="0" distB="0" distL="0" distR="0" wp14:anchorId="03843D2C" wp14:editId="032B8566">
                <wp:extent cx="4424045" cy="20320"/>
                <wp:effectExtent l="13335" t="6350" r="10795" b="190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4045" cy="20320"/>
                          <a:chOff x="0" y="0"/>
                          <a:chExt cx="6967" cy="32"/>
                        </a:xfrm>
                      </wpg:grpSpPr>
                      <wps:wsp>
                        <wps:cNvPr id="6" name="Line 7"/>
                        <wps:cNvCnPr>
                          <a:cxnSpLocks noChangeShapeType="1"/>
                        </wps:cNvCnPr>
                        <wps:spPr bwMode="auto">
                          <a:xfrm>
                            <a:off x="0" y="16"/>
                            <a:ext cx="6966" cy="0"/>
                          </a:xfrm>
                          <a:prstGeom prst="line">
                            <a:avLst/>
                          </a:prstGeom>
                          <a:noFill/>
                          <a:ln w="19812">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1141E9" id="Group 5" o:spid="_x0000_s1026" style="width:348.35pt;height:1.6pt;mso-position-horizontal-relative:char;mso-position-vertical-relative:line" coordsize="69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">
                <v:line id="Line 7" o:spid="_x0000_s1027" style="position:absolute;visibility:visible;mso-wrap-style:square" from="0,16" to="696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lYpcAAAADaAAAADwAAAGRycy9kb3ducmV2LnhtbESPT4vCMBTE7wt+h/AEb2vqgkWqqYjg&#10;4sXDqojHR/P6R5uXkkSt394sCB6HmfkNs1j2phV3cr6xrGAyTkAQF1Y3XCk4HjbfMxA+IGtsLZOC&#10;J3lY5oOvBWbaPviP7vtQiQhhn6GCOoQuk9IXNRn0Y9sRR6+0zmCI0lVSO3xEuGnlT5Kk0mDDcaHG&#10;jtY1Fdf9zSjY/Tbns8bTtJyyrNyqTY+XApUaDfvVHESgPnzC7/ZWK0jh/0q8ATJ/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pJWKXAAAAA2gAAAA8AAAAAAAAAAAAAAAAA&#10;oQIAAGRycy9kb3ducmV2LnhtbFBLBQYAAAAABAAEAPkAAACOAwAAAAA=&#10;" strokecolor="white" strokeweight="1.56pt"/>
                <w10:anchorlock/>
              </v:group>
            </w:pict>
          </mc:Fallback>
        </mc:AlternateContent>
      </w:r>
    </w:p>
    <w:p w:rsidR="000B5E1A" w:rsidRDefault="000B5E1A" w:rsidP="000B5E1A">
      <w:pPr>
        <w:spacing w:after="36"/>
        <w:ind w:left="2065" w:right="945"/>
        <w:jc w:val="center"/>
        <w:rPr>
          <w:rFonts w:ascii="Arial"/>
          <w:b/>
          <w:sz w:val="12"/>
        </w:rPr>
      </w:pPr>
      <w:r>
        <w:rPr>
          <w:rFonts w:ascii="Arial"/>
          <w:b/>
          <w:sz w:val="18"/>
        </w:rPr>
        <w:t>ANOVA</w:t>
      </w:r>
      <w:r>
        <w:rPr>
          <w:rFonts w:ascii="Arial"/>
          <w:b/>
          <w:position w:val="6"/>
          <w:sz w:val="12"/>
        </w:rPr>
        <w:t>b</w:t>
      </w:r>
    </w:p>
    <w:tbl>
      <w:tblPr>
        <w:tblW w:w="0" w:type="auto"/>
        <w:tblInd w:w="82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35"/>
        <w:gridCol w:w="1573"/>
        <w:gridCol w:w="1110"/>
        <w:gridCol w:w="1537"/>
        <w:gridCol w:w="820"/>
        <w:gridCol w:w="950"/>
      </w:tblGrid>
      <w:tr w:rsidR="000B5E1A" w:rsidTr="00D85B3F">
        <w:trPr>
          <w:trHeight w:val="259"/>
        </w:trPr>
        <w:tc>
          <w:tcPr>
            <w:tcW w:w="1735" w:type="dxa"/>
          </w:tcPr>
          <w:p w:rsidR="000B5E1A" w:rsidRDefault="000B5E1A" w:rsidP="00D85B3F">
            <w:pPr>
              <w:pStyle w:val="TableParagraph"/>
              <w:spacing w:before="27"/>
              <w:ind w:left="-1397"/>
              <w:jc w:val="left"/>
              <w:rPr>
                <w:rFonts w:ascii="Arial"/>
                <w:sz w:val="18"/>
              </w:rPr>
            </w:pPr>
            <w:r>
              <w:rPr>
                <w:rFonts w:ascii="Arial"/>
                <w:sz w:val="18"/>
              </w:rPr>
              <w:t>Model</w:t>
            </w:r>
          </w:p>
        </w:tc>
        <w:tc>
          <w:tcPr>
            <w:tcW w:w="1573" w:type="dxa"/>
            <w:tcBorders>
              <w:right w:val="single" w:sz="8" w:space="0" w:color="000000"/>
            </w:tcBorders>
          </w:tcPr>
          <w:p w:rsidR="000B5E1A" w:rsidRDefault="000B5E1A" w:rsidP="00D85B3F">
            <w:pPr>
              <w:pStyle w:val="TableParagraph"/>
              <w:spacing w:before="27"/>
              <w:ind w:right="33"/>
              <w:jc w:val="right"/>
              <w:rPr>
                <w:rFonts w:ascii="Arial"/>
                <w:sz w:val="18"/>
              </w:rPr>
            </w:pPr>
            <w:r>
              <w:rPr>
                <w:rFonts w:ascii="Arial"/>
                <w:sz w:val="18"/>
              </w:rPr>
              <w:t>Sum of Squares</w:t>
            </w:r>
          </w:p>
        </w:tc>
        <w:tc>
          <w:tcPr>
            <w:tcW w:w="1110" w:type="dxa"/>
            <w:tcBorders>
              <w:left w:val="single" w:sz="8" w:space="0" w:color="000000"/>
              <w:right w:val="single" w:sz="8" w:space="0" w:color="000000"/>
            </w:tcBorders>
          </w:tcPr>
          <w:p w:rsidR="000B5E1A" w:rsidRDefault="000B5E1A" w:rsidP="00D85B3F">
            <w:pPr>
              <w:pStyle w:val="TableParagraph"/>
              <w:spacing w:before="27"/>
              <w:ind w:left="414" w:right="374"/>
              <w:rPr>
                <w:rFonts w:ascii="Arial"/>
                <w:sz w:val="18"/>
              </w:rPr>
            </w:pPr>
            <w:r>
              <w:rPr>
                <w:rFonts w:ascii="Arial"/>
                <w:sz w:val="18"/>
              </w:rPr>
              <w:t>df</w:t>
            </w:r>
          </w:p>
        </w:tc>
        <w:tc>
          <w:tcPr>
            <w:tcW w:w="1537" w:type="dxa"/>
            <w:tcBorders>
              <w:left w:val="single" w:sz="8" w:space="0" w:color="000000"/>
              <w:right w:val="single" w:sz="8" w:space="0" w:color="000000"/>
            </w:tcBorders>
          </w:tcPr>
          <w:p w:rsidR="000B5E1A" w:rsidRDefault="000B5E1A" w:rsidP="00D85B3F">
            <w:pPr>
              <w:pStyle w:val="TableParagraph"/>
              <w:spacing w:before="27"/>
              <w:ind w:left="157"/>
              <w:jc w:val="left"/>
              <w:rPr>
                <w:rFonts w:ascii="Arial"/>
                <w:sz w:val="18"/>
              </w:rPr>
            </w:pPr>
            <w:r>
              <w:rPr>
                <w:rFonts w:ascii="Arial"/>
                <w:sz w:val="18"/>
              </w:rPr>
              <w:t>Mean Square</w:t>
            </w:r>
          </w:p>
        </w:tc>
        <w:tc>
          <w:tcPr>
            <w:tcW w:w="820" w:type="dxa"/>
            <w:tcBorders>
              <w:left w:val="single" w:sz="8" w:space="0" w:color="000000"/>
              <w:right w:val="single" w:sz="8" w:space="0" w:color="000000"/>
            </w:tcBorders>
          </w:tcPr>
          <w:p w:rsidR="000B5E1A" w:rsidRDefault="000B5E1A" w:rsidP="00D85B3F">
            <w:pPr>
              <w:pStyle w:val="TableParagraph"/>
              <w:spacing w:before="27"/>
              <w:ind w:left="36"/>
              <w:rPr>
                <w:rFonts w:ascii="Arial"/>
                <w:sz w:val="18"/>
              </w:rPr>
            </w:pPr>
            <w:r>
              <w:rPr>
                <w:rFonts w:ascii="Arial"/>
                <w:sz w:val="18"/>
              </w:rPr>
              <w:t>F</w:t>
            </w:r>
          </w:p>
        </w:tc>
        <w:tc>
          <w:tcPr>
            <w:tcW w:w="950" w:type="dxa"/>
            <w:tcBorders>
              <w:left w:val="single" w:sz="8" w:space="0" w:color="000000"/>
            </w:tcBorders>
          </w:tcPr>
          <w:p w:rsidR="000B5E1A" w:rsidRDefault="000B5E1A" w:rsidP="00D85B3F">
            <w:pPr>
              <w:pStyle w:val="TableParagraph"/>
              <w:spacing w:before="27"/>
              <w:ind w:left="278"/>
              <w:jc w:val="left"/>
              <w:rPr>
                <w:rFonts w:ascii="Arial"/>
                <w:sz w:val="18"/>
              </w:rPr>
            </w:pPr>
            <w:r>
              <w:rPr>
                <w:rFonts w:ascii="Arial"/>
                <w:sz w:val="18"/>
              </w:rPr>
              <w:t>Sig.</w:t>
            </w:r>
          </w:p>
        </w:tc>
      </w:tr>
      <w:tr w:rsidR="000B5E1A" w:rsidTr="00D85B3F">
        <w:trPr>
          <w:trHeight w:val="284"/>
        </w:trPr>
        <w:tc>
          <w:tcPr>
            <w:tcW w:w="1735" w:type="dxa"/>
            <w:tcBorders>
              <w:bottom w:val="nil"/>
            </w:tcBorders>
          </w:tcPr>
          <w:p w:rsidR="000B5E1A" w:rsidRDefault="000B5E1A" w:rsidP="00D85B3F">
            <w:pPr>
              <w:pStyle w:val="TableParagraph"/>
              <w:spacing w:before="27"/>
              <w:ind w:left="25"/>
              <w:jc w:val="left"/>
              <w:rPr>
                <w:rFonts w:ascii="Arial"/>
                <w:sz w:val="18"/>
              </w:rPr>
            </w:pPr>
            <w:r>
              <w:rPr>
                <w:rFonts w:ascii="Arial"/>
                <w:sz w:val="18"/>
              </w:rPr>
              <w:t>1 Regression</w:t>
            </w:r>
          </w:p>
        </w:tc>
        <w:tc>
          <w:tcPr>
            <w:tcW w:w="1573" w:type="dxa"/>
            <w:tcBorders>
              <w:bottom w:val="nil"/>
              <w:right w:val="single" w:sz="8" w:space="0" w:color="000000"/>
            </w:tcBorders>
          </w:tcPr>
          <w:p w:rsidR="000B5E1A" w:rsidRDefault="000B5E1A" w:rsidP="00D85B3F">
            <w:pPr>
              <w:pStyle w:val="TableParagraph"/>
              <w:spacing w:before="27"/>
              <w:ind w:right="1"/>
              <w:jc w:val="right"/>
              <w:rPr>
                <w:rFonts w:ascii="Arial"/>
                <w:sz w:val="18"/>
              </w:rPr>
            </w:pPr>
            <w:r>
              <w:rPr>
                <w:rFonts w:ascii="Arial"/>
                <w:sz w:val="18"/>
              </w:rPr>
              <w:t>204.642</w:t>
            </w:r>
          </w:p>
        </w:tc>
        <w:tc>
          <w:tcPr>
            <w:tcW w:w="1110" w:type="dxa"/>
            <w:tcBorders>
              <w:left w:val="single" w:sz="8" w:space="0" w:color="000000"/>
              <w:bottom w:val="nil"/>
              <w:right w:val="single" w:sz="8" w:space="0" w:color="000000"/>
            </w:tcBorders>
          </w:tcPr>
          <w:p w:rsidR="000B5E1A" w:rsidRPr="00A14FF0" w:rsidRDefault="000B5E1A" w:rsidP="00D85B3F">
            <w:pPr>
              <w:pStyle w:val="TableParagraph"/>
              <w:spacing w:before="27"/>
              <w:jc w:val="right"/>
              <w:rPr>
                <w:rFonts w:ascii="Arial"/>
                <w:sz w:val="18"/>
                <w:lang w:val="id-ID"/>
              </w:rPr>
            </w:pPr>
            <w:r>
              <w:rPr>
                <w:rFonts w:ascii="Arial"/>
                <w:w w:val="99"/>
                <w:sz w:val="18"/>
              </w:rPr>
              <w:t>3</w:t>
            </w:r>
          </w:p>
        </w:tc>
        <w:tc>
          <w:tcPr>
            <w:tcW w:w="1537" w:type="dxa"/>
            <w:tcBorders>
              <w:left w:val="single" w:sz="8" w:space="0" w:color="000000"/>
              <w:bottom w:val="nil"/>
              <w:right w:val="single" w:sz="8" w:space="0" w:color="000000"/>
            </w:tcBorders>
          </w:tcPr>
          <w:p w:rsidR="000B5E1A" w:rsidRDefault="000B5E1A" w:rsidP="00D85B3F">
            <w:pPr>
              <w:pStyle w:val="TableParagraph"/>
              <w:spacing w:before="27"/>
              <w:ind w:right="1"/>
              <w:jc w:val="right"/>
              <w:rPr>
                <w:rFonts w:ascii="Arial"/>
                <w:sz w:val="18"/>
              </w:rPr>
            </w:pPr>
            <w:r>
              <w:rPr>
                <w:rFonts w:ascii="Arial"/>
                <w:sz w:val="18"/>
              </w:rPr>
              <w:t>68.214</w:t>
            </w:r>
          </w:p>
        </w:tc>
        <w:tc>
          <w:tcPr>
            <w:tcW w:w="820" w:type="dxa"/>
            <w:tcBorders>
              <w:left w:val="single" w:sz="8" w:space="0" w:color="000000"/>
              <w:bottom w:val="nil"/>
              <w:right w:val="single" w:sz="8" w:space="0" w:color="000000"/>
            </w:tcBorders>
          </w:tcPr>
          <w:p w:rsidR="000B5E1A" w:rsidRDefault="000B5E1A" w:rsidP="00D85B3F">
            <w:pPr>
              <w:pStyle w:val="TableParagraph"/>
              <w:spacing w:before="27"/>
              <w:ind w:left="166"/>
              <w:jc w:val="left"/>
              <w:rPr>
                <w:rFonts w:ascii="Arial"/>
                <w:sz w:val="18"/>
              </w:rPr>
            </w:pPr>
            <w:r>
              <w:rPr>
                <w:rFonts w:ascii="Arial"/>
                <w:sz w:val="18"/>
              </w:rPr>
              <w:t>45.100</w:t>
            </w:r>
          </w:p>
        </w:tc>
        <w:tc>
          <w:tcPr>
            <w:tcW w:w="950" w:type="dxa"/>
            <w:tcBorders>
              <w:left w:val="single" w:sz="8" w:space="0" w:color="000000"/>
              <w:bottom w:val="nil"/>
            </w:tcBorders>
          </w:tcPr>
          <w:p w:rsidR="000B5E1A" w:rsidRDefault="000B5E1A" w:rsidP="00D85B3F">
            <w:pPr>
              <w:pStyle w:val="TableParagraph"/>
              <w:spacing w:before="23"/>
              <w:ind w:left="413" w:right="-15"/>
              <w:jc w:val="left"/>
              <w:rPr>
                <w:rFonts w:ascii="Arial"/>
                <w:sz w:val="12"/>
              </w:rPr>
            </w:pPr>
            <w:r>
              <w:rPr>
                <w:rFonts w:ascii="Arial"/>
                <w:sz w:val="18"/>
              </w:rPr>
              <w:t>.000</w:t>
            </w:r>
            <w:r>
              <w:rPr>
                <w:rFonts w:ascii="Arial"/>
                <w:position w:val="6"/>
                <w:sz w:val="12"/>
              </w:rPr>
              <w:t>a</w:t>
            </w:r>
          </w:p>
        </w:tc>
      </w:tr>
      <w:tr w:rsidR="000B5E1A" w:rsidTr="00D85B3F">
        <w:trPr>
          <w:trHeight w:val="354"/>
        </w:trPr>
        <w:tc>
          <w:tcPr>
            <w:tcW w:w="1735" w:type="dxa"/>
            <w:tcBorders>
              <w:top w:val="nil"/>
              <w:bottom w:val="nil"/>
            </w:tcBorders>
          </w:tcPr>
          <w:p w:rsidR="000B5E1A" w:rsidRDefault="000B5E1A" w:rsidP="00D85B3F">
            <w:pPr>
              <w:pStyle w:val="TableParagraph"/>
              <w:spacing w:before="47"/>
              <w:ind w:left="167"/>
              <w:jc w:val="left"/>
              <w:rPr>
                <w:rFonts w:ascii="Arial"/>
                <w:sz w:val="18"/>
              </w:rPr>
            </w:pPr>
            <w:r>
              <w:rPr>
                <w:rFonts w:ascii="Arial"/>
                <w:sz w:val="18"/>
              </w:rPr>
              <w:t>Residual</w:t>
            </w:r>
          </w:p>
        </w:tc>
        <w:tc>
          <w:tcPr>
            <w:tcW w:w="1573" w:type="dxa"/>
            <w:tcBorders>
              <w:top w:val="nil"/>
              <w:bottom w:val="nil"/>
              <w:right w:val="single" w:sz="8" w:space="0" w:color="000000"/>
            </w:tcBorders>
          </w:tcPr>
          <w:p w:rsidR="000B5E1A" w:rsidRDefault="000B5E1A" w:rsidP="00D85B3F">
            <w:pPr>
              <w:pStyle w:val="TableParagraph"/>
              <w:spacing w:before="80"/>
              <w:ind w:right="1"/>
              <w:jc w:val="right"/>
              <w:rPr>
                <w:rFonts w:ascii="Arial"/>
                <w:sz w:val="18"/>
              </w:rPr>
            </w:pPr>
            <w:r>
              <w:rPr>
                <w:rFonts w:ascii="Arial"/>
                <w:sz w:val="18"/>
              </w:rPr>
              <w:t>74.113</w:t>
            </w:r>
          </w:p>
        </w:tc>
        <w:tc>
          <w:tcPr>
            <w:tcW w:w="1110" w:type="dxa"/>
            <w:tcBorders>
              <w:top w:val="nil"/>
              <w:left w:val="single" w:sz="8" w:space="0" w:color="000000"/>
              <w:bottom w:val="nil"/>
              <w:right w:val="single" w:sz="8" w:space="0" w:color="000000"/>
            </w:tcBorders>
          </w:tcPr>
          <w:p w:rsidR="000B5E1A" w:rsidRPr="00A14FF0" w:rsidRDefault="000B5E1A" w:rsidP="00D85B3F">
            <w:pPr>
              <w:pStyle w:val="TableParagraph"/>
              <w:spacing w:before="80"/>
              <w:ind w:right="-15"/>
              <w:jc w:val="right"/>
              <w:rPr>
                <w:rFonts w:ascii="Arial"/>
                <w:sz w:val="18"/>
                <w:lang w:val="id-ID"/>
              </w:rPr>
            </w:pPr>
            <w:r>
              <w:rPr>
                <w:rFonts w:ascii="Arial"/>
                <w:sz w:val="18"/>
                <w:lang w:val="id-ID"/>
              </w:rPr>
              <w:t>26</w:t>
            </w:r>
          </w:p>
        </w:tc>
        <w:tc>
          <w:tcPr>
            <w:tcW w:w="1537" w:type="dxa"/>
            <w:tcBorders>
              <w:top w:val="nil"/>
              <w:left w:val="single" w:sz="8" w:space="0" w:color="000000"/>
              <w:bottom w:val="nil"/>
              <w:right w:val="single" w:sz="8" w:space="0" w:color="000000"/>
            </w:tcBorders>
          </w:tcPr>
          <w:p w:rsidR="000B5E1A" w:rsidRDefault="000B5E1A" w:rsidP="00D85B3F">
            <w:pPr>
              <w:pStyle w:val="TableParagraph"/>
              <w:spacing w:before="80"/>
              <w:jc w:val="right"/>
              <w:rPr>
                <w:rFonts w:ascii="Arial"/>
                <w:sz w:val="18"/>
              </w:rPr>
            </w:pPr>
            <w:r>
              <w:rPr>
                <w:rFonts w:ascii="Arial"/>
                <w:w w:val="95"/>
                <w:sz w:val="18"/>
              </w:rPr>
              <w:t>1.513</w:t>
            </w:r>
          </w:p>
        </w:tc>
        <w:tc>
          <w:tcPr>
            <w:tcW w:w="820" w:type="dxa"/>
            <w:tcBorders>
              <w:top w:val="nil"/>
              <w:left w:val="single" w:sz="8" w:space="0" w:color="000000"/>
              <w:bottom w:val="nil"/>
              <w:right w:val="single" w:sz="8" w:space="0" w:color="000000"/>
            </w:tcBorders>
          </w:tcPr>
          <w:p w:rsidR="000B5E1A" w:rsidRDefault="000B5E1A" w:rsidP="00D85B3F">
            <w:pPr>
              <w:pStyle w:val="TableParagraph"/>
              <w:jc w:val="left"/>
            </w:pPr>
          </w:p>
        </w:tc>
        <w:tc>
          <w:tcPr>
            <w:tcW w:w="950" w:type="dxa"/>
            <w:tcBorders>
              <w:top w:val="nil"/>
              <w:left w:val="single" w:sz="8" w:space="0" w:color="000000"/>
              <w:bottom w:val="nil"/>
            </w:tcBorders>
          </w:tcPr>
          <w:p w:rsidR="000B5E1A" w:rsidRDefault="000B5E1A" w:rsidP="00D85B3F">
            <w:pPr>
              <w:pStyle w:val="TableParagraph"/>
              <w:jc w:val="left"/>
            </w:pPr>
          </w:p>
        </w:tc>
      </w:tr>
      <w:tr w:rsidR="000B5E1A" w:rsidTr="00D85B3F">
        <w:trPr>
          <w:trHeight w:val="363"/>
        </w:trPr>
        <w:tc>
          <w:tcPr>
            <w:tcW w:w="1735" w:type="dxa"/>
            <w:tcBorders>
              <w:top w:val="nil"/>
            </w:tcBorders>
          </w:tcPr>
          <w:p w:rsidR="000B5E1A" w:rsidRDefault="000B5E1A" w:rsidP="00D85B3F">
            <w:pPr>
              <w:pStyle w:val="TableParagraph"/>
              <w:spacing w:before="65"/>
              <w:ind w:left="167"/>
              <w:jc w:val="left"/>
              <w:rPr>
                <w:rFonts w:ascii="Arial"/>
                <w:sz w:val="18"/>
              </w:rPr>
            </w:pPr>
            <w:r>
              <w:rPr>
                <w:rFonts w:ascii="Arial"/>
                <w:sz w:val="18"/>
              </w:rPr>
              <w:t>Total</w:t>
            </w:r>
          </w:p>
        </w:tc>
        <w:tc>
          <w:tcPr>
            <w:tcW w:w="1573" w:type="dxa"/>
            <w:tcBorders>
              <w:top w:val="nil"/>
              <w:right w:val="single" w:sz="8" w:space="0" w:color="000000"/>
            </w:tcBorders>
          </w:tcPr>
          <w:p w:rsidR="000B5E1A" w:rsidRDefault="000B5E1A" w:rsidP="00D85B3F">
            <w:pPr>
              <w:pStyle w:val="TableParagraph"/>
              <w:spacing w:before="98"/>
              <w:ind w:right="1"/>
              <w:jc w:val="right"/>
              <w:rPr>
                <w:rFonts w:ascii="Arial"/>
                <w:sz w:val="18"/>
              </w:rPr>
            </w:pPr>
            <w:r>
              <w:rPr>
                <w:rFonts w:ascii="Arial"/>
                <w:sz w:val="18"/>
              </w:rPr>
              <w:t>278.755</w:t>
            </w:r>
          </w:p>
        </w:tc>
        <w:tc>
          <w:tcPr>
            <w:tcW w:w="1110" w:type="dxa"/>
            <w:tcBorders>
              <w:top w:val="nil"/>
              <w:left w:val="single" w:sz="8" w:space="0" w:color="000000"/>
              <w:right w:val="single" w:sz="8" w:space="0" w:color="000000"/>
            </w:tcBorders>
          </w:tcPr>
          <w:p w:rsidR="000B5E1A" w:rsidRDefault="000B5E1A" w:rsidP="00D85B3F">
            <w:pPr>
              <w:pStyle w:val="TableParagraph"/>
              <w:spacing w:before="98"/>
              <w:ind w:right="-15"/>
              <w:jc w:val="right"/>
              <w:rPr>
                <w:rFonts w:ascii="Arial"/>
                <w:sz w:val="18"/>
              </w:rPr>
            </w:pPr>
            <w:r>
              <w:rPr>
                <w:rFonts w:ascii="Arial"/>
                <w:w w:val="95"/>
                <w:sz w:val="18"/>
              </w:rPr>
              <w:t>29</w:t>
            </w:r>
          </w:p>
        </w:tc>
        <w:tc>
          <w:tcPr>
            <w:tcW w:w="1537" w:type="dxa"/>
            <w:tcBorders>
              <w:top w:val="nil"/>
              <w:left w:val="single" w:sz="8" w:space="0" w:color="000000"/>
              <w:right w:val="single" w:sz="8" w:space="0" w:color="000000"/>
            </w:tcBorders>
          </w:tcPr>
          <w:p w:rsidR="000B5E1A" w:rsidRDefault="000B5E1A" w:rsidP="00D85B3F">
            <w:pPr>
              <w:pStyle w:val="TableParagraph"/>
              <w:jc w:val="left"/>
            </w:pPr>
          </w:p>
        </w:tc>
        <w:tc>
          <w:tcPr>
            <w:tcW w:w="820" w:type="dxa"/>
            <w:tcBorders>
              <w:top w:val="nil"/>
              <w:left w:val="single" w:sz="8" w:space="0" w:color="000000"/>
              <w:right w:val="single" w:sz="8" w:space="0" w:color="000000"/>
            </w:tcBorders>
          </w:tcPr>
          <w:p w:rsidR="000B5E1A" w:rsidRDefault="000B5E1A" w:rsidP="00D85B3F">
            <w:pPr>
              <w:pStyle w:val="TableParagraph"/>
              <w:jc w:val="left"/>
            </w:pPr>
          </w:p>
        </w:tc>
        <w:tc>
          <w:tcPr>
            <w:tcW w:w="950" w:type="dxa"/>
            <w:tcBorders>
              <w:top w:val="nil"/>
              <w:left w:val="single" w:sz="8" w:space="0" w:color="000000"/>
            </w:tcBorders>
          </w:tcPr>
          <w:p w:rsidR="000B5E1A" w:rsidRDefault="000B5E1A" w:rsidP="00D85B3F">
            <w:pPr>
              <w:pStyle w:val="TableParagraph"/>
              <w:jc w:val="left"/>
            </w:pPr>
          </w:p>
        </w:tc>
      </w:tr>
      <w:tr w:rsidR="000B5E1A" w:rsidTr="00D85B3F">
        <w:trPr>
          <w:trHeight w:val="233"/>
        </w:trPr>
        <w:tc>
          <w:tcPr>
            <w:tcW w:w="7725" w:type="dxa"/>
            <w:gridSpan w:val="6"/>
            <w:tcBorders>
              <w:left w:val="nil"/>
              <w:bottom w:val="nil"/>
              <w:right w:val="single" w:sz="8" w:space="0" w:color="000000"/>
            </w:tcBorders>
          </w:tcPr>
          <w:p w:rsidR="000B5E1A" w:rsidRDefault="000B5E1A" w:rsidP="00D85B3F">
            <w:pPr>
              <w:pStyle w:val="TableParagraph"/>
              <w:spacing w:line="205" w:lineRule="exact"/>
              <w:ind w:left="48"/>
              <w:jc w:val="left"/>
              <w:rPr>
                <w:rFonts w:ascii="Arial"/>
                <w:sz w:val="18"/>
              </w:rPr>
            </w:pPr>
            <w:r>
              <w:rPr>
                <w:rFonts w:ascii="Arial"/>
                <w:sz w:val="18"/>
              </w:rPr>
              <w:t xml:space="preserve">a. Predictors: (Constant), </w:t>
            </w:r>
            <w:r>
              <w:rPr>
                <w:rFonts w:ascii="Arial"/>
                <w:sz w:val="18"/>
                <w:lang w:val="id-ID"/>
              </w:rPr>
              <w:t>Lingkungan</w:t>
            </w:r>
            <w:r>
              <w:rPr>
                <w:rFonts w:ascii="Arial"/>
                <w:sz w:val="18"/>
              </w:rPr>
              <w:t xml:space="preserve">_Kerja, </w:t>
            </w:r>
            <w:r>
              <w:rPr>
                <w:rFonts w:ascii="Arial"/>
                <w:sz w:val="18"/>
                <w:lang w:val="id-ID"/>
              </w:rPr>
              <w:t>Motivasi</w:t>
            </w:r>
            <w:r>
              <w:rPr>
                <w:rFonts w:ascii="Arial"/>
                <w:sz w:val="18"/>
              </w:rPr>
              <w:t xml:space="preserve">_Kerja, </w:t>
            </w:r>
          </w:p>
        </w:tc>
      </w:tr>
    </w:tbl>
    <w:p w:rsidR="000B5E1A" w:rsidRDefault="000B5E1A" w:rsidP="000B5E1A">
      <w:pPr>
        <w:pStyle w:val="ListParagraph"/>
        <w:widowControl w:val="0"/>
        <w:numPr>
          <w:ilvl w:val="3"/>
          <w:numId w:val="3"/>
        </w:numPr>
        <w:tabs>
          <w:tab w:val="left" w:pos="2193"/>
        </w:tabs>
        <w:autoSpaceDE w:val="0"/>
        <w:autoSpaceDN w:val="0"/>
        <w:spacing w:before="8" w:after="0" w:line="240" w:lineRule="auto"/>
        <w:ind w:hanging="203"/>
        <w:contextualSpacing w:val="0"/>
        <w:jc w:val="left"/>
        <w:rPr>
          <w:rFonts w:ascii="Arial"/>
          <w:sz w:val="18"/>
        </w:rPr>
      </w:pPr>
      <w:r>
        <w:rPr>
          <w:rFonts w:ascii="Arial"/>
          <w:sz w:val="18"/>
        </w:rPr>
        <w:t>Dependent Variable:</w:t>
      </w:r>
      <w:r>
        <w:rPr>
          <w:rFonts w:ascii="Arial"/>
          <w:spacing w:val="-1"/>
          <w:sz w:val="18"/>
        </w:rPr>
        <w:t xml:space="preserve"> </w:t>
      </w:r>
      <w:r>
        <w:rPr>
          <w:rFonts w:ascii="Arial"/>
          <w:sz w:val="18"/>
        </w:rPr>
        <w:t>Prestasi_Kerja</w:t>
      </w:r>
    </w:p>
    <w:p w:rsidR="000B5E1A" w:rsidRDefault="000B5E1A" w:rsidP="000B5E1A">
      <w:pPr>
        <w:pStyle w:val="BodyText"/>
        <w:ind w:right="130"/>
        <w:jc w:val="both"/>
      </w:pPr>
    </w:p>
    <w:p w:rsidR="000B5E1A" w:rsidRDefault="000B5E1A" w:rsidP="000B5E1A">
      <w:pPr>
        <w:pStyle w:val="BodyText"/>
        <w:ind w:right="130"/>
        <w:jc w:val="both"/>
      </w:pPr>
      <w:r>
        <w:t xml:space="preserve">Berdasarkan pada </w:t>
      </w:r>
      <w:r>
        <w:rPr>
          <w:lang w:val="id-ID"/>
        </w:rPr>
        <w:t>t</w:t>
      </w:r>
      <w:r>
        <w:t xml:space="preserve">abel </w:t>
      </w:r>
      <w:r>
        <w:rPr>
          <w:lang w:val="id-ID"/>
        </w:rPr>
        <w:t xml:space="preserve">diatas </w:t>
      </w:r>
      <w:r>
        <w:t xml:space="preserve">diketahui bahwa terdapat nilai signifikansi sebesar 0,000 Nilai signifikansi ini lebih kecil dari 0,05 artinya bahwa </w:t>
      </w:r>
      <w:r>
        <w:rPr>
          <w:lang w:val="id-ID"/>
        </w:rPr>
        <w:t>motivasi kerja dan lingkungan kerja se</w:t>
      </w:r>
      <w:r>
        <w:t xml:space="preserve">cara simultan berpengaruh signifikan terhadap </w:t>
      </w:r>
      <w:r>
        <w:rPr>
          <w:lang w:val="id-ID"/>
        </w:rPr>
        <w:t xml:space="preserve">prestasi kerja </w:t>
      </w:r>
      <w:r>
        <w:t>pegawai Ba</w:t>
      </w:r>
      <w:r>
        <w:rPr>
          <w:lang w:val="id-ID"/>
        </w:rPr>
        <w:t>dan Perencanaan Pembangunan daerah Kabupaten Labuhanbatu</w:t>
      </w:r>
      <w:r>
        <w:t>.</w:t>
      </w:r>
    </w:p>
    <w:p w:rsidR="000B5E1A" w:rsidRDefault="000B5E1A" w:rsidP="000B5E1A">
      <w:pPr>
        <w:pStyle w:val="BodyText"/>
        <w:ind w:right="130"/>
        <w:jc w:val="both"/>
      </w:pPr>
    </w:p>
    <w:p w:rsidR="000B5E1A" w:rsidRPr="00A14FF0" w:rsidRDefault="000B5E1A" w:rsidP="000B5E1A">
      <w:pPr>
        <w:pStyle w:val="BodyText"/>
        <w:ind w:right="130"/>
        <w:jc w:val="both"/>
        <w:rPr>
          <w:b/>
        </w:rPr>
      </w:pPr>
      <w:r w:rsidRPr="00A14FF0">
        <w:rPr>
          <w:b/>
        </w:rPr>
        <w:t>Koefisien</w:t>
      </w:r>
      <w:r w:rsidRPr="00A14FF0">
        <w:rPr>
          <w:b/>
          <w:spacing w:val="-8"/>
        </w:rPr>
        <w:t xml:space="preserve"> </w:t>
      </w:r>
      <w:r w:rsidRPr="00A14FF0">
        <w:rPr>
          <w:b/>
        </w:rPr>
        <w:t>Determinasi</w:t>
      </w:r>
    </w:p>
    <w:p w:rsidR="000B5E1A" w:rsidRDefault="000B5E1A" w:rsidP="000B5E1A">
      <w:pPr>
        <w:pStyle w:val="BodyText"/>
        <w:ind w:right="130"/>
        <w:jc w:val="both"/>
      </w:pPr>
      <w:r>
        <w:t xml:space="preserve">Uji determinasi ini untuk melihat seberapa besar </w:t>
      </w:r>
      <w:r>
        <w:rPr>
          <w:lang w:val="id-ID"/>
        </w:rPr>
        <w:t xml:space="preserve">motivasi kerja dan lingkungan kerja </w:t>
      </w:r>
      <w:r>
        <w:t xml:space="preserve">dapat menjelaskan </w:t>
      </w:r>
      <w:r>
        <w:rPr>
          <w:lang w:val="id-ID"/>
        </w:rPr>
        <w:t xml:space="preserve">prestasi kerja </w:t>
      </w:r>
      <w:r>
        <w:t>pegawai Ba</w:t>
      </w:r>
      <w:r>
        <w:rPr>
          <w:lang w:val="id-ID"/>
        </w:rPr>
        <w:t>dan Perencanaan Pembangunan Daerah Kabupaten Labuhanbatu</w:t>
      </w:r>
      <w:r>
        <w:t>. Hasil penelitian ini dapat dilihat pada Tabel</w:t>
      </w:r>
      <w:r>
        <w:rPr>
          <w:spacing w:val="-1"/>
        </w:rPr>
        <w:t xml:space="preserve"> </w:t>
      </w:r>
      <w:r>
        <w:t>:</w:t>
      </w:r>
    </w:p>
    <w:p w:rsidR="000B5E1A" w:rsidRDefault="000B5E1A" w:rsidP="000B5E1A">
      <w:pPr>
        <w:pStyle w:val="BodyText"/>
        <w:ind w:right="130"/>
        <w:jc w:val="both"/>
      </w:pPr>
    </w:p>
    <w:p w:rsidR="000B5E1A" w:rsidRDefault="000B5E1A" w:rsidP="000B5E1A">
      <w:pPr>
        <w:pStyle w:val="BodyText"/>
        <w:ind w:right="130"/>
        <w:jc w:val="both"/>
      </w:pPr>
      <w:r>
        <w:t>Tabel Koefisien Determinasi</w:t>
      </w:r>
    </w:p>
    <w:p w:rsidR="000B5E1A" w:rsidRDefault="000B5E1A" w:rsidP="000B5E1A">
      <w:pPr>
        <w:pStyle w:val="BodyText"/>
        <w:ind w:right="130"/>
        <w:jc w:val="both"/>
      </w:pPr>
    </w:p>
    <w:p w:rsidR="000B5E1A" w:rsidRDefault="000B5E1A" w:rsidP="000B5E1A">
      <w:pPr>
        <w:pStyle w:val="BodyText"/>
        <w:spacing w:line="32" w:lineRule="exact"/>
        <w:ind w:left="2087"/>
        <w:rPr>
          <w:sz w:val="3"/>
        </w:rPr>
      </w:pPr>
      <w:r>
        <w:rPr>
          <w:noProof/>
          <w:sz w:val="3"/>
          <w:lang w:val="id-ID" w:eastAsia="id-ID"/>
        </w:rPr>
        <mc:AlternateContent>
          <mc:Choice Requires="wpg">
            <w:drawing>
              <wp:inline distT="0" distB="0" distL="0" distR="0" wp14:anchorId="37A94750" wp14:editId="742196D0">
                <wp:extent cx="3599180" cy="20320"/>
                <wp:effectExtent l="17145" t="6350" r="12700" b="19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9180" cy="20320"/>
                          <a:chOff x="0" y="0"/>
                          <a:chExt cx="5668" cy="32"/>
                        </a:xfrm>
                      </wpg:grpSpPr>
                      <wps:wsp>
                        <wps:cNvPr id="8" name="Line 9"/>
                        <wps:cNvCnPr>
                          <a:cxnSpLocks noChangeShapeType="1"/>
                        </wps:cNvCnPr>
                        <wps:spPr bwMode="auto">
                          <a:xfrm>
                            <a:off x="0" y="16"/>
                            <a:ext cx="5668" cy="0"/>
                          </a:xfrm>
                          <a:prstGeom prst="line">
                            <a:avLst/>
                          </a:prstGeom>
                          <a:noFill/>
                          <a:ln w="19812">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8CAC19" id="Group 7" o:spid="_x0000_s1026" style="width:283.4pt;height:1.6pt;mso-position-horizontal-relative:char;mso-position-vertical-relative:line" coordsize="56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">
                <v:line id="Line 9" o:spid="_x0000_s1027" style="position:absolute;visibility:visible;mso-wrap-style:square" from="0,16" to="566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ppTLsAAADaAAAADwAAAGRycy9kb3ducmV2LnhtbERPuwrCMBTdBf8hXMFNUwVFqlFEUFwc&#10;fCAdL821rTY3JYla/94MguPhvBer1tTiRc5XlhWMhgkI4tzqigsFl/N2MAPhA7LG2jIp+JCH1bLb&#10;WWCq7ZuP9DqFQsQQ9ikqKENoUil9XpJBP7QNceRu1hkMEbpCaofvGG5qOU6SqTRYcWwosaFNSfnj&#10;9DQKDrsqyzReJ7cJy8Kt6+nlnqNS/V67noMI1Ia/+OfeawVxa7wSb4BcfgE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UmmlMuwAAANoAAAAPAAAAAAAAAAAAAAAAAKECAABk&#10;cnMvZG93bnJldi54bWxQSwUGAAAAAAQABAD5AAAAiQMAAAAA&#10;" strokecolor="white" strokeweight="1.56pt"/>
                <w10:anchorlock/>
              </v:group>
            </w:pict>
          </mc:Fallback>
        </mc:AlternateContent>
      </w:r>
    </w:p>
    <w:tbl>
      <w:tblPr>
        <w:tblpPr w:leftFromText="180" w:rightFromText="180" w:vertAnchor="text" w:horzAnchor="margin" w:tblpXSpec="center" w:tblpY="148"/>
        <w:tblW w:w="76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73"/>
        <w:gridCol w:w="1350"/>
        <w:gridCol w:w="1438"/>
        <w:gridCol w:w="1943"/>
        <w:gridCol w:w="1943"/>
      </w:tblGrid>
      <w:tr w:rsidR="000B5E1A" w:rsidTr="000B5E1A">
        <w:trPr>
          <w:trHeight w:val="434"/>
        </w:trPr>
        <w:tc>
          <w:tcPr>
            <w:tcW w:w="973" w:type="dxa"/>
          </w:tcPr>
          <w:p w:rsidR="000B5E1A" w:rsidRDefault="000B5E1A" w:rsidP="000B5E1A">
            <w:pPr>
              <w:pStyle w:val="TableParagraph"/>
              <w:spacing w:before="5"/>
              <w:jc w:val="left"/>
              <w:rPr>
                <w:rFonts w:ascii="Arial"/>
                <w:b/>
                <w:sz w:val="20"/>
              </w:rPr>
            </w:pPr>
          </w:p>
          <w:p w:rsidR="000B5E1A" w:rsidRDefault="000B5E1A" w:rsidP="000B5E1A">
            <w:pPr>
              <w:pStyle w:val="TableParagraph"/>
              <w:spacing w:before="1"/>
              <w:ind w:left="25"/>
              <w:jc w:val="left"/>
              <w:rPr>
                <w:rFonts w:ascii="Arial"/>
                <w:sz w:val="18"/>
              </w:rPr>
            </w:pPr>
            <w:r>
              <w:rPr>
                <w:rFonts w:ascii="Arial"/>
                <w:sz w:val="18"/>
              </w:rPr>
              <w:t>Model</w:t>
            </w:r>
          </w:p>
        </w:tc>
        <w:tc>
          <w:tcPr>
            <w:tcW w:w="1350" w:type="dxa"/>
            <w:tcBorders>
              <w:right w:val="single" w:sz="8" w:space="0" w:color="000000"/>
            </w:tcBorders>
          </w:tcPr>
          <w:p w:rsidR="000B5E1A" w:rsidRDefault="000B5E1A" w:rsidP="000B5E1A">
            <w:pPr>
              <w:pStyle w:val="TableParagraph"/>
              <w:spacing w:before="5"/>
              <w:jc w:val="left"/>
              <w:rPr>
                <w:rFonts w:ascii="Arial"/>
                <w:b/>
                <w:sz w:val="20"/>
              </w:rPr>
            </w:pPr>
          </w:p>
          <w:p w:rsidR="000B5E1A" w:rsidRDefault="000B5E1A" w:rsidP="000B5E1A">
            <w:pPr>
              <w:pStyle w:val="TableParagraph"/>
              <w:spacing w:before="1"/>
              <w:ind w:left="22"/>
              <w:rPr>
                <w:rFonts w:ascii="Arial"/>
                <w:sz w:val="18"/>
              </w:rPr>
            </w:pPr>
            <w:r>
              <w:rPr>
                <w:rFonts w:ascii="Arial"/>
                <w:w w:val="99"/>
                <w:sz w:val="18"/>
              </w:rPr>
              <w:t>R</w:t>
            </w:r>
          </w:p>
        </w:tc>
        <w:tc>
          <w:tcPr>
            <w:tcW w:w="1438" w:type="dxa"/>
            <w:tcBorders>
              <w:left w:val="single" w:sz="8" w:space="0" w:color="000000"/>
              <w:right w:val="single" w:sz="8" w:space="0" w:color="000000"/>
            </w:tcBorders>
          </w:tcPr>
          <w:p w:rsidR="000B5E1A" w:rsidRDefault="000B5E1A" w:rsidP="000B5E1A">
            <w:pPr>
              <w:pStyle w:val="TableParagraph"/>
              <w:spacing w:before="5"/>
              <w:jc w:val="left"/>
              <w:rPr>
                <w:rFonts w:ascii="Arial"/>
                <w:b/>
                <w:sz w:val="20"/>
              </w:rPr>
            </w:pPr>
          </w:p>
          <w:p w:rsidR="000B5E1A" w:rsidRDefault="000B5E1A" w:rsidP="000B5E1A">
            <w:pPr>
              <w:pStyle w:val="TableParagraph"/>
              <w:spacing w:before="1"/>
              <w:ind w:left="159"/>
              <w:jc w:val="left"/>
              <w:rPr>
                <w:rFonts w:ascii="Arial"/>
                <w:sz w:val="18"/>
              </w:rPr>
            </w:pPr>
            <w:r>
              <w:rPr>
                <w:rFonts w:ascii="Arial"/>
                <w:sz w:val="18"/>
              </w:rPr>
              <w:t>R Square</w:t>
            </w:r>
          </w:p>
        </w:tc>
        <w:tc>
          <w:tcPr>
            <w:tcW w:w="1943" w:type="dxa"/>
            <w:tcBorders>
              <w:left w:val="single" w:sz="8" w:space="0" w:color="000000"/>
              <w:right w:val="single" w:sz="8" w:space="0" w:color="000000"/>
            </w:tcBorders>
          </w:tcPr>
          <w:p w:rsidR="000B5E1A" w:rsidRDefault="000B5E1A" w:rsidP="000B5E1A">
            <w:pPr>
              <w:pStyle w:val="TableParagraph"/>
              <w:spacing w:before="27"/>
              <w:ind w:left="435" w:right="237" w:hanging="152"/>
              <w:jc w:val="left"/>
              <w:rPr>
                <w:rFonts w:ascii="Arial"/>
                <w:sz w:val="18"/>
              </w:rPr>
            </w:pPr>
            <w:r>
              <w:rPr>
                <w:rFonts w:ascii="Arial"/>
                <w:sz w:val="18"/>
              </w:rPr>
              <w:t>Adjusted R Square</w:t>
            </w:r>
          </w:p>
        </w:tc>
        <w:tc>
          <w:tcPr>
            <w:tcW w:w="1943" w:type="dxa"/>
            <w:tcBorders>
              <w:left w:val="single" w:sz="8" w:space="0" w:color="000000"/>
            </w:tcBorders>
          </w:tcPr>
          <w:p w:rsidR="000B5E1A" w:rsidRDefault="000B5E1A" w:rsidP="000B5E1A">
            <w:pPr>
              <w:pStyle w:val="TableParagraph"/>
              <w:spacing w:before="27"/>
              <w:ind w:left="374" w:right="29" w:hanging="286"/>
              <w:jc w:val="left"/>
              <w:rPr>
                <w:rFonts w:ascii="Arial"/>
                <w:sz w:val="18"/>
              </w:rPr>
            </w:pPr>
            <w:r>
              <w:rPr>
                <w:rFonts w:ascii="Arial"/>
                <w:sz w:val="18"/>
              </w:rPr>
              <w:t>Std. Error of the Estimate</w:t>
            </w:r>
          </w:p>
        </w:tc>
      </w:tr>
      <w:tr w:rsidR="000B5E1A" w:rsidTr="000B5E1A">
        <w:trPr>
          <w:trHeight w:val="242"/>
        </w:trPr>
        <w:tc>
          <w:tcPr>
            <w:tcW w:w="973" w:type="dxa"/>
          </w:tcPr>
          <w:p w:rsidR="000B5E1A" w:rsidRDefault="000B5E1A" w:rsidP="000B5E1A">
            <w:pPr>
              <w:pStyle w:val="TableParagraph"/>
              <w:spacing w:before="29"/>
              <w:ind w:left="25"/>
              <w:jc w:val="left"/>
              <w:rPr>
                <w:rFonts w:ascii="Arial"/>
                <w:sz w:val="18"/>
              </w:rPr>
            </w:pPr>
            <w:r>
              <w:rPr>
                <w:rFonts w:ascii="Arial"/>
                <w:w w:val="99"/>
                <w:sz w:val="18"/>
              </w:rPr>
              <w:t>1</w:t>
            </w:r>
          </w:p>
        </w:tc>
        <w:tc>
          <w:tcPr>
            <w:tcW w:w="1350" w:type="dxa"/>
            <w:tcBorders>
              <w:right w:val="single" w:sz="8" w:space="0" w:color="000000"/>
            </w:tcBorders>
          </w:tcPr>
          <w:p w:rsidR="000B5E1A" w:rsidRDefault="000B5E1A" w:rsidP="000B5E1A">
            <w:pPr>
              <w:pStyle w:val="TableParagraph"/>
              <w:spacing w:before="25"/>
              <w:ind w:left="548"/>
              <w:jc w:val="left"/>
              <w:rPr>
                <w:rFonts w:ascii="Arial"/>
                <w:sz w:val="12"/>
              </w:rPr>
            </w:pPr>
            <w:r>
              <w:rPr>
                <w:rFonts w:ascii="Arial"/>
                <w:sz w:val="18"/>
              </w:rPr>
              <w:t>.857</w:t>
            </w:r>
            <w:r>
              <w:rPr>
                <w:rFonts w:ascii="Arial"/>
                <w:position w:val="6"/>
                <w:sz w:val="12"/>
              </w:rPr>
              <w:t>a</w:t>
            </w:r>
          </w:p>
        </w:tc>
        <w:tc>
          <w:tcPr>
            <w:tcW w:w="1438" w:type="dxa"/>
            <w:tcBorders>
              <w:left w:val="single" w:sz="8" w:space="0" w:color="000000"/>
              <w:right w:val="single" w:sz="8" w:space="0" w:color="000000"/>
            </w:tcBorders>
          </w:tcPr>
          <w:p w:rsidR="000B5E1A" w:rsidRDefault="000B5E1A" w:rsidP="000B5E1A">
            <w:pPr>
              <w:pStyle w:val="TableParagraph"/>
              <w:spacing w:before="29"/>
              <w:ind w:left="692"/>
              <w:jc w:val="left"/>
              <w:rPr>
                <w:rFonts w:ascii="Arial"/>
                <w:sz w:val="18"/>
              </w:rPr>
            </w:pPr>
            <w:r>
              <w:rPr>
                <w:rFonts w:ascii="Arial"/>
                <w:sz w:val="18"/>
              </w:rPr>
              <w:t>.734</w:t>
            </w:r>
          </w:p>
        </w:tc>
        <w:tc>
          <w:tcPr>
            <w:tcW w:w="1943" w:type="dxa"/>
            <w:tcBorders>
              <w:left w:val="single" w:sz="8" w:space="0" w:color="000000"/>
              <w:right w:val="single" w:sz="8" w:space="0" w:color="000000"/>
            </w:tcBorders>
          </w:tcPr>
          <w:p w:rsidR="000B5E1A" w:rsidRDefault="000B5E1A" w:rsidP="000B5E1A">
            <w:pPr>
              <w:pStyle w:val="TableParagraph"/>
              <w:spacing w:before="29"/>
              <w:jc w:val="right"/>
              <w:rPr>
                <w:rFonts w:ascii="Arial"/>
                <w:sz w:val="18"/>
              </w:rPr>
            </w:pPr>
            <w:r>
              <w:rPr>
                <w:rFonts w:ascii="Arial"/>
                <w:w w:val="95"/>
                <w:sz w:val="18"/>
              </w:rPr>
              <w:t>.718</w:t>
            </w:r>
          </w:p>
        </w:tc>
        <w:tc>
          <w:tcPr>
            <w:tcW w:w="1943" w:type="dxa"/>
            <w:tcBorders>
              <w:left w:val="single" w:sz="8" w:space="0" w:color="000000"/>
            </w:tcBorders>
          </w:tcPr>
          <w:p w:rsidR="000B5E1A" w:rsidRDefault="000B5E1A" w:rsidP="000B5E1A">
            <w:pPr>
              <w:pStyle w:val="TableParagraph"/>
              <w:spacing w:before="29"/>
              <w:ind w:left="765" w:right="-15"/>
              <w:jc w:val="left"/>
              <w:rPr>
                <w:rFonts w:ascii="Arial"/>
                <w:sz w:val="18"/>
              </w:rPr>
            </w:pPr>
            <w:r>
              <w:rPr>
                <w:rFonts w:ascii="Arial"/>
                <w:sz w:val="18"/>
              </w:rPr>
              <w:t>1.22984</w:t>
            </w:r>
          </w:p>
        </w:tc>
      </w:tr>
    </w:tbl>
    <w:p w:rsidR="000B5E1A" w:rsidRDefault="000B5E1A" w:rsidP="000B5E1A">
      <w:pPr>
        <w:spacing w:after="36"/>
        <w:ind w:left="1047" w:right="945"/>
        <w:jc w:val="center"/>
        <w:rPr>
          <w:rFonts w:ascii="Arial"/>
          <w:b/>
          <w:sz w:val="12"/>
        </w:rPr>
      </w:pPr>
      <w:r>
        <w:rPr>
          <w:rFonts w:ascii="Arial"/>
          <w:b/>
          <w:sz w:val="18"/>
        </w:rPr>
        <w:t>Model Summary</w:t>
      </w:r>
      <w:r>
        <w:rPr>
          <w:rFonts w:ascii="Arial"/>
          <w:b/>
          <w:position w:val="6"/>
          <w:sz w:val="12"/>
        </w:rPr>
        <w:t>b</w:t>
      </w:r>
    </w:p>
    <w:p w:rsidR="000B5E1A" w:rsidRPr="00A14FF0" w:rsidRDefault="000B5E1A" w:rsidP="000B5E1A">
      <w:pPr>
        <w:pStyle w:val="ListParagraph"/>
        <w:widowControl w:val="0"/>
        <w:numPr>
          <w:ilvl w:val="4"/>
          <w:numId w:val="3"/>
        </w:numPr>
        <w:tabs>
          <w:tab w:val="left" w:pos="2334"/>
        </w:tabs>
        <w:autoSpaceDE w:val="0"/>
        <w:autoSpaceDN w:val="0"/>
        <w:spacing w:before="1" w:after="0" w:line="207" w:lineRule="exact"/>
        <w:contextualSpacing w:val="0"/>
        <w:rPr>
          <w:rFonts w:ascii="Arial"/>
          <w:sz w:val="18"/>
        </w:rPr>
      </w:pPr>
      <w:r>
        <w:rPr>
          <w:rFonts w:ascii="Arial"/>
          <w:sz w:val="18"/>
        </w:rPr>
        <w:t>Predictors: (Constant), Lingkungan_Kerja,</w:t>
      </w:r>
      <w:r>
        <w:rPr>
          <w:rFonts w:ascii="Arial"/>
          <w:spacing w:val="-2"/>
          <w:sz w:val="18"/>
        </w:rPr>
        <w:t xml:space="preserve"> Motivasi </w:t>
      </w:r>
      <w:r>
        <w:rPr>
          <w:rFonts w:ascii="Arial"/>
          <w:sz w:val="18"/>
        </w:rPr>
        <w:t>_Kerja.</w:t>
      </w:r>
    </w:p>
    <w:p w:rsidR="000B5E1A" w:rsidRDefault="000B5E1A" w:rsidP="000B5E1A">
      <w:pPr>
        <w:pStyle w:val="ListParagraph"/>
        <w:widowControl w:val="0"/>
        <w:numPr>
          <w:ilvl w:val="4"/>
          <w:numId w:val="3"/>
        </w:numPr>
        <w:tabs>
          <w:tab w:val="left" w:pos="2334"/>
        </w:tabs>
        <w:autoSpaceDE w:val="0"/>
        <w:autoSpaceDN w:val="0"/>
        <w:spacing w:before="60" w:after="0" w:line="240" w:lineRule="auto"/>
        <w:contextualSpacing w:val="0"/>
        <w:rPr>
          <w:rFonts w:ascii="Arial"/>
          <w:sz w:val="18"/>
        </w:rPr>
      </w:pPr>
      <w:r>
        <w:rPr>
          <w:rFonts w:ascii="Arial"/>
          <w:sz w:val="18"/>
        </w:rPr>
        <w:t>Dependent Variable:</w:t>
      </w:r>
      <w:r>
        <w:rPr>
          <w:rFonts w:ascii="Arial"/>
          <w:spacing w:val="-1"/>
          <w:sz w:val="18"/>
        </w:rPr>
        <w:t xml:space="preserve"> </w:t>
      </w:r>
      <w:r>
        <w:rPr>
          <w:rFonts w:ascii="Arial"/>
          <w:sz w:val="18"/>
        </w:rPr>
        <w:t>Kinerja</w:t>
      </w:r>
    </w:p>
    <w:p w:rsidR="000B5E1A" w:rsidRDefault="000B5E1A" w:rsidP="000B5E1A">
      <w:pPr>
        <w:pStyle w:val="BodyText"/>
        <w:ind w:right="130"/>
        <w:jc w:val="both"/>
        <w:rPr>
          <w:position w:val="2"/>
        </w:rPr>
      </w:pPr>
    </w:p>
    <w:p w:rsidR="000B5E1A" w:rsidRDefault="000B5E1A" w:rsidP="000B5E1A">
      <w:pPr>
        <w:pStyle w:val="BodyText"/>
        <w:ind w:right="130"/>
        <w:jc w:val="both"/>
      </w:pPr>
      <w:r>
        <w:rPr>
          <w:position w:val="2"/>
        </w:rPr>
        <w:t>Berdasarkan pada t</w:t>
      </w:r>
      <w:r w:rsidRPr="00A14FF0">
        <w:rPr>
          <w:position w:val="2"/>
        </w:rPr>
        <w:t xml:space="preserve">abel </w:t>
      </w:r>
      <w:r>
        <w:rPr>
          <w:position w:val="2"/>
          <w:lang w:val="id-ID"/>
        </w:rPr>
        <w:t xml:space="preserve">diatas </w:t>
      </w:r>
      <w:r w:rsidRPr="00A14FF0">
        <w:rPr>
          <w:position w:val="2"/>
        </w:rPr>
        <w:t>diketahui bahwa nilai R</w:t>
      </w:r>
      <w:r w:rsidRPr="00A14FF0">
        <w:t xml:space="preserve">Square </w:t>
      </w:r>
      <w:r w:rsidRPr="00A14FF0">
        <w:rPr>
          <w:position w:val="2"/>
        </w:rPr>
        <w:t xml:space="preserve">adalah sebesar </w:t>
      </w:r>
      <w:r w:rsidRPr="00A14FF0">
        <w:t xml:space="preserve">0,734 atau sama dengan 73.4%. Artinya bahwa </w:t>
      </w:r>
      <w:r>
        <w:rPr>
          <w:lang w:val="id-ID"/>
        </w:rPr>
        <w:t xml:space="preserve">motivasi kerja dan lingkungan kerja </w:t>
      </w:r>
      <w:r w:rsidRPr="00A14FF0">
        <w:t xml:space="preserve">mampu untuk menjelaskan </w:t>
      </w:r>
      <w:r>
        <w:rPr>
          <w:lang w:val="id-ID"/>
        </w:rPr>
        <w:t xml:space="preserve">prestasi kerja </w:t>
      </w:r>
      <w:r w:rsidRPr="00A14FF0">
        <w:t>pegawai Ba</w:t>
      </w:r>
      <w:r>
        <w:rPr>
          <w:lang w:val="id-ID"/>
        </w:rPr>
        <w:t xml:space="preserve">dan Perencanaan Pembangunan Daerah Kabupaten Labuhanbatu </w:t>
      </w:r>
      <w:r w:rsidRPr="00A14FF0">
        <w:t>adalah sebesar 73.4% sisanya 26.6% dijelaskan oleh variabel lain yang tidak dimasukkan ke dalam model penelitian ini.</w:t>
      </w:r>
    </w:p>
    <w:p w:rsidR="000B5E1A" w:rsidRDefault="000B5E1A" w:rsidP="000B5E1A">
      <w:pPr>
        <w:pStyle w:val="BodyText"/>
        <w:ind w:right="130"/>
        <w:jc w:val="both"/>
      </w:pPr>
    </w:p>
    <w:p w:rsidR="000B5E1A" w:rsidRDefault="000B5E1A" w:rsidP="000B5E1A">
      <w:pPr>
        <w:pStyle w:val="BodyText"/>
        <w:ind w:right="130"/>
        <w:jc w:val="both"/>
        <w:rPr>
          <w:b/>
        </w:rPr>
      </w:pPr>
      <w:r w:rsidRPr="00A14FF0">
        <w:rPr>
          <w:b/>
        </w:rPr>
        <w:t>Pengujian Hipotesis II (Moderating Regression Analysis Metode Residual)</w:t>
      </w:r>
    </w:p>
    <w:p w:rsidR="000B5E1A" w:rsidRDefault="000B5E1A" w:rsidP="000B5E1A">
      <w:pPr>
        <w:pStyle w:val="BodyText"/>
        <w:ind w:right="130"/>
        <w:jc w:val="both"/>
      </w:pPr>
      <w:r>
        <w:t xml:space="preserve">Pengujian ini untuk melihat, apakah variable </w:t>
      </w:r>
      <w:r>
        <w:rPr>
          <w:lang w:val="id-ID"/>
        </w:rPr>
        <w:t xml:space="preserve">kemampuan </w:t>
      </w:r>
      <w:r>
        <w:t xml:space="preserve"> kerja (Variabel Moderating) merupakan variable moderasi atau tidak. Variable moderating akan dikatakan sebagai variable moderating jika nilai koefisien bernilai negative dan signifikan. Penjelasan terkait dengan hipotesis II ini adalah sebagai berikut:</w:t>
      </w:r>
    </w:p>
    <w:p w:rsidR="000B5E1A" w:rsidRDefault="000B5E1A" w:rsidP="000B5E1A">
      <w:pPr>
        <w:pStyle w:val="BodyText"/>
        <w:ind w:right="130"/>
        <w:jc w:val="both"/>
      </w:pPr>
    </w:p>
    <w:p w:rsidR="000B5E1A" w:rsidRPr="00F20BCC" w:rsidRDefault="000B5E1A" w:rsidP="000B5E1A">
      <w:pPr>
        <w:pStyle w:val="BodyText"/>
        <w:ind w:right="130"/>
        <w:jc w:val="both"/>
        <w:rPr>
          <w:b/>
        </w:rPr>
      </w:pPr>
      <w:r w:rsidRPr="00F20BCC">
        <w:rPr>
          <w:b/>
        </w:rPr>
        <w:t xml:space="preserve">Pengujian Pengaruh </w:t>
      </w:r>
      <w:r>
        <w:rPr>
          <w:b/>
          <w:lang w:val="id-ID"/>
        </w:rPr>
        <w:t>M</w:t>
      </w:r>
      <w:r w:rsidRPr="00F20BCC">
        <w:rPr>
          <w:b/>
          <w:lang w:val="id-ID"/>
        </w:rPr>
        <w:t xml:space="preserve">otivasi </w:t>
      </w:r>
      <w:r>
        <w:rPr>
          <w:b/>
          <w:lang w:val="id-ID"/>
        </w:rPr>
        <w:t>K</w:t>
      </w:r>
      <w:r w:rsidRPr="00F20BCC">
        <w:rPr>
          <w:b/>
          <w:lang w:val="id-ID"/>
        </w:rPr>
        <w:t xml:space="preserve">erja </w:t>
      </w:r>
      <w:r w:rsidRPr="00F20BCC">
        <w:rPr>
          <w:b/>
        </w:rPr>
        <w:t xml:space="preserve">Terhadap </w:t>
      </w:r>
      <w:r>
        <w:rPr>
          <w:b/>
          <w:lang w:val="id-ID"/>
        </w:rPr>
        <w:t>Prestasi K</w:t>
      </w:r>
      <w:r w:rsidRPr="00F20BCC">
        <w:rPr>
          <w:b/>
          <w:lang w:val="id-ID"/>
        </w:rPr>
        <w:t xml:space="preserve">erja </w:t>
      </w:r>
      <w:r w:rsidRPr="00F20BCC">
        <w:rPr>
          <w:b/>
        </w:rPr>
        <w:t xml:space="preserve">di Moderasi </w:t>
      </w:r>
      <w:r>
        <w:rPr>
          <w:b/>
          <w:lang w:val="id-ID"/>
        </w:rPr>
        <w:t>K</w:t>
      </w:r>
      <w:r w:rsidRPr="00F20BCC">
        <w:rPr>
          <w:b/>
          <w:lang w:val="id-ID"/>
        </w:rPr>
        <w:t>emampuan</w:t>
      </w:r>
      <w:r>
        <w:rPr>
          <w:b/>
          <w:lang w:val="id-ID"/>
        </w:rPr>
        <w:t xml:space="preserve"> Kerja</w:t>
      </w:r>
    </w:p>
    <w:p w:rsidR="000B5E1A" w:rsidRDefault="000B5E1A" w:rsidP="000B5E1A">
      <w:pPr>
        <w:pStyle w:val="BodyText"/>
        <w:ind w:right="130"/>
        <w:jc w:val="both"/>
        <w:rPr>
          <w:b/>
        </w:rPr>
      </w:pPr>
      <w:r>
        <w:t xml:space="preserve">Berdasarkan hasil pengujian data ssecara statistik diketahui bahwa pengaruh </w:t>
      </w:r>
      <w:r>
        <w:rPr>
          <w:lang w:val="id-ID"/>
        </w:rPr>
        <w:t xml:space="preserve">motivasi kerja </w:t>
      </w:r>
      <w:r>
        <w:t xml:space="preserve">terhadap </w:t>
      </w:r>
      <w:r>
        <w:rPr>
          <w:lang w:val="id-ID"/>
        </w:rPr>
        <w:t xml:space="preserve">prestasi kerja </w:t>
      </w:r>
      <w:r>
        <w:t xml:space="preserve"> yang dimoderasi kemampuan kerja seperti tampak pada tabel :</w:t>
      </w:r>
    </w:p>
    <w:p w:rsidR="000B5E1A" w:rsidRDefault="000B5E1A" w:rsidP="000B5E1A">
      <w:pPr>
        <w:pStyle w:val="BodyText"/>
        <w:ind w:right="130"/>
        <w:jc w:val="both"/>
      </w:pPr>
      <w:r>
        <w:t xml:space="preserve">Tabel Pengujian Moderasi </w:t>
      </w:r>
      <w:r>
        <w:rPr>
          <w:lang w:val="id-ID"/>
        </w:rPr>
        <w:t xml:space="preserve">motivasi kerja </w:t>
      </w:r>
      <w:r>
        <w:t xml:space="preserve">Terhadap </w:t>
      </w:r>
      <w:r>
        <w:rPr>
          <w:lang w:val="id-ID"/>
        </w:rPr>
        <w:t xml:space="preserve">prestasi kerja </w:t>
      </w:r>
      <w:r>
        <w:t xml:space="preserve">dimoderasi kemampuan </w:t>
      </w:r>
      <w:r>
        <w:rPr>
          <w:lang w:val="id-ID"/>
        </w:rPr>
        <w:t>k</w:t>
      </w:r>
      <w:r>
        <w:t>erja</w:t>
      </w:r>
    </w:p>
    <w:p w:rsidR="000B5E1A" w:rsidRDefault="000B5E1A" w:rsidP="000B5E1A">
      <w:pPr>
        <w:pStyle w:val="BodyText"/>
        <w:ind w:right="130"/>
        <w:jc w:val="both"/>
      </w:pPr>
    </w:p>
    <w:p w:rsidR="000B5E1A" w:rsidRDefault="000B5E1A" w:rsidP="000B5E1A">
      <w:pPr>
        <w:pStyle w:val="BodyText"/>
        <w:ind w:right="130"/>
        <w:jc w:val="both"/>
      </w:pPr>
    </w:p>
    <w:p w:rsidR="000B5E1A" w:rsidRDefault="000B5E1A" w:rsidP="000B5E1A">
      <w:pPr>
        <w:pStyle w:val="BodyText"/>
        <w:ind w:right="130"/>
        <w:jc w:val="both"/>
      </w:pPr>
    </w:p>
    <w:p w:rsidR="000B5E1A" w:rsidRDefault="000B5E1A" w:rsidP="000B5E1A">
      <w:pPr>
        <w:pStyle w:val="BodyText"/>
        <w:spacing w:line="32" w:lineRule="exact"/>
        <w:ind w:left="2087"/>
        <w:rPr>
          <w:sz w:val="3"/>
        </w:rPr>
      </w:pPr>
      <w:r>
        <w:rPr>
          <w:noProof/>
          <w:sz w:val="3"/>
          <w:lang w:val="id-ID" w:eastAsia="id-ID"/>
        </w:rPr>
        <mc:AlternateContent>
          <mc:Choice Requires="wpg">
            <w:drawing>
              <wp:inline distT="0" distB="0" distL="0" distR="0" wp14:anchorId="47A396BC" wp14:editId="69DA76CC">
                <wp:extent cx="3960495" cy="20320"/>
                <wp:effectExtent l="17145" t="635" r="13335" b="7620"/>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20320"/>
                          <a:chOff x="0" y="0"/>
                          <a:chExt cx="6237" cy="32"/>
                        </a:xfrm>
                      </wpg:grpSpPr>
                      <wps:wsp>
                        <wps:cNvPr id="18" name="Line 13"/>
                        <wps:cNvCnPr>
                          <a:cxnSpLocks noChangeShapeType="1"/>
                        </wps:cNvCnPr>
                        <wps:spPr bwMode="auto">
                          <a:xfrm>
                            <a:off x="0" y="16"/>
                            <a:ext cx="6237" cy="0"/>
                          </a:xfrm>
                          <a:prstGeom prst="line">
                            <a:avLst/>
                          </a:prstGeom>
                          <a:noFill/>
                          <a:ln w="19812">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E46D8E" id="Group 12" o:spid="_x0000_s1026" style="width:311.85pt;height:1.6pt;mso-position-horizontal-relative:char;mso-position-vertical-relative:line" coordsize="623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">
                <v:line id="Line 13" o:spid="_x0000_s1027" style="position:absolute;visibility:visible;mso-wrap-style:square" from="0,16" to="62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job8MAAADbAAAADwAAAGRycy9kb3ducmV2LnhtbESPQWvDMAyF74X9B6PBbo2zQkPJ4pYy&#10;2Nhlh7Vh5ChiNUkby8F22+zfT4fBbhLv6b1P1W52o7pRiINnA89ZDoq49XbgzkB9fFtuQMWEbHH0&#10;TAZ+KMJu+7CosLT+zl90O6ROSQjHEg30KU2l1rHtyWHM/EQs2skHh0nW0Gkb8C7hbtSrPC+0w4Gl&#10;oceJXntqL4erM/D5PjSNxe/1ac26C/uxqM8tGvP0OO9fQCWa07/57/rDCr7Ayi8ygN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Y6G/DAAAA2wAAAA8AAAAAAAAAAAAA&#10;AAAAoQIAAGRycy9kb3ducmV2LnhtbFBLBQYAAAAABAAEAPkAAACRAwAAAAA=&#10;" strokecolor="white" strokeweight="1.56pt"/>
                <w10:anchorlock/>
              </v:group>
            </w:pict>
          </mc:Fallback>
        </mc:AlternateContent>
      </w:r>
    </w:p>
    <w:p w:rsidR="000B5E1A" w:rsidRDefault="000B5E1A" w:rsidP="000B5E1A">
      <w:pPr>
        <w:spacing w:after="36"/>
        <w:ind w:left="1105" w:right="428"/>
        <w:jc w:val="center"/>
        <w:rPr>
          <w:rFonts w:ascii="Arial"/>
          <w:b/>
          <w:sz w:val="12"/>
        </w:rPr>
      </w:pPr>
      <w:r>
        <w:rPr>
          <w:rFonts w:ascii="Arial"/>
          <w:b/>
          <w:sz w:val="18"/>
        </w:rPr>
        <w:t>Coefficients</w:t>
      </w:r>
      <w:r>
        <w:rPr>
          <w:rFonts w:ascii="Arial"/>
          <w:b/>
          <w:position w:val="6"/>
          <w:sz w:val="12"/>
        </w:rPr>
        <w:t>a</w:t>
      </w:r>
    </w:p>
    <w:tbl>
      <w:tblPr>
        <w:tblW w:w="0" w:type="auto"/>
        <w:tblInd w:w="97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94"/>
        <w:gridCol w:w="1048"/>
        <w:gridCol w:w="1253"/>
        <w:gridCol w:w="1612"/>
        <w:gridCol w:w="1072"/>
        <w:gridCol w:w="894"/>
      </w:tblGrid>
      <w:tr w:rsidR="000B5E1A" w:rsidTr="00D85B3F">
        <w:trPr>
          <w:trHeight w:val="434"/>
        </w:trPr>
        <w:tc>
          <w:tcPr>
            <w:tcW w:w="1994" w:type="dxa"/>
            <w:vMerge w:val="restart"/>
          </w:tcPr>
          <w:p w:rsidR="000B5E1A" w:rsidRDefault="000B5E1A" w:rsidP="00D85B3F">
            <w:pPr>
              <w:pStyle w:val="TableParagraph"/>
              <w:ind w:left="-1018"/>
              <w:jc w:val="left"/>
              <w:rPr>
                <w:rFonts w:ascii="Arial"/>
                <w:b/>
                <w:sz w:val="20"/>
              </w:rPr>
            </w:pPr>
          </w:p>
          <w:p w:rsidR="000B5E1A" w:rsidRDefault="000B5E1A" w:rsidP="00D85B3F">
            <w:pPr>
              <w:pStyle w:val="TableParagraph"/>
              <w:spacing w:before="2"/>
              <w:jc w:val="left"/>
              <w:rPr>
                <w:rFonts w:ascii="Arial"/>
                <w:b/>
                <w:sz w:val="27"/>
              </w:rPr>
            </w:pPr>
          </w:p>
          <w:p w:rsidR="000B5E1A" w:rsidRDefault="000B5E1A" w:rsidP="00D85B3F">
            <w:pPr>
              <w:pStyle w:val="TableParagraph"/>
              <w:ind w:left="25"/>
              <w:jc w:val="left"/>
              <w:rPr>
                <w:rFonts w:ascii="Arial"/>
                <w:sz w:val="18"/>
              </w:rPr>
            </w:pPr>
            <w:r>
              <w:rPr>
                <w:rFonts w:ascii="Arial"/>
                <w:sz w:val="18"/>
              </w:rPr>
              <w:t>Model</w:t>
            </w:r>
          </w:p>
        </w:tc>
        <w:tc>
          <w:tcPr>
            <w:tcW w:w="2301" w:type="dxa"/>
            <w:gridSpan w:val="2"/>
            <w:tcBorders>
              <w:bottom w:val="single" w:sz="8" w:space="0" w:color="000000"/>
              <w:right w:val="single" w:sz="8" w:space="0" w:color="000000"/>
            </w:tcBorders>
          </w:tcPr>
          <w:p w:rsidR="000B5E1A" w:rsidRDefault="000B5E1A" w:rsidP="00D85B3F">
            <w:pPr>
              <w:pStyle w:val="TableParagraph"/>
              <w:spacing w:before="24" w:line="210" w:lineRule="atLeast"/>
              <w:ind w:left="438" w:right="232" w:hanging="161"/>
              <w:jc w:val="left"/>
              <w:rPr>
                <w:rFonts w:ascii="Arial"/>
                <w:sz w:val="18"/>
              </w:rPr>
            </w:pPr>
            <w:r>
              <w:rPr>
                <w:rFonts w:ascii="Arial"/>
                <w:sz w:val="18"/>
              </w:rPr>
              <w:t>Unstandardized Coefficients</w:t>
            </w:r>
          </w:p>
        </w:tc>
        <w:tc>
          <w:tcPr>
            <w:tcW w:w="1612" w:type="dxa"/>
            <w:tcBorders>
              <w:left w:val="single" w:sz="8" w:space="0" w:color="000000"/>
              <w:bottom w:val="single" w:sz="8" w:space="0" w:color="000000"/>
              <w:right w:val="single" w:sz="8" w:space="0" w:color="000000"/>
            </w:tcBorders>
          </w:tcPr>
          <w:p w:rsidR="000B5E1A" w:rsidRDefault="000B5E1A" w:rsidP="00D85B3F">
            <w:pPr>
              <w:pStyle w:val="TableParagraph"/>
              <w:spacing w:before="24" w:line="210" w:lineRule="atLeast"/>
              <w:ind w:left="173" w:right="63" w:hanging="60"/>
              <w:jc w:val="left"/>
              <w:rPr>
                <w:rFonts w:ascii="Arial"/>
                <w:sz w:val="18"/>
              </w:rPr>
            </w:pPr>
            <w:r>
              <w:rPr>
                <w:rFonts w:ascii="Arial"/>
                <w:sz w:val="18"/>
              </w:rPr>
              <w:t>Standardized Coefficients</w:t>
            </w:r>
          </w:p>
        </w:tc>
        <w:tc>
          <w:tcPr>
            <w:tcW w:w="1072" w:type="dxa"/>
            <w:tcBorders>
              <w:left w:val="single" w:sz="8" w:space="0" w:color="000000"/>
              <w:right w:val="single" w:sz="8" w:space="0" w:color="000000"/>
            </w:tcBorders>
          </w:tcPr>
          <w:p w:rsidR="000B5E1A" w:rsidRDefault="000B5E1A" w:rsidP="00D85B3F">
            <w:pPr>
              <w:pStyle w:val="TableParagraph"/>
              <w:spacing w:before="5"/>
              <w:jc w:val="left"/>
              <w:rPr>
                <w:rFonts w:ascii="Arial"/>
                <w:b/>
                <w:sz w:val="20"/>
              </w:rPr>
            </w:pPr>
          </w:p>
          <w:p w:rsidR="000B5E1A" w:rsidRDefault="000B5E1A" w:rsidP="00D85B3F">
            <w:pPr>
              <w:pStyle w:val="TableParagraph"/>
              <w:spacing w:before="1" w:line="203" w:lineRule="exact"/>
              <w:ind w:left="32"/>
              <w:rPr>
                <w:rFonts w:ascii="Arial"/>
                <w:sz w:val="18"/>
              </w:rPr>
            </w:pPr>
            <w:r>
              <w:rPr>
                <w:rFonts w:ascii="Arial"/>
                <w:sz w:val="18"/>
              </w:rPr>
              <w:t>t</w:t>
            </w:r>
          </w:p>
        </w:tc>
        <w:tc>
          <w:tcPr>
            <w:tcW w:w="894" w:type="dxa"/>
            <w:tcBorders>
              <w:left w:val="single" w:sz="8" w:space="0" w:color="000000"/>
            </w:tcBorders>
          </w:tcPr>
          <w:p w:rsidR="000B5E1A" w:rsidRDefault="000B5E1A" w:rsidP="00D85B3F">
            <w:pPr>
              <w:pStyle w:val="TableParagraph"/>
              <w:spacing w:before="5"/>
              <w:jc w:val="left"/>
              <w:rPr>
                <w:rFonts w:ascii="Arial"/>
                <w:b/>
                <w:sz w:val="20"/>
              </w:rPr>
            </w:pPr>
          </w:p>
          <w:p w:rsidR="000B5E1A" w:rsidRDefault="000B5E1A" w:rsidP="00D85B3F">
            <w:pPr>
              <w:pStyle w:val="TableParagraph"/>
              <w:spacing w:before="1" w:line="203" w:lineRule="exact"/>
              <w:ind w:left="207"/>
              <w:jc w:val="left"/>
              <w:rPr>
                <w:rFonts w:ascii="Arial"/>
                <w:sz w:val="18"/>
              </w:rPr>
            </w:pPr>
            <w:r>
              <w:rPr>
                <w:rFonts w:ascii="Arial"/>
                <w:sz w:val="18"/>
              </w:rPr>
              <w:t>Sig.</w:t>
            </w:r>
          </w:p>
        </w:tc>
      </w:tr>
      <w:tr w:rsidR="000B5E1A" w:rsidTr="00D85B3F">
        <w:trPr>
          <w:trHeight w:val="256"/>
        </w:trPr>
        <w:tc>
          <w:tcPr>
            <w:tcW w:w="1994" w:type="dxa"/>
            <w:vMerge/>
            <w:tcBorders>
              <w:top w:val="nil"/>
            </w:tcBorders>
          </w:tcPr>
          <w:p w:rsidR="000B5E1A" w:rsidRDefault="000B5E1A" w:rsidP="00D85B3F">
            <w:pPr>
              <w:rPr>
                <w:sz w:val="2"/>
                <w:szCs w:val="2"/>
              </w:rPr>
            </w:pPr>
          </w:p>
        </w:tc>
        <w:tc>
          <w:tcPr>
            <w:tcW w:w="1048" w:type="dxa"/>
            <w:tcBorders>
              <w:top w:val="single" w:sz="8" w:space="0" w:color="000000"/>
              <w:right w:val="single" w:sz="8" w:space="0" w:color="000000"/>
            </w:tcBorders>
          </w:tcPr>
          <w:p w:rsidR="000B5E1A" w:rsidRDefault="000B5E1A" w:rsidP="00D85B3F">
            <w:pPr>
              <w:pStyle w:val="TableParagraph"/>
              <w:spacing w:before="39"/>
              <w:ind w:left="24"/>
              <w:rPr>
                <w:rFonts w:ascii="Arial"/>
                <w:sz w:val="18"/>
              </w:rPr>
            </w:pPr>
            <w:r>
              <w:rPr>
                <w:rFonts w:ascii="Arial"/>
                <w:sz w:val="18"/>
              </w:rPr>
              <w:t>B</w:t>
            </w:r>
          </w:p>
        </w:tc>
        <w:tc>
          <w:tcPr>
            <w:tcW w:w="1252" w:type="dxa"/>
            <w:tcBorders>
              <w:top w:val="single" w:sz="8" w:space="0" w:color="000000"/>
              <w:left w:val="single" w:sz="8" w:space="0" w:color="000000"/>
              <w:right w:val="single" w:sz="8" w:space="0" w:color="000000"/>
            </w:tcBorders>
          </w:tcPr>
          <w:p w:rsidR="000B5E1A" w:rsidRDefault="000B5E1A" w:rsidP="00D85B3F">
            <w:pPr>
              <w:pStyle w:val="TableParagraph"/>
              <w:spacing w:before="39"/>
              <w:ind w:left="116"/>
              <w:jc w:val="left"/>
              <w:rPr>
                <w:rFonts w:ascii="Arial"/>
                <w:sz w:val="18"/>
              </w:rPr>
            </w:pPr>
            <w:r>
              <w:rPr>
                <w:rFonts w:ascii="Arial"/>
                <w:sz w:val="18"/>
              </w:rPr>
              <w:t>Std. Error</w:t>
            </w:r>
          </w:p>
        </w:tc>
        <w:tc>
          <w:tcPr>
            <w:tcW w:w="1612" w:type="dxa"/>
            <w:tcBorders>
              <w:top w:val="single" w:sz="8" w:space="0" w:color="000000"/>
              <w:left w:val="single" w:sz="8" w:space="0" w:color="000000"/>
              <w:right w:val="single" w:sz="8" w:space="0" w:color="000000"/>
            </w:tcBorders>
          </w:tcPr>
          <w:p w:rsidR="000B5E1A" w:rsidRDefault="000B5E1A" w:rsidP="00D85B3F">
            <w:pPr>
              <w:pStyle w:val="TableParagraph"/>
              <w:spacing w:before="39"/>
              <w:ind w:left="436" w:right="404"/>
              <w:rPr>
                <w:rFonts w:ascii="Arial"/>
                <w:sz w:val="18"/>
              </w:rPr>
            </w:pPr>
            <w:r>
              <w:rPr>
                <w:rFonts w:ascii="Arial"/>
                <w:sz w:val="18"/>
              </w:rPr>
              <w:t>Beta</w:t>
            </w:r>
          </w:p>
        </w:tc>
        <w:tc>
          <w:tcPr>
            <w:tcW w:w="1072" w:type="dxa"/>
            <w:tcBorders>
              <w:left w:val="single" w:sz="8" w:space="0" w:color="000000"/>
              <w:right w:val="single" w:sz="8" w:space="0" w:color="000000"/>
            </w:tcBorders>
          </w:tcPr>
          <w:p w:rsidR="000B5E1A" w:rsidRDefault="000B5E1A" w:rsidP="00D85B3F">
            <w:pPr>
              <w:pStyle w:val="TableParagraph"/>
              <w:jc w:val="left"/>
              <w:rPr>
                <w:sz w:val="20"/>
              </w:rPr>
            </w:pPr>
          </w:p>
        </w:tc>
        <w:tc>
          <w:tcPr>
            <w:tcW w:w="894" w:type="dxa"/>
            <w:tcBorders>
              <w:left w:val="single" w:sz="8" w:space="0" w:color="000000"/>
            </w:tcBorders>
          </w:tcPr>
          <w:p w:rsidR="000B5E1A" w:rsidRDefault="000B5E1A" w:rsidP="00D85B3F">
            <w:pPr>
              <w:pStyle w:val="TableParagraph"/>
              <w:jc w:val="left"/>
              <w:rPr>
                <w:sz w:val="20"/>
              </w:rPr>
            </w:pPr>
          </w:p>
        </w:tc>
      </w:tr>
      <w:tr w:rsidR="000B5E1A" w:rsidTr="00D85B3F">
        <w:trPr>
          <w:trHeight w:val="605"/>
        </w:trPr>
        <w:tc>
          <w:tcPr>
            <w:tcW w:w="1994" w:type="dxa"/>
          </w:tcPr>
          <w:p w:rsidR="000B5E1A" w:rsidRDefault="000B5E1A" w:rsidP="00D85B3F">
            <w:pPr>
              <w:pStyle w:val="TableParagraph"/>
              <w:tabs>
                <w:tab w:val="left" w:pos="450"/>
              </w:tabs>
              <w:spacing w:before="27"/>
              <w:ind w:left="25"/>
              <w:jc w:val="left"/>
              <w:rPr>
                <w:rFonts w:ascii="Arial"/>
                <w:sz w:val="18"/>
              </w:rPr>
            </w:pPr>
            <w:r>
              <w:rPr>
                <w:rFonts w:ascii="Arial"/>
                <w:sz w:val="18"/>
              </w:rPr>
              <w:t>1</w:t>
            </w:r>
            <w:r>
              <w:rPr>
                <w:rFonts w:ascii="Arial"/>
                <w:sz w:val="18"/>
              </w:rPr>
              <w:tab/>
              <w:t>(Constant)</w:t>
            </w:r>
          </w:p>
          <w:p w:rsidR="000B5E1A" w:rsidRDefault="000B5E1A" w:rsidP="00D85B3F">
            <w:pPr>
              <w:pStyle w:val="TableParagraph"/>
              <w:spacing w:before="170"/>
              <w:ind w:left="450"/>
              <w:jc w:val="left"/>
              <w:rPr>
                <w:rFonts w:ascii="Arial"/>
                <w:sz w:val="18"/>
              </w:rPr>
            </w:pPr>
            <w:r>
              <w:rPr>
                <w:rFonts w:ascii="Arial"/>
                <w:sz w:val="18"/>
              </w:rPr>
              <w:t>Prestasi-Kerja</w:t>
            </w:r>
          </w:p>
        </w:tc>
        <w:tc>
          <w:tcPr>
            <w:tcW w:w="1048" w:type="dxa"/>
            <w:tcBorders>
              <w:right w:val="single" w:sz="8" w:space="0" w:color="000000"/>
            </w:tcBorders>
          </w:tcPr>
          <w:p w:rsidR="000B5E1A" w:rsidRDefault="000B5E1A" w:rsidP="00D85B3F">
            <w:pPr>
              <w:pStyle w:val="TableParagraph"/>
              <w:spacing w:before="63"/>
              <w:ind w:right="1"/>
              <w:jc w:val="right"/>
              <w:rPr>
                <w:rFonts w:ascii="Arial"/>
                <w:sz w:val="18"/>
              </w:rPr>
            </w:pPr>
            <w:r>
              <w:rPr>
                <w:rFonts w:ascii="Arial"/>
                <w:w w:val="95"/>
                <w:sz w:val="18"/>
              </w:rPr>
              <w:t>1.067</w:t>
            </w:r>
          </w:p>
          <w:p w:rsidR="000B5E1A" w:rsidRDefault="000B5E1A" w:rsidP="00D85B3F">
            <w:pPr>
              <w:pStyle w:val="TableParagraph"/>
              <w:spacing w:before="134"/>
              <w:ind w:right="1"/>
              <w:jc w:val="right"/>
              <w:rPr>
                <w:rFonts w:ascii="Arial"/>
                <w:sz w:val="18"/>
              </w:rPr>
            </w:pPr>
            <w:r>
              <w:rPr>
                <w:rFonts w:ascii="Arial"/>
                <w:spacing w:val="-1"/>
                <w:sz w:val="18"/>
              </w:rPr>
              <w:t>.007</w:t>
            </w:r>
          </w:p>
        </w:tc>
        <w:tc>
          <w:tcPr>
            <w:tcW w:w="1252" w:type="dxa"/>
            <w:tcBorders>
              <w:left w:val="single" w:sz="8" w:space="0" w:color="000000"/>
              <w:right w:val="single" w:sz="8" w:space="0" w:color="000000"/>
            </w:tcBorders>
          </w:tcPr>
          <w:p w:rsidR="000B5E1A" w:rsidRDefault="000B5E1A" w:rsidP="00D85B3F">
            <w:pPr>
              <w:pStyle w:val="TableParagraph"/>
              <w:spacing w:before="63"/>
              <w:ind w:left="617"/>
              <w:jc w:val="left"/>
              <w:rPr>
                <w:rFonts w:ascii="Arial"/>
                <w:sz w:val="18"/>
              </w:rPr>
            </w:pPr>
            <w:r>
              <w:rPr>
                <w:rFonts w:ascii="Arial"/>
                <w:sz w:val="18"/>
              </w:rPr>
              <w:t>.871</w:t>
            </w:r>
          </w:p>
          <w:p w:rsidR="000B5E1A" w:rsidRDefault="000B5E1A" w:rsidP="00D85B3F">
            <w:pPr>
              <w:pStyle w:val="TableParagraph"/>
              <w:spacing w:before="134"/>
              <w:ind w:left="617"/>
              <w:jc w:val="left"/>
              <w:rPr>
                <w:rFonts w:ascii="Arial"/>
                <w:sz w:val="18"/>
              </w:rPr>
            </w:pPr>
            <w:r>
              <w:rPr>
                <w:rFonts w:ascii="Arial"/>
                <w:sz w:val="18"/>
              </w:rPr>
              <w:t>.053</w:t>
            </w:r>
          </w:p>
        </w:tc>
        <w:tc>
          <w:tcPr>
            <w:tcW w:w="1612" w:type="dxa"/>
            <w:tcBorders>
              <w:left w:val="single" w:sz="8" w:space="0" w:color="000000"/>
              <w:right w:val="single" w:sz="8" w:space="0" w:color="000000"/>
            </w:tcBorders>
          </w:tcPr>
          <w:p w:rsidR="000B5E1A" w:rsidRDefault="000B5E1A" w:rsidP="00D85B3F">
            <w:pPr>
              <w:pStyle w:val="TableParagraph"/>
              <w:jc w:val="left"/>
              <w:rPr>
                <w:rFonts w:ascii="Arial"/>
                <w:b/>
                <w:sz w:val="20"/>
              </w:rPr>
            </w:pPr>
          </w:p>
          <w:p w:rsidR="000B5E1A" w:rsidRDefault="000B5E1A" w:rsidP="00D85B3F">
            <w:pPr>
              <w:pStyle w:val="TableParagraph"/>
              <w:spacing w:before="174"/>
              <w:jc w:val="right"/>
              <w:rPr>
                <w:rFonts w:ascii="Arial"/>
                <w:sz w:val="18"/>
              </w:rPr>
            </w:pPr>
            <w:r>
              <w:rPr>
                <w:rFonts w:ascii="Arial"/>
                <w:sz w:val="18"/>
              </w:rPr>
              <w:t>.017</w:t>
            </w:r>
          </w:p>
        </w:tc>
        <w:tc>
          <w:tcPr>
            <w:tcW w:w="1072" w:type="dxa"/>
            <w:tcBorders>
              <w:left w:val="single" w:sz="8" w:space="0" w:color="000000"/>
              <w:right w:val="single" w:sz="8" w:space="0" w:color="000000"/>
            </w:tcBorders>
          </w:tcPr>
          <w:p w:rsidR="000B5E1A" w:rsidRDefault="000B5E1A" w:rsidP="00D85B3F">
            <w:pPr>
              <w:pStyle w:val="TableParagraph"/>
              <w:spacing w:before="63"/>
              <w:jc w:val="right"/>
              <w:rPr>
                <w:rFonts w:ascii="Arial"/>
                <w:sz w:val="18"/>
              </w:rPr>
            </w:pPr>
            <w:r>
              <w:rPr>
                <w:rFonts w:ascii="Arial"/>
                <w:w w:val="95"/>
                <w:sz w:val="18"/>
              </w:rPr>
              <w:t>1.226</w:t>
            </w:r>
          </w:p>
          <w:p w:rsidR="000B5E1A" w:rsidRDefault="000B5E1A" w:rsidP="00D85B3F">
            <w:pPr>
              <w:pStyle w:val="TableParagraph"/>
              <w:spacing w:before="134"/>
              <w:jc w:val="right"/>
              <w:rPr>
                <w:rFonts w:ascii="Arial"/>
                <w:sz w:val="18"/>
              </w:rPr>
            </w:pPr>
            <w:r>
              <w:rPr>
                <w:rFonts w:ascii="Arial"/>
                <w:spacing w:val="-1"/>
                <w:sz w:val="18"/>
              </w:rPr>
              <w:t>.124</w:t>
            </w:r>
          </w:p>
        </w:tc>
        <w:tc>
          <w:tcPr>
            <w:tcW w:w="894" w:type="dxa"/>
            <w:tcBorders>
              <w:left w:val="single" w:sz="8" w:space="0" w:color="000000"/>
            </w:tcBorders>
          </w:tcPr>
          <w:p w:rsidR="000B5E1A" w:rsidRDefault="000B5E1A" w:rsidP="00D85B3F">
            <w:pPr>
              <w:pStyle w:val="TableParagraph"/>
              <w:spacing w:before="63"/>
              <w:ind w:left="336" w:right="-15"/>
              <w:jc w:val="left"/>
              <w:rPr>
                <w:rFonts w:ascii="Arial"/>
                <w:sz w:val="18"/>
              </w:rPr>
            </w:pPr>
            <w:r>
              <w:rPr>
                <w:rFonts w:ascii="Arial"/>
                <w:sz w:val="18"/>
              </w:rPr>
              <w:t>.226</w:t>
            </w:r>
          </w:p>
          <w:p w:rsidR="000B5E1A" w:rsidRDefault="000B5E1A" w:rsidP="00D85B3F">
            <w:pPr>
              <w:pStyle w:val="TableParagraph"/>
              <w:spacing w:before="134"/>
              <w:ind w:left="336" w:right="-15"/>
              <w:jc w:val="left"/>
              <w:rPr>
                <w:rFonts w:ascii="Arial"/>
                <w:sz w:val="18"/>
              </w:rPr>
            </w:pPr>
            <w:r>
              <w:rPr>
                <w:rFonts w:ascii="Arial"/>
                <w:sz w:val="18"/>
              </w:rPr>
              <w:t>.901</w:t>
            </w:r>
          </w:p>
        </w:tc>
      </w:tr>
    </w:tbl>
    <w:p w:rsidR="000B5E1A" w:rsidRDefault="000B5E1A" w:rsidP="000B5E1A">
      <w:pPr>
        <w:spacing w:before="1"/>
        <w:ind w:left="2132"/>
        <w:rPr>
          <w:rFonts w:ascii="Arial"/>
          <w:sz w:val="18"/>
        </w:rPr>
      </w:pPr>
      <w:r>
        <w:rPr>
          <w:rFonts w:ascii="Arial"/>
          <w:sz w:val="18"/>
        </w:rPr>
        <w:t xml:space="preserve">a. Dependent Variable: Abs_Motivasi_Kerja_Kemampuan_Kerja </w:t>
      </w:r>
    </w:p>
    <w:p w:rsidR="000B5E1A" w:rsidRDefault="000B5E1A" w:rsidP="000B5E1A">
      <w:pPr>
        <w:pStyle w:val="BodyText"/>
        <w:spacing w:before="1"/>
        <w:rPr>
          <w:rFonts w:ascii="Arial"/>
        </w:rPr>
      </w:pPr>
    </w:p>
    <w:p w:rsidR="000B5E1A" w:rsidRDefault="000B5E1A" w:rsidP="000B5E1A">
      <w:pPr>
        <w:pStyle w:val="BodyText"/>
        <w:ind w:right="-11"/>
        <w:jc w:val="both"/>
      </w:pPr>
      <w:r>
        <w:t xml:space="preserve">Berdasarkan pada table di atas, maka dapat dilihat bahwa nilai koefisien pada penelitian ini adalah sebesar 0.007 yang bernilai positif dengan tingkat signifikansi sebesar 0.907. Berdasarkan hasil tersebut dapat disimpulkan bahwa variable </w:t>
      </w:r>
      <w:r>
        <w:rPr>
          <w:lang w:val="id-ID"/>
        </w:rPr>
        <w:t xml:space="preserve">kemampuan kerja </w:t>
      </w:r>
      <w:r>
        <w:t xml:space="preserve">bukanlah variable moderating bagi </w:t>
      </w:r>
      <w:r>
        <w:rPr>
          <w:lang w:val="id-ID"/>
        </w:rPr>
        <w:t>motivasi kerja</w:t>
      </w:r>
      <w:r>
        <w:t xml:space="preserve">. Artinya bahwa variabel </w:t>
      </w:r>
      <w:r>
        <w:rPr>
          <w:lang w:val="id-ID"/>
        </w:rPr>
        <w:t xml:space="preserve">kemampuan kerja </w:t>
      </w:r>
      <w:r>
        <w:t xml:space="preserve">tidak dapat bermanfaat untuk meningkatkan </w:t>
      </w:r>
      <w:r>
        <w:rPr>
          <w:lang w:val="id-ID"/>
        </w:rPr>
        <w:t xml:space="preserve">motivasi kerja </w:t>
      </w:r>
      <w:r>
        <w:t xml:space="preserve">dalam mempengaruhi </w:t>
      </w:r>
      <w:r>
        <w:rPr>
          <w:lang w:val="id-ID"/>
        </w:rPr>
        <w:t>prestasi kerja peg</w:t>
      </w:r>
      <w:r>
        <w:t>awai Ba</w:t>
      </w:r>
      <w:r>
        <w:rPr>
          <w:lang w:val="id-ID"/>
        </w:rPr>
        <w:t>dan Perencanaan Pembangunan Daerah Kabupaten Labuhanbatu</w:t>
      </w:r>
      <w:r>
        <w:t>.</w:t>
      </w:r>
    </w:p>
    <w:p w:rsidR="000B5E1A" w:rsidRDefault="000B5E1A" w:rsidP="000B5E1A">
      <w:pPr>
        <w:pStyle w:val="BodyText"/>
        <w:ind w:right="-11"/>
        <w:jc w:val="both"/>
      </w:pPr>
    </w:p>
    <w:p w:rsidR="000B5E1A" w:rsidRPr="00225233" w:rsidRDefault="000B5E1A" w:rsidP="000B5E1A">
      <w:pPr>
        <w:pStyle w:val="BodyText"/>
        <w:ind w:right="-11"/>
        <w:jc w:val="both"/>
        <w:rPr>
          <w:b/>
        </w:rPr>
      </w:pPr>
      <w:r w:rsidRPr="00225233">
        <w:rPr>
          <w:b/>
        </w:rPr>
        <w:t xml:space="preserve">Pengujian Pengaruh </w:t>
      </w:r>
      <w:r>
        <w:rPr>
          <w:b/>
          <w:lang w:val="id-ID"/>
        </w:rPr>
        <w:t>L</w:t>
      </w:r>
      <w:r w:rsidRPr="00225233">
        <w:rPr>
          <w:b/>
          <w:lang w:val="id-ID"/>
        </w:rPr>
        <w:t xml:space="preserve">ingkungan </w:t>
      </w:r>
      <w:r>
        <w:rPr>
          <w:b/>
          <w:lang w:val="id-ID"/>
        </w:rPr>
        <w:t>K</w:t>
      </w:r>
      <w:r w:rsidRPr="00225233">
        <w:rPr>
          <w:b/>
          <w:lang w:val="id-ID"/>
        </w:rPr>
        <w:t xml:space="preserve">erja </w:t>
      </w:r>
      <w:r w:rsidRPr="00225233">
        <w:rPr>
          <w:b/>
        </w:rPr>
        <w:t xml:space="preserve">Terhadap </w:t>
      </w:r>
      <w:r>
        <w:rPr>
          <w:b/>
          <w:lang w:val="id-ID"/>
        </w:rPr>
        <w:t>P</w:t>
      </w:r>
      <w:r w:rsidRPr="00225233">
        <w:rPr>
          <w:b/>
          <w:lang w:val="id-ID"/>
        </w:rPr>
        <w:t xml:space="preserve">restasi </w:t>
      </w:r>
      <w:r>
        <w:rPr>
          <w:b/>
          <w:lang w:val="id-ID"/>
        </w:rPr>
        <w:t>K</w:t>
      </w:r>
      <w:r w:rsidRPr="00225233">
        <w:rPr>
          <w:b/>
          <w:lang w:val="id-ID"/>
        </w:rPr>
        <w:t xml:space="preserve">erja </w:t>
      </w:r>
      <w:r w:rsidRPr="00225233">
        <w:rPr>
          <w:b/>
        </w:rPr>
        <w:t xml:space="preserve">di </w:t>
      </w:r>
      <w:r>
        <w:rPr>
          <w:b/>
          <w:lang w:val="id-ID"/>
        </w:rPr>
        <w:t>Kemampuan K</w:t>
      </w:r>
      <w:r w:rsidRPr="00225233">
        <w:rPr>
          <w:b/>
          <w:lang w:val="id-ID"/>
        </w:rPr>
        <w:t xml:space="preserve">erja </w:t>
      </w:r>
    </w:p>
    <w:p w:rsidR="000B5E1A" w:rsidRDefault="000B5E1A" w:rsidP="000B5E1A">
      <w:pPr>
        <w:pStyle w:val="BodyText"/>
        <w:ind w:right="-11"/>
        <w:jc w:val="both"/>
      </w:pPr>
      <w:r>
        <w:t xml:space="preserve">Berdasarkan hasil pengujian data ssecara statistik diketahui bahwa pengaruh </w:t>
      </w:r>
      <w:r>
        <w:rPr>
          <w:lang w:val="id-ID"/>
        </w:rPr>
        <w:t xml:space="preserve">lingkungan kerja </w:t>
      </w:r>
      <w:r>
        <w:t xml:space="preserve">terhadap </w:t>
      </w:r>
      <w:r>
        <w:rPr>
          <w:lang w:val="id-ID"/>
        </w:rPr>
        <w:t xml:space="preserve">prestasi kerja </w:t>
      </w:r>
      <w:r>
        <w:t xml:space="preserve">yang dimoderasi </w:t>
      </w:r>
      <w:r>
        <w:rPr>
          <w:lang w:val="id-ID"/>
        </w:rPr>
        <w:t xml:space="preserve">kemampuan kerja </w:t>
      </w:r>
      <w:r>
        <w:t xml:space="preserve">seperti tampak pada tabel </w:t>
      </w:r>
    </w:p>
    <w:p w:rsidR="000B5E1A" w:rsidRDefault="000B5E1A" w:rsidP="000B5E1A">
      <w:pPr>
        <w:pStyle w:val="BodyText"/>
        <w:ind w:right="-11"/>
        <w:jc w:val="both"/>
      </w:pPr>
      <w:r>
        <w:t xml:space="preserve">Tabel Pengujian Moderasi </w:t>
      </w:r>
      <w:r>
        <w:rPr>
          <w:lang w:val="id-ID"/>
        </w:rPr>
        <w:t xml:space="preserve">lingkungan kerja </w:t>
      </w:r>
      <w:r>
        <w:t xml:space="preserve">Terhadap </w:t>
      </w:r>
      <w:r>
        <w:rPr>
          <w:lang w:val="id-ID"/>
        </w:rPr>
        <w:t xml:space="preserve">prestasi kerja </w:t>
      </w:r>
      <w:r>
        <w:t xml:space="preserve">dimoderasi </w:t>
      </w:r>
      <w:r>
        <w:rPr>
          <w:lang w:val="id-ID"/>
        </w:rPr>
        <w:t xml:space="preserve">kemampuan kerja </w:t>
      </w:r>
    </w:p>
    <w:p w:rsidR="000B5E1A" w:rsidRDefault="000B5E1A" w:rsidP="000B5E1A">
      <w:pPr>
        <w:pStyle w:val="BodyText"/>
        <w:ind w:right="-11"/>
        <w:jc w:val="both"/>
      </w:pPr>
    </w:p>
    <w:tbl>
      <w:tblPr>
        <w:tblW w:w="0" w:type="auto"/>
        <w:tblInd w:w="8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19"/>
        <w:gridCol w:w="1310"/>
        <w:gridCol w:w="1308"/>
        <w:gridCol w:w="1492"/>
        <w:gridCol w:w="708"/>
        <w:gridCol w:w="851"/>
      </w:tblGrid>
      <w:tr w:rsidR="000B5E1A" w:rsidTr="00D85B3F">
        <w:trPr>
          <w:trHeight w:val="458"/>
        </w:trPr>
        <w:tc>
          <w:tcPr>
            <w:tcW w:w="1819" w:type="dxa"/>
            <w:vMerge w:val="restart"/>
          </w:tcPr>
          <w:p w:rsidR="000B5E1A" w:rsidRDefault="000B5E1A" w:rsidP="00D85B3F">
            <w:pPr>
              <w:pStyle w:val="TableParagraph"/>
              <w:jc w:val="left"/>
              <w:rPr>
                <w:sz w:val="20"/>
              </w:rPr>
            </w:pPr>
          </w:p>
          <w:p w:rsidR="000B5E1A" w:rsidRDefault="000B5E1A" w:rsidP="00D85B3F">
            <w:pPr>
              <w:pStyle w:val="TableParagraph"/>
              <w:jc w:val="left"/>
              <w:rPr>
                <w:sz w:val="27"/>
              </w:rPr>
            </w:pPr>
          </w:p>
          <w:p w:rsidR="000B5E1A" w:rsidRDefault="000B5E1A" w:rsidP="00D85B3F">
            <w:pPr>
              <w:pStyle w:val="TableParagraph"/>
              <w:ind w:left="27"/>
              <w:jc w:val="left"/>
              <w:rPr>
                <w:rFonts w:ascii="Arial"/>
                <w:sz w:val="18"/>
              </w:rPr>
            </w:pPr>
            <w:r>
              <w:rPr>
                <w:rFonts w:ascii="Arial"/>
                <w:sz w:val="18"/>
              </w:rPr>
              <w:t>Model</w:t>
            </w:r>
          </w:p>
        </w:tc>
        <w:tc>
          <w:tcPr>
            <w:tcW w:w="2618" w:type="dxa"/>
            <w:gridSpan w:val="2"/>
            <w:tcBorders>
              <w:bottom w:val="single" w:sz="8" w:space="0" w:color="000000"/>
              <w:right w:val="single" w:sz="8" w:space="0" w:color="000000"/>
            </w:tcBorders>
          </w:tcPr>
          <w:p w:rsidR="000B5E1A" w:rsidRDefault="000B5E1A" w:rsidP="00D85B3F">
            <w:pPr>
              <w:pStyle w:val="TableParagraph"/>
              <w:spacing w:before="3"/>
              <w:jc w:val="left"/>
              <w:rPr>
                <w:sz w:val="20"/>
              </w:rPr>
            </w:pPr>
          </w:p>
          <w:p w:rsidR="000B5E1A" w:rsidRDefault="000B5E1A" w:rsidP="00D85B3F">
            <w:pPr>
              <w:pStyle w:val="TableParagraph"/>
              <w:spacing w:line="206" w:lineRule="exact"/>
              <w:ind w:left="181"/>
              <w:jc w:val="left"/>
              <w:rPr>
                <w:rFonts w:ascii="Arial"/>
                <w:sz w:val="18"/>
              </w:rPr>
            </w:pPr>
            <w:r>
              <w:rPr>
                <w:rFonts w:ascii="Arial"/>
                <w:sz w:val="18"/>
              </w:rPr>
              <w:t>Unstandardized Coefficients</w:t>
            </w:r>
          </w:p>
        </w:tc>
        <w:tc>
          <w:tcPr>
            <w:tcW w:w="1492" w:type="dxa"/>
            <w:tcBorders>
              <w:left w:val="single" w:sz="8" w:space="0" w:color="000000"/>
              <w:bottom w:val="single" w:sz="8" w:space="0" w:color="000000"/>
              <w:right w:val="single" w:sz="8" w:space="0" w:color="000000"/>
            </w:tcBorders>
          </w:tcPr>
          <w:p w:rsidR="000B5E1A" w:rsidRDefault="000B5E1A" w:rsidP="00D85B3F">
            <w:pPr>
              <w:pStyle w:val="TableParagraph"/>
              <w:spacing w:before="31" w:line="206" w:lineRule="exact"/>
              <w:ind w:left="285" w:right="166" w:hanging="60"/>
              <w:jc w:val="left"/>
              <w:rPr>
                <w:rFonts w:ascii="Arial"/>
                <w:sz w:val="18"/>
              </w:rPr>
            </w:pPr>
            <w:r>
              <w:rPr>
                <w:rFonts w:ascii="Arial"/>
                <w:sz w:val="18"/>
              </w:rPr>
              <w:t>Standardized Coefficients</w:t>
            </w:r>
          </w:p>
        </w:tc>
        <w:tc>
          <w:tcPr>
            <w:tcW w:w="708" w:type="dxa"/>
            <w:vMerge w:val="restart"/>
            <w:tcBorders>
              <w:left w:val="single" w:sz="8" w:space="0" w:color="000000"/>
              <w:right w:val="single" w:sz="8" w:space="0" w:color="000000"/>
            </w:tcBorders>
          </w:tcPr>
          <w:p w:rsidR="000B5E1A" w:rsidRDefault="000B5E1A" w:rsidP="00D85B3F">
            <w:pPr>
              <w:pStyle w:val="TableParagraph"/>
              <w:jc w:val="left"/>
              <w:rPr>
                <w:sz w:val="20"/>
              </w:rPr>
            </w:pPr>
          </w:p>
          <w:p w:rsidR="000B5E1A" w:rsidRDefault="000B5E1A" w:rsidP="00D85B3F">
            <w:pPr>
              <w:pStyle w:val="TableParagraph"/>
              <w:jc w:val="left"/>
              <w:rPr>
                <w:sz w:val="27"/>
              </w:rPr>
            </w:pPr>
          </w:p>
          <w:p w:rsidR="000B5E1A" w:rsidRDefault="000B5E1A" w:rsidP="00D85B3F">
            <w:pPr>
              <w:pStyle w:val="TableParagraph"/>
              <w:ind w:left="36"/>
              <w:rPr>
                <w:rFonts w:ascii="Arial"/>
                <w:sz w:val="18"/>
              </w:rPr>
            </w:pPr>
            <w:r>
              <w:rPr>
                <w:rFonts w:ascii="Arial"/>
                <w:sz w:val="18"/>
              </w:rPr>
              <w:t>t</w:t>
            </w:r>
          </w:p>
        </w:tc>
        <w:tc>
          <w:tcPr>
            <w:tcW w:w="851" w:type="dxa"/>
            <w:vMerge w:val="restart"/>
            <w:tcBorders>
              <w:left w:val="single" w:sz="8" w:space="0" w:color="000000"/>
            </w:tcBorders>
          </w:tcPr>
          <w:p w:rsidR="000B5E1A" w:rsidRDefault="000B5E1A" w:rsidP="00D85B3F">
            <w:pPr>
              <w:pStyle w:val="TableParagraph"/>
              <w:jc w:val="left"/>
              <w:rPr>
                <w:sz w:val="20"/>
              </w:rPr>
            </w:pPr>
          </w:p>
          <w:p w:rsidR="000B5E1A" w:rsidRDefault="000B5E1A" w:rsidP="00D85B3F">
            <w:pPr>
              <w:pStyle w:val="TableParagraph"/>
              <w:jc w:val="left"/>
              <w:rPr>
                <w:sz w:val="27"/>
              </w:rPr>
            </w:pPr>
          </w:p>
          <w:p w:rsidR="000B5E1A" w:rsidRDefault="000B5E1A" w:rsidP="00D85B3F">
            <w:pPr>
              <w:pStyle w:val="TableParagraph"/>
              <w:ind w:left="282"/>
              <w:jc w:val="left"/>
              <w:rPr>
                <w:rFonts w:ascii="Arial"/>
                <w:sz w:val="18"/>
              </w:rPr>
            </w:pPr>
            <w:r>
              <w:rPr>
                <w:rFonts w:ascii="Arial"/>
                <w:sz w:val="18"/>
              </w:rPr>
              <w:t>Sig.</w:t>
            </w:r>
          </w:p>
        </w:tc>
      </w:tr>
      <w:tr w:rsidR="000B5E1A" w:rsidTr="00D85B3F">
        <w:trPr>
          <w:trHeight w:val="272"/>
        </w:trPr>
        <w:tc>
          <w:tcPr>
            <w:tcW w:w="1819" w:type="dxa"/>
            <w:vMerge/>
            <w:tcBorders>
              <w:top w:val="nil"/>
            </w:tcBorders>
          </w:tcPr>
          <w:p w:rsidR="000B5E1A" w:rsidRDefault="000B5E1A" w:rsidP="00D85B3F">
            <w:pPr>
              <w:rPr>
                <w:sz w:val="2"/>
                <w:szCs w:val="2"/>
              </w:rPr>
            </w:pPr>
          </w:p>
        </w:tc>
        <w:tc>
          <w:tcPr>
            <w:tcW w:w="1310" w:type="dxa"/>
            <w:tcBorders>
              <w:top w:val="single" w:sz="8" w:space="0" w:color="000000"/>
              <w:right w:val="single" w:sz="8" w:space="0" w:color="000000"/>
            </w:tcBorders>
          </w:tcPr>
          <w:p w:rsidR="000B5E1A" w:rsidRDefault="000B5E1A" w:rsidP="00D85B3F">
            <w:pPr>
              <w:pStyle w:val="TableParagraph"/>
              <w:spacing w:before="37"/>
              <w:ind w:left="26"/>
              <w:rPr>
                <w:rFonts w:ascii="Arial"/>
                <w:sz w:val="18"/>
              </w:rPr>
            </w:pPr>
            <w:r>
              <w:rPr>
                <w:rFonts w:ascii="Arial"/>
                <w:sz w:val="18"/>
              </w:rPr>
              <w:t>B</w:t>
            </w:r>
          </w:p>
        </w:tc>
        <w:tc>
          <w:tcPr>
            <w:tcW w:w="1308" w:type="dxa"/>
            <w:tcBorders>
              <w:top w:val="single" w:sz="8" w:space="0" w:color="000000"/>
              <w:left w:val="single" w:sz="8" w:space="0" w:color="000000"/>
              <w:right w:val="single" w:sz="8" w:space="0" w:color="000000"/>
            </w:tcBorders>
          </w:tcPr>
          <w:p w:rsidR="000B5E1A" w:rsidRDefault="000B5E1A" w:rsidP="00D85B3F">
            <w:pPr>
              <w:pStyle w:val="TableParagraph"/>
              <w:spacing w:before="37"/>
              <w:ind w:left="278"/>
              <w:jc w:val="left"/>
              <w:rPr>
                <w:rFonts w:ascii="Arial"/>
                <w:sz w:val="18"/>
              </w:rPr>
            </w:pPr>
            <w:r>
              <w:rPr>
                <w:rFonts w:ascii="Arial"/>
                <w:sz w:val="18"/>
              </w:rPr>
              <w:t>Std. Error</w:t>
            </w:r>
          </w:p>
        </w:tc>
        <w:tc>
          <w:tcPr>
            <w:tcW w:w="1492" w:type="dxa"/>
            <w:tcBorders>
              <w:top w:val="single" w:sz="8" w:space="0" w:color="000000"/>
              <w:left w:val="single" w:sz="8" w:space="0" w:color="000000"/>
              <w:right w:val="single" w:sz="8" w:space="0" w:color="000000"/>
            </w:tcBorders>
          </w:tcPr>
          <w:p w:rsidR="000B5E1A" w:rsidRDefault="000B5E1A" w:rsidP="00D85B3F">
            <w:pPr>
              <w:pStyle w:val="TableParagraph"/>
              <w:spacing w:before="37"/>
              <w:ind w:left="551" w:right="509"/>
              <w:rPr>
                <w:rFonts w:ascii="Arial"/>
                <w:sz w:val="18"/>
              </w:rPr>
            </w:pPr>
            <w:r>
              <w:rPr>
                <w:rFonts w:ascii="Arial"/>
                <w:sz w:val="18"/>
              </w:rPr>
              <w:t>Beta</w:t>
            </w:r>
          </w:p>
        </w:tc>
        <w:tc>
          <w:tcPr>
            <w:tcW w:w="708" w:type="dxa"/>
            <w:vMerge/>
            <w:tcBorders>
              <w:top w:val="nil"/>
              <w:left w:val="single" w:sz="8" w:space="0" w:color="000000"/>
              <w:right w:val="single" w:sz="8" w:space="0" w:color="000000"/>
            </w:tcBorders>
          </w:tcPr>
          <w:p w:rsidR="000B5E1A" w:rsidRDefault="000B5E1A" w:rsidP="00D85B3F">
            <w:pPr>
              <w:rPr>
                <w:sz w:val="2"/>
                <w:szCs w:val="2"/>
              </w:rPr>
            </w:pPr>
          </w:p>
        </w:tc>
        <w:tc>
          <w:tcPr>
            <w:tcW w:w="851" w:type="dxa"/>
            <w:vMerge/>
            <w:tcBorders>
              <w:top w:val="nil"/>
              <w:left w:val="single" w:sz="8" w:space="0" w:color="000000"/>
            </w:tcBorders>
          </w:tcPr>
          <w:p w:rsidR="000B5E1A" w:rsidRDefault="000B5E1A" w:rsidP="00D85B3F">
            <w:pPr>
              <w:rPr>
                <w:sz w:val="2"/>
                <w:szCs w:val="2"/>
              </w:rPr>
            </w:pPr>
          </w:p>
        </w:tc>
      </w:tr>
      <w:tr w:rsidR="000B5E1A" w:rsidTr="00D85B3F">
        <w:trPr>
          <w:trHeight w:val="636"/>
        </w:trPr>
        <w:tc>
          <w:tcPr>
            <w:tcW w:w="1819" w:type="dxa"/>
          </w:tcPr>
          <w:p w:rsidR="000B5E1A" w:rsidRDefault="000B5E1A" w:rsidP="00D85B3F">
            <w:pPr>
              <w:pStyle w:val="TableParagraph"/>
              <w:tabs>
                <w:tab w:val="left" w:pos="452"/>
              </w:tabs>
              <w:spacing w:before="27"/>
              <w:ind w:left="27" w:hanging="1468"/>
              <w:jc w:val="left"/>
              <w:rPr>
                <w:rFonts w:ascii="Arial"/>
                <w:sz w:val="18"/>
              </w:rPr>
            </w:pPr>
            <w:r>
              <w:rPr>
                <w:rFonts w:ascii="Arial"/>
                <w:sz w:val="18"/>
              </w:rPr>
              <w:t>1</w:t>
            </w:r>
            <w:r>
              <w:rPr>
                <w:rFonts w:ascii="Arial"/>
                <w:sz w:val="18"/>
              </w:rPr>
              <w:tab/>
              <w:t>(Constant)</w:t>
            </w:r>
          </w:p>
          <w:p w:rsidR="000B5E1A" w:rsidRDefault="000B5E1A" w:rsidP="00D85B3F">
            <w:pPr>
              <w:pStyle w:val="TableParagraph"/>
              <w:spacing w:before="170"/>
              <w:ind w:left="452"/>
              <w:jc w:val="left"/>
              <w:rPr>
                <w:rFonts w:ascii="Arial"/>
                <w:sz w:val="18"/>
              </w:rPr>
            </w:pPr>
            <w:r>
              <w:rPr>
                <w:rFonts w:ascii="Arial"/>
                <w:sz w:val="18"/>
              </w:rPr>
              <w:t>Prestasi Kerja</w:t>
            </w:r>
          </w:p>
        </w:tc>
        <w:tc>
          <w:tcPr>
            <w:tcW w:w="1310" w:type="dxa"/>
            <w:tcBorders>
              <w:right w:val="single" w:sz="8" w:space="0" w:color="000000"/>
            </w:tcBorders>
          </w:tcPr>
          <w:p w:rsidR="000B5E1A" w:rsidRDefault="000B5E1A" w:rsidP="00D85B3F">
            <w:pPr>
              <w:pStyle w:val="TableParagraph"/>
              <w:spacing w:before="60"/>
              <w:ind w:right="-15"/>
              <w:jc w:val="right"/>
              <w:rPr>
                <w:rFonts w:ascii="Arial"/>
                <w:sz w:val="18"/>
              </w:rPr>
            </w:pPr>
            <w:r>
              <w:rPr>
                <w:rFonts w:ascii="Arial"/>
                <w:w w:val="95"/>
                <w:sz w:val="18"/>
              </w:rPr>
              <w:t>.776</w:t>
            </w:r>
          </w:p>
          <w:p w:rsidR="000B5E1A" w:rsidRDefault="000B5E1A" w:rsidP="00D85B3F">
            <w:pPr>
              <w:pStyle w:val="TableParagraph"/>
              <w:spacing w:before="137"/>
              <w:ind w:right="-15"/>
              <w:jc w:val="right"/>
              <w:rPr>
                <w:rFonts w:ascii="Arial"/>
                <w:sz w:val="18"/>
              </w:rPr>
            </w:pPr>
            <w:r>
              <w:rPr>
                <w:rFonts w:ascii="Arial"/>
                <w:spacing w:val="-1"/>
                <w:sz w:val="18"/>
              </w:rPr>
              <w:t>-.003</w:t>
            </w:r>
          </w:p>
        </w:tc>
        <w:tc>
          <w:tcPr>
            <w:tcW w:w="1308" w:type="dxa"/>
            <w:tcBorders>
              <w:left w:val="single" w:sz="8" w:space="0" w:color="000000"/>
              <w:right w:val="single" w:sz="8" w:space="0" w:color="000000"/>
            </w:tcBorders>
          </w:tcPr>
          <w:p w:rsidR="000B5E1A" w:rsidRDefault="000B5E1A" w:rsidP="00D85B3F">
            <w:pPr>
              <w:pStyle w:val="TableParagraph"/>
              <w:spacing w:before="60"/>
              <w:ind w:right="-15"/>
              <w:jc w:val="right"/>
              <w:rPr>
                <w:rFonts w:ascii="Arial"/>
                <w:sz w:val="18"/>
              </w:rPr>
            </w:pPr>
            <w:r>
              <w:rPr>
                <w:rFonts w:ascii="Arial"/>
                <w:w w:val="95"/>
                <w:sz w:val="18"/>
              </w:rPr>
              <w:t>.617</w:t>
            </w:r>
          </w:p>
          <w:p w:rsidR="000B5E1A" w:rsidRDefault="000B5E1A" w:rsidP="00D85B3F">
            <w:pPr>
              <w:pStyle w:val="TableParagraph"/>
              <w:spacing w:before="137"/>
              <w:ind w:right="-15"/>
              <w:jc w:val="right"/>
              <w:rPr>
                <w:rFonts w:ascii="Arial"/>
                <w:sz w:val="18"/>
              </w:rPr>
            </w:pPr>
            <w:r>
              <w:rPr>
                <w:rFonts w:ascii="Arial"/>
                <w:w w:val="95"/>
                <w:sz w:val="18"/>
              </w:rPr>
              <w:t>.037</w:t>
            </w:r>
          </w:p>
        </w:tc>
        <w:tc>
          <w:tcPr>
            <w:tcW w:w="1492" w:type="dxa"/>
            <w:tcBorders>
              <w:left w:val="single" w:sz="8" w:space="0" w:color="000000"/>
              <w:right w:val="single" w:sz="8" w:space="0" w:color="000000"/>
            </w:tcBorders>
          </w:tcPr>
          <w:p w:rsidR="000B5E1A" w:rsidRDefault="000B5E1A" w:rsidP="00D85B3F">
            <w:pPr>
              <w:pStyle w:val="TableParagraph"/>
              <w:jc w:val="left"/>
              <w:rPr>
                <w:sz w:val="20"/>
              </w:rPr>
            </w:pPr>
          </w:p>
          <w:p w:rsidR="000B5E1A" w:rsidRDefault="000B5E1A" w:rsidP="00D85B3F">
            <w:pPr>
              <w:pStyle w:val="TableParagraph"/>
              <w:spacing w:before="174"/>
              <w:ind w:right="-15"/>
              <w:jc w:val="right"/>
              <w:rPr>
                <w:rFonts w:ascii="Arial"/>
                <w:sz w:val="18"/>
              </w:rPr>
            </w:pPr>
            <w:r>
              <w:rPr>
                <w:rFonts w:ascii="Arial"/>
                <w:w w:val="95"/>
                <w:sz w:val="18"/>
              </w:rPr>
              <w:t>-.010</w:t>
            </w:r>
          </w:p>
        </w:tc>
        <w:tc>
          <w:tcPr>
            <w:tcW w:w="708" w:type="dxa"/>
            <w:tcBorders>
              <w:left w:val="single" w:sz="8" w:space="0" w:color="000000"/>
              <w:right w:val="single" w:sz="8" w:space="0" w:color="000000"/>
            </w:tcBorders>
          </w:tcPr>
          <w:p w:rsidR="000B5E1A" w:rsidRDefault="000B5E1A" w:rsidP="00D85B3F">
            <w:pPr>
              <w:pStyle w:val="TableParagraph"/>
              <w:spacing w:before="60"/>
              <w:ind w:left="236" w:right="-15"/>
              <w:jc w:val="left"/>
              <w:rPr>
                <w:rFonts w:ascii="Arial"/>
                <w:sz w:val="18"/>
              </w:rPr>
            </w:pPr>
            <w:r>
              <w:rPr>
                <w:rFonts w:ascii="Arial"/>
                <w:sz w:val="18"/>
              </w:rPr>
              <w:t>1.258</w:t>
            </w:r>
          </w:p>
          <w:p w:rsidR="000B5E1A" w:rsidRDefault="000B5E1A" w:rsidP="00D85B3F">
            <w:pPr>
              <w:pStyle w:val="TableParagraph"/>
              <w:spacing w:before="137"/>
              <w:ind w:left="277" w:right="-15"/>
              <w:jc w:val="left"/>
              <w:rPr>
                <w:rFonts w:ascii="Arial"/>
                <w:sz w:val="18"/>
              </w:rPr>
            </w:pPr>
            <w:r>
              <w:rPr>
                <w:rFonts w:ascii="Arial"/>
                <w:sz w:val="18"/>
              </w:rPr>
              <w:t>-.070</w:t>
            </w:r>
          </w:p>
        </w:tc>
        <w:tc>
          <w:tcPr>
            <w:tcW w:w="851" w:type="dxa"/>
            <w:tcBorders>
              <w:left w:val="single" w:sz="8" w:space="0" w:color="000000"/>
            </w:tcBorders>
          </w:tcPr>
          <w:p w:rsidR="000B5E1A" w:rsidRDefault="000B5E1A" w:rsidP="00D85B3F">
            <w:pPr>
              <w:pStyle w:val="TableParagraph"/>
              <w:spacing w:before="60"/>
              <w:ind w:left="484" w:right="-29"/>
              <w:jc w:val="left"/>
              <w:rPr>
                <w:rFonts w:ascii="Arial"/>
                <w:sz w:val="18"/>
              </w:rPr>
            </w:pPr>
            <w:r>
              <w:rPr>
                <w:rFonts w:ascii="Arial"/>
                <w:sz w:val="18"/>
              </w:rPr>
              <w:t>.214</w:t>
            </w:r>
          </w:p>
          <w:p w:rsidR="000B5E1A" w:rsidRDefault="000B5E1A" w:rsidP="00D85B3F">
            <w:pPr>
              <w:pStyle w:val="TableParagraph"/>
              <w:spacing w:before="137"/>
              <w:ind w:left="484" w:right="-29"/>
              <w:jc w:val="left"/>
              <w:rPr>
                <w:rFonts w:ascii="Arial"/>
                <w:sz w:val="18"/>
              </w:rPr>
            </w:pPr>
            <w:r>
              <w:rPr>
                <w:rFonts w:ascii="Arial"/>
                <w:sz w:val="18"/>
              </w:rPr>
              <w:t>.944</w:t>
            </w:r>
          </w:p>
        </w:tc>
      </w:tr>
    </w:tbl>
    <w:p w:rsidR="000B5E1A" w:rsidRDefault="000B5E1A" w:rsidP="000B5E1A">
      <w:pPr>
        <w:spacing w:before="1"/>
        <w:ind w:left="1707"/>
        <w:rPr>
          <w:rFonts w:ascii="Arial"/>
          <w:sz w:val="18"/>
        </w:rPr>
      </w:pPr>
      <w:r>
        <w:rPr>
          <w:rFonts w:ascii="Arial"/>
          <w:sz w:val="18"/>
        </w:rPr>
        <w:t xml:space="preserve">a. Dependent Variable: Abs_lingkungan_kerja _ Kemampuan </w:t>
      </w:r>
    </w:p>
    <w:p w:rsidR="000B5E1A" w:rsidRDefault="000B5E1A" w:rsidP="000B5E1A">
      <w:pPr>
        <w:pStyle w:val="BodyText"/>
        <w:ind w:right="-11"/>
        <w:jc w:val="both"/>
        <w:rPr>
          <w:lang w:val="id-ID"/>
        </w:rPr>
      </w:pPr>
      <w:r>
        <w:t>Berdasarkan pada Tab</w:t>
      </w:r>
      <w:r>
        <w:rPr>
          <w:lang w:val="id-ID"/>
        </w:rPr>
        <w:t xml:space="preserve">el </w:t>
      </w:r>
      <w:r>
        <w:t>di atas, maka dapat dilihat bahwa nilai koefisien pada penelitian ini adalah sebesar -0.003 yang bernilai negatif dengan tingkat signifikansi sebesar 0.944. Berdasarkan hasil tersebut dapat disimpulkan bahwa variab</w:t>
      </w:r>
      <w:r>
        <w:rPr>
          <w:lang w:val="id-ID"/>
        </w:rPr>
        <w:t xml:space="preserve">el kemampuan kerja </w:t>
      </w:r>
      <w:r>
        <w:t xml:space="preserve">bukanlah variable moderating bagi </w:t>
      </w:r>
      <w:r>
        <w:rPr>
          <w:lang w:val="id-ID"/>
        </w:rPr>
        <w:t>lingkungan kerja</w:t>
      </w:r>
      <w:r>
        <w:t xml:space="preserve">. Artinya bahwa variabel </w:t>
      </w:r>
      <w:r>
        <w:rPr>
          <w:lang w:val="id-ID"/>
        </w:rPr>
        <w:t xml:space="preserve">kemampuan kerja </w:t>
      </w:r>
      <w:r>
        <w:t xml:space="preserve">tidak dapat bermanfaat untuk meningkatkan </w:t>
      </w:r>
      <w:r>
        <w:rPr>
          <w:lang w:val="id-ID"/>
        </w:rPr>
        <w:t xml:space="preserve">motivasi kerja </w:t>
      </w:r>
      <w:r>
        <w:t xml:space="preserve">dalam mempengaruhi </w:t>
      </w:r>
      <w:r>
        <w:rPr>
          <w:lang w:val="id-ID"/>
        </w:rPr>
        <w:t xml:space="preserve">prestasi kerja </w:t>
      </w:r>
      <w:r>
        <w:t>pegawai Ba</w:t>
      </w:r>
      <w:r>
        <w:rPr>
          <w:lang w:val="id-ID"/>
        </w:rPr>
        <w:t>dan Perencanaan Pembangunan Daerah Kabupaten Labuhanbatu.</w:t>
      </w:r>
    </w:p>
    <w:p w:rsidR="000B5E1A" w:rsidRDefault="000B5E1A" w:rsidP="000B5E1A">
      <w:pPr>
        <w:pStyle w:val="BodyText"/>
        <w:ind w:right="-11"/>
        <w:jc w:val="both"/>
        <w:rPr>
          <w:b/>
          <w:bCs/>
          <w:sz w:val="23"/>
          <w:szCs w:val="23"/>
        </w:rPr>
      </w:pPr>
    </w:p>
    <w:p w:rsidR="000B5E1A" w:rsidRPr="000B5E1A" w:rsidRDefault="000B5E1A" w:rsidP="000B5E1A">
      <w:pPr>
        <w:pStyle w:val="BodyText"/>
        <w:ind w:right="-11"/>
        <w:jc w:val="both"/>
        <w:rPr>
          <w:b/>
          <w:bCs/>
        </w:rPr>
      </w:pPr>
      <w:r w:rsidRPr="000B5E1A">
        <w:rPr>
          <w:b/>
          <w:bCs/>
        </w:rPr>
        <w:t xml:space="preserve">KESIMPULAN DAN SARAN </w:t>
      </w:r>
    </w:p>
    <w:p w:rsidR="000B5E1A" w:rsidRPr="000B5E1A" w:rsidRDefault="000B5E1A" w:rsidP="000B5E1A">
      <w:pPr>
        <w:pStyle w:val="BodyText"/>
        <w:ind w:right="-11"/>
        <w:jc w:val="both"/>
        <w:rPr>
          <w:b/>
          <w:bCs/>
        </w:rPr>
      </w:pPr>
      <w:r w:rsidRPr="000B5E1A">
        <w:rPr>
          <w:b/>
          <w:bCs/>
        </w:rPr>
        <w:t xml:space="preserve">Kesimpulan </w:t>
      </w:r>
    </w:p>
    <w:p w:rsidR="000B5E1A" w:rsidRPr="000B5E1A" w:rsidRDefault="000B5E1A" w:rsidP="000B5E1A">
      <w:pPr>
        <w:pStyle w:val="BodyText"/>
        <w:ind w:right="-11"/>
        <w:jc w:val="both"/>
      </w:pPr>
      <w:r w:rsidRPr="000B5E1A">
        <w:t xml:space="preserve">Berdasarkan hasil penelitian serta analisis data yang telah dilakukan terhadap </w:t>
      </w:r>
      <w:r w:rsidRPr="000B5E1A">
        <w:rPr>
          <w:lang w:val="id-ID"/>
        </w:rPr>
        <w:t xml:space="preserve">pegawai badan Perencanaan Pembangunan Daerah Kabupaten Labuhanbatu </w:t>
      </w:r>
      <w:r w:rsidRPr="000B5E1A">
        <w:t xml:space="preserve">mengenai Pengaruh </w:t>
      </w:r>
      <w:r w:rsidRPr="000B5E1A">
        <w:rPr>
          <w:lang w:val="id-ID"/>
        </w:rPr>
        <w:t xml:space="preserve">motivasi kerja dan lingkungan kerja </w:t>
      </w:r>
      <w:r w:rsidRPr="000B5E1A">
        <w:t xml:space="preserve">terhadap Prestasi Kerja </w:t>
      </w:r>
      <w:r w:rsidRPr="000B5E1A">
        <w:rPr>
          <w:lang w:val="id-ID"/>
        </w:rPr>
        <w:t>pegawai di mediasi kemampuan kerja</w:t>
      </w:r>
      <w:r w:rsidRPr="000B5E1A">
        <w:t>, maka dapat ditarik kesimpulan sebagai berikut :</w:t>
      </w:r>
    </w:p>
    <w:p w:rsidR="000B5E1A" w:rsidRPr="000B5E1A" w:rsidRDefault="000B5E1A" w:rsidP="000B5E1A">
      <w:pPr>
        <w:pStyle w:val="BodyText"/>
        <w:numPr>
          <w:ilvl w:val="0"/>
          <w:numId w:val="11"/>
        </w:numPr>
        <w:ind w:left="284" w:right="-11" w:hanging="284"/>
        <w:jc w:val="both"/>
        <w:rPr>
          <w:lang w:val="id-ID"/>
        </w:rPr>
      </w:pPr>
      <w:r w:rsidRPr="000B5E1A">
        <w:t xml:space="preserve">Motivasi Kerja (X2) memiliki pengaruh yang signifikan terhadap Prestasi Kerja </w:t>
      </w:r>
      <w:r>
        <w:rPr>
          <w:lang w:val="id-ID"/>
        </w:rPr>
        <w:t xml:space="preserve">pegawai </w:t>
      </w:r>
      <w:r w:rsidRPr="000B5E1A">
        <w:t xml:space="preserve">(Y). Hasil perhitungan uji t yaitu dengan thitung &gt; ttabel adalah sebesar 2,310 &gt; 2,05183, nilai sig t sebesar (0,029) &lt; α = 0,05 kesimpulannya, H3 diterima dan H0 ditolak. Motivasi kerja merupakan suatu kondisi yang mendorong munculnya semangat karyawan untuk bekerja. Motivasi kerja muncul sebab seseorang memiliki keinginan atau kebutuhan terhadap sesuatu. Karyawan yang memiliki keinginan untuk memenuhi kebutuhannya pasti akan senantiasa bekerja keras untuk meningkatkan prestasi kerjanya sehingga tujuannya </w:t>
      </w:r>
      <w:r w:rsidRPr="000B5E1A">
        <w:lastRenderedPageBreak/>
        <w:t xml:space="preserve">dapat terpenuhi. Sehingga apabila karyawan memiliki motivasi kerja yang tinggi maka prestasi kerjanya juga akan semakin tinggi. </w:t>
      </w:r>
    </w:p>
    <w:p w:rsidR="000B5E1A" w:rsidRPr="000B5E1A" w:rsidRDefault="000B5E1A" w:rsidP="000B5E1A">
      <w:pPr>
        <w:pStyle w:val="BodyText"/>
        <w:numPr>
          <w:ilvl w:val="0"/>
          <w:numId w:val="11"/>
        </w:numPr>
        <w:ind w:left="284" w:right="-11" w:hanging="284"/>
        <w:jc w:val="both"/>
        <w:rPr>
          <w:lang w:val="id-ID"/>
        </w:rPr>
      </w:pPr>
      <w:r w:rsidRPr="000B5E1A">
        <w:t xml:space="preserve">Motivasi Kerja (X2) memiliki pengaruh yang signifikan terhadap Prestasi Kerja Karyawan (Y). Hasil perhitungan uji t yaitu dengan thitung &gt; ttabel adalah sebesar 2,310 &gt; 2,05183, nilai sig t sebesar (0,029) &lt; α = 0,05 kesimpulannya, H3 diterima dan H0 ditolak. Motivasi kerja merupakan suatu kondisi yang mendorong munculnya semangat karyawan untuk bekerja. Motivasi kerja muncul sebab seseorang memiliki keinginan atau kebutuhan terhadap sesuatu. Karyawan yang memiliki keinginan untuk memenuhi kebutuhannya pasti akan senantiasa bekerja keras untuk meningkatkan prestasi kerjanya sehingga tujuannya dapat terpenuhi. Sehingga apabila karyawan memiliki motivasi kerja yang tinggi maka prestasi kerjanya juga akan semakin tinggi. </w:t>
      </w:r>
    </w:p>
    <w:p w:rsidR="000B5E1A" w:rsidRPr="000B5E1A" w:rsidRDefault="000B5E1A" w:rsidP="000B5E1A">
      <w:pPr>
        <w:pStyle w:val="BodyText"/>
        <w:numPr>
          <w:ilvl w:val="0"/>
          <w:numId w:val="11"/>
        </w:numPr>
        <w:ind w:left="284" w:right="-11" w:hanging="284"/>
        <w:jc w:val="both"/>
        <w:rPr>
          <w:lang w:val="id-ID"/>
        </w:rPr>
      </w:pPr>
      <w:r w:rsidRPr="000B5E1A">
        <w:t>Tunjangan Kinerja tidak mampu untuk memoderasi Karakteristik Pekerjaan, Disiplin Kerja dan Kemampuan Kerja terhadap Kinerja Pegawai di Pegawai di BPTP Propinsi Sumatera Utara. Dengan kata lain bahwa Tunjangan Kinerja tidak mampu menjadi variabel yang menguatkan atau yang melemahkan variabel Karakteristik Pekerjaan, Disiplin Kerja</w:t>
      </w:r>
      <w:r w:rsidRPr="000B5E1A">
        <w:rPr>
          <w:spacing w:val="26"/>
        </w:rPr>
        <w:t xml:space="preserve"> </w:t>
      </w:r>
      <w:r w:rsidRPr="000B5E1A">
        <w:t>dan</w:t>
      </w:r>
      <w:r w:rsidRPr="000B5E1A">
        <w:rPr>
          <w:lang w:val="id-ID"/>
        </w:rPr>
        <w:t xml:space="preserve"> </w:t>
      </w:r>
      <w:r w:rsidRPr="000B5E1A">
        <w:t>Kemampuan Kerja dalam mempengaruhi kinerja. Sehingga dapat dinyatakan bahwa Tunjangan Kinerja bukanlah variabel moderating.</w:t>
      </w:r>
    </w:p>
    <w:p w:rsidR="000B5E1A" w:rsidRPr="000B5E1A" w:rsidRDefault="000B5E1A" w:rsidP="000B5E1A">
      <w:pPr>
        <w:pStyle w:val="BodyText"/>
        <w:ind w:right="-11"/>
        <w:jc w:val="both"/>
        <w:rPr>
          <w:b/>
        </w:rPr>
      </w:pPr>
      <w:r w:rsidRPr="000B5E1A">
        <w:rPr>
          <w:b/>
        </w:rPr>
        <w:t>Saran</w:t>
      </w:r>
    </w:p>
    <w:p w:rsidR="000B5E1A" w:rsidRPr="000B5E1A" w:rsidRDefault="000B5E1A" w:rsidP="000B5E1A">
      <w:pPr>
        <w:pStyle w:val="BodyText"/>
        <w:ind w:right="-11"/>
        <w:jc w:val="both"/>
      </w:pPr>
      <w:r w:rsidRPr="000B5E1A">
        <w:t xml:space="preserve">Berkaitan dengan hasil penelitian yang telah dilakukan, terdapat beberapa saran-saran yang dapat dijadikan sebagai bahan pertimbangan oleh </w:t>
      </w:r>
      <w:r w:rsidRPr="000B5E1A">
        <w:rPr>
          <w:lang w:val="id-ID"/>
        </w:rPr>
        <w:t xml:space="preserve">Kantor Badan Perencanaan Pembangunan Daerah Kabupaten Labuhanbatu </w:t>
      </w:r>
      <w:r w:rsidRPr="000B5E1A">
        <w:t xml:space="preserve"> :</w:t>
      </w:r>
    </w:p>
    <w:p w:rsidR="000B5E1A" w:rsidRPr="000B5E1A" w:rsidRDefault="000B5E1A" w:rsidP="000B5E1A">
      <w:pPr>
        <w:pStyle w:val="BodyText"/>
        <w:numPr>
          <w:ilvl w:val="0"/>
          <w:numId w:val="13"/>
        </w:numPr>
        <w:ind w:left="284" w:right="-11" w:hanging="284"/>
        <w:jc w:val="both"/>
      </w:pPr>
      <w:r w:rsidRPr="000B5E1A">
        <w:t xml:space="preserve">Dilihat dari nilai </w:t>
      </w:r>
      <w:r w:rsidRPr="000B5E1A">
        <w:rPr>
          <w:i/>
          <w:iCs/>
        </w:rPr>
        <w:t xml:space="preserve">mean </w:t>
      </w:r>
      <w:r w:rsidRPr="000B5E1A">
        <w:t xml:space="preserve">pada variabel Motivasi Kerja memiliki nilai terendah pada </w:t>
      </w:r>
      <w:r w:rsidRPr="000B5E1A">
        <w:rPr>
          <w:i/>
          <w:iCs/>
        </w:rPr>
        <w:t xml:space="preserve">item </w:t>
      </w:r>
      <w:r w:rsidRPr="000B5E1A">
        <w:t xml:space="preserve">peluang untuk mengembangkan karier di perusahaan. Sebaiknya perusahaan harus lebih memberikan peluang bagi karyawan untuk mengembangkan karier di perusahaan sehingga karyawan lebih termotivasi dalam melakukan pekerjaannya. </w:t>
      </w:r>
    </w:p>
    <w:p w:rsidR="000B5E1A" w:rsidRDefault="000B5E1A" w:rsidP="000B5E1A">
      <w:pPr>
        <w:pStyle w:val="BodyText"/>
        <w:numPr>
          <w:ilvl w:val="0"/>
          <w:numId w:val="13"/>
        </w:numPr>
        <w:ind w:left="284" w:right="-11" w:hanging="284"/>
        <w:jc w:val="both"/>
      </w:pPr>
      <w:r w:rsidRPr="000B5E1A">
        <w:t xml:space="preserve">Mengingat variabel bebas dalam penelitian ini merupakan hal yang sangat penting dalam mempengaruhi Prestasi Kerja karyawan diharapkan hasil penelitian ini dapat digunakan sebagai bahan acuan untuk penelitian selanjutnya. Selain itu untuk penelitian selanjutnya dapat mempertimbangkan dan mengembangkan variabel-variabel lain yang mempengaruhi prestasi kerja karyawan yang tidak diteliti dalam penelitian ini. </w:t>
      </w:r>
    </w:p>
    <w:p w:rsidR="000B5E1A" w:rsidRPr="000B5E1A" w:rsidRDefault="000B5E1A" w:rsidP="000B5E1A">
      <w:pPr>
        <w:pStyle w:val="BodyText"/>
        <w:ind w:left="284" w:right="-11"/>
        <w:jc w:val="both"/>
      </w:pPr>
    </w:p>
    <w:p w:rsidR="000B5E1A" w:rsidRDefault="000B5E1A" w:rsidP="000B5E1A">
      <w:pPr>
        <w:pStyle w:val="BodyText"/>
        <w:ind w:right="-11"/>
        <w:jc w:val="both"/>
        <w:rPr>
          <w:b/>
          <w:lang w:val="id-ID"/>
        </w:rPr>
      </w:pPr>
      <w:r w:rsidRPr="004D1149">
        <w:rPr>
          <w:b/>
          <w:lang w:val="id-ID"/>
        </w:rPr>
        <w:t>DAFTAR PUSTAKA</w:t>
      </w: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Pr>
          <w:b/>
        </w:rPr>
        <w:fldChar w:fldCharType="begin" w:fldLock="1"/>
      </w:r>
      <w:r>
        <w:rPr>
          <w:b/>
        </w:rPr>
        <w:instrText xml:space="preserve">ADDIN Mendeley Bibliography CSL_BIBLIOGRAPHY </w:instrText>
      </w:r>
      <w:r>
        <w:rPr>
          <w:b/>
        </w:rPr>
        <w:fldChar w:fldCharType="separate"/>
      </w:r>
      <w:r w:rsidRPr="00A63031">
        <w:rPr>
          <w:rFonts w:ascii="Times New Roman" w:hAnsi="Times New Roman" w:cs="Times New Roman"/>
          <w:noProof/>
          <w:sz w:val="24"/>
          <w:szCs w:val="24"/>
        </w:rPr>
        <w:t xml:space="preserve">Afandi. </w:t>
      </w:r>
      <w:r>
        <w:rPr>
          <w:rFonts w:ascii="Times New Roman" w:hAnsi="Times New Roman" w:cs="Times New Roman"/>
          <w:noProof/>
          <w:sz w:val="24"/>
          <w:szCs w:val="24"/>
        </w:rPr>
        <w:t xml:space="preserve">Pandi </w:t>
      </w:r>
      <w:r w:rsidRPr="00A63031">
        <w:rPr>
          <w:rFonts w:ascii="Times New Roman" w:hAnsi="Times New Roman" w:cs="Times New Roman"/>
          <w:noProof/>
          <w:sz w:val="24"/>
          <w:szCs w:val="24"/>
        </w:rPr>
        <w:t>2018.</w:t>
      </w:r>
      <w:r w:rsidRPr="00A63031">
        <w:rPr>
          <w:rFonts w:ascii="Times New Roman" w:hAnsi="Times New Roman" w:cs="Times New Roman"/>
          <w:i/>
          <w:iCs/>
          <w:noProof/>
          <w:sz w:val="24"/>
          <w:szCs w:val="24"/>
        </w:rPr>
        <w:t>.Manajemen Sumberdaya Manusia Teori Konsep Dan Indikator.Pekanbaru: Zanafa Publishing.</w:t>
      </w: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A63031">
        <w:rPr>
          <w:rFonts w:ascii="Times New Roman" w:hAnsi="Times New Roman" w:cs="Times New Roman"/>
          <w:noProof/>
          <w:sz w:val="24"/>
          <w:szCs w:val="24"/>
        </w:rPr>
        <w:t xml:space="preserve">Ghozali, Imam. 2012. </w:t>
      </w:r>
      <w:r w:rsidRPr="00A63031">
        <w:rPr>
          <w:rFonts w:ascii="Times New Roman" w:hAnsi="Times New Roman" w:cs="Times New Roman"/>
          <w:i/>
          <w:iCs/>
          <w:noProof/>
          <w:sz w:val="24"/>
          <w:szCs w:val="24"/>
        </w:rPr>
        <w:t>Aplikasi Analisis Multivariate Dengan Program IBM SPSS. Yogyakarta: Universitas Diponegoro</w:t>
      </w:r>
      <w:r w:rsidRPr="00A63031">
        <w:rPr>
          <w:rFonts w:ascii="Times New Roman" w:hAnsi="Times New Roman" w:cs="Times New Roman"/>
          <w:noProof/>
          <w:sz w:val="24"/>
          <w:szCs w:val="24"/>
        </w:rPr>
        <w:t>. Yogyakarta: Universitas Diponegoro.</w:t>
      </w: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A63031">
        <w:rPr>
          <w:rFonts w:ascii="Times New Roman" w:hAnsi="Times New Roman" w:cs="Times New Roman"/>
          <w:noProof/>
          <w:sz w:val="24"/>
          <w:szCs w:val="24"/>
        </w:rPr>
        <w:t xml:space="preserve">Gibson. 2003. </w:t>
      </w:r>
      <w:r w:rsidRPr="00A63031">
        <w:rPr>
          <w:rFonts w:ascii="Times New Roman" w:hAnsi="Times New Roman" w:cs="Times New Roman"/>
          <w:i/>
          <w:iCs/>
          <w:noProof/>
          <w:sz w:val="24"/>
          <w:szCs w:val="24"/>
        </w:rPr>
        <w:t>Gibson, James L., John M. Ivancevich, Dan James H. Donnelly. 2003. Organizations Beh</w:t>
      </w:r>
      <w:r>
        <w:rPr>
          <w:rFonts w:ascii="Times New Roman" w:hAnsi="Times New Roman" w:cs="Times New Roman"/>
          <w:i/>
          <w:iCs/>
          <w:noProof/>
          <w:sz w:val="24"/>
          <w:szCs w:val="24"/>
        </w:rPr>
        <w:t xml:space="preserve">aviour, Structure and Process. </w:t>
      </w: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A63031">
        <w:rPr>
          <w:rFonts w:ascii="Times New Roman" w:hAnsi="Times New Roman" w:cs="Times New Roman"/>
          <w:noProof/>
          <w:sz w:val="24"/>
          <w:szCs w:val="24"/>
        </w:rPr>
        <w:t xml:space="preserve">Kadarisman. 2012. </w:t>
      </w:r>
      <w:r w:rsidRPr="00A63031">
        <w:rPr>
          <w:rFonts w:ascii="Times New Roman" w:hAnsi="Times New Roman" w:cs="Times New Roman"/>
          <w:i/>
          <w:iCs/>
          <w:noProof/>
          <w:sz w:val="24"/>
          <w:szCs w:val="24"/>
        </w:rPr>
        <w:t>Manajemen Sumber Daya Manusia</w:t>
      </w:r>
      <w:r w:rsidRPr="00A63031">
        <w:rPr>
          <w:rFonts w:ascii="Times New Roman" w:hAnsi="Times New Roman" w:cs="Times New Roman"/>
          <w:noProof/>
          <w:sz w:val="24"/>
          <w:szCs w:val="24"/>
        </w:rPr>
        <w:t>. jakarta: PT. Raja Grafindo Persada.</w:t>
      </w: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A63031">
        <w:rPr>
          <w:rFonts w:ascii="Times New Roman" w:hAnsi="Times New Roman" w:cs="Times New Roman"/>
          <w:noProof/>
          <w:sz w:val="24"/>
          <w:szCs w:val="24"/>
        </w:rPr>
        <w:t xml:space="preserve">Latifah, Latifah, and Nurmalasari Nurmalasari. 2018. “Pengaruh Lingkungan Kerja Terhadap Prestasi Kerja Pada Dinas Pertambangan Dan Energi Kabupaten Ketapang.” </w:t>
      </w:r>
      <w:r w:rsidRPr="00A63031">
        <w:rPr>
          <w:rFonts w:ascii="Times New Roman" w:hAnsi="Times New Roman" w:cs="Times New Roman"/>
          <w:i/>
          <w:iCs/>
          <w:noProof/>
          <w:sz w:val="24"/>
          <w:szCs w:val="24"/>
        </w:rPr>
        <w:t>Forum Ekonomi</w:t>
      </w:r>
      <w:r>
        <w:rPr>
          <w:rFonts w:ascii="Times New Roman" w:hAnsi="Times New Roman" w:cs="Times New Roman"/>
          <w:noProof/>
          <w:sz w:val="24"/>
          <w:szCs w:val="24"/>
        </w:rPr>
        <w:t xml:space="preserve"> 1(1): </w:t>
      </w: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63031">
        <w:rPr>
          <w:rFonts w:ascii="Times New Roman" w:hAnsi="Times New Roman" w:cs="Times New Roman"/>
          <w:noProof/>
          <w:sz w:val="24"/>
          <w:szCs w:val="24"/>
        </w:rPr>
        <w:t>Mangkunegara, Anwar Prabu. 201</w:t>
      </w:r>
      <w:r w:rsidR="002D647D">
        <w:rPr>
          <w:rFonts w:ascii="Times New Roman" w:hAnsi="Times New Roman" w:cs="Times New Roman"/>
          <w:noProof/>
          <w:sz w:val="24"/>
          <w:szCs w:val="24"/>
        </w:rPr>
        <w:t>6</w:t>
      </w:r>
      <w:r w:rsidRPr="00A63031">
        <w:rPr>
          <w:rFonts w:ascii="Times New Roman" w:hAnsi="Times New Roman" w:cs="Times New Roman"/>
          <w:noProof/>
          <w:sz w:val="24"/>
          <w:szCs w:val="24"/>
        </w:rPr>
        <w:t xml:space="preserve">. </w:t>
      </w:r>
      <w:r w:rsidRPr="00A63031">
        <w:rPr>
          <w:rFonts w:ascii="Times New Roman" w:hAnsi="Times New Roman" w:cs="Times New Roman"/>
          <w:i/>
          <w:iCs/>
          <w:noProof/>
          <w:sz w:val="24"/>
          <w:szCs w:val="24"/>
        </w:rPr>
        <w:t>Manajemen Sumber Daya Manusia . Bandung: Karya Rosda</w:t>
      </w:r>
      <w:r w:rsidRPr="00A63031">
        <w:rPr>
          <w:rFonts w:ascii="Times New Roman" w:hAnsi="Times New Roman" w:cs="Times New Roman"/>
          <w:noProof/>
          <w:sz w:val="24"/>
          <w:szCs w:val="24"/>
        </w:rPr>
        <w:t>. Bandung: karya Rosda.</w:t>
      </w:r>
    </w:p>
    <w:p w:rsidR="002D647D" w:rsidRDefault="002D647D"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A63031">
        <w:rPr>
          <w:rFonts w:ascii="Times New Roman" w:hAnsi="Times New Roman" w:cs="Times New Roman"/>
          <w:noProof/>
          <w:sz w:val="24"/>
          <w:szCs w:val="24"/>
        </w:rPr>
        <w:lastRenderedPageBreak/>
        <w:t xml:space="preserve">Noor, Muhamad. 2019. “Pengaruh Lingkungan Kerja Dan Motivasi Kerja Terhadap Prestasi Pegawai Di Kecamatan Tenggarong Kabupaten Kutai Kartanegara.” </w:t>
      </w:r>
      <w:r w:rsidRPr="00A63031">
        <w:rPr>
          <w:rFonts w:ascii="Times New Roman" w:hAnsi="Times New Roman" w:cs="Times New Roman"/>
          <w:i/>
          <w:iCs/>
          <w:noProof/>
          <w:sz w:val="24"/>
          <w:szCs w:val="24"/>
        </w:rPr>
        <w:t>Jurnal Paradigma</w:t>
      </w:r>
      <w:r w:rsidRPr="00A63031">
        <w:rPr>
          <w:rFonts w:ascii="Times New Roman" w:hAnsi="Times New Roman" w:cs="Times New Roman"/>
          <w:noProof/>
          <w:sz w:val="24"/>
          <w:szCs w:val="24"/>
        </w:rPr>
        <w:t xml:space="preserve"> 53(9): 1689–99.</w:t>
      </w: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A63031">
        <w:rPr>
          <w:rFonts w:ascii="Times New Roman" w:hAnsi="Times New Roman" w:cs="Times New Roman"/>
          <w:noProof/>
          <w:sz w:val="24"/>
          <w:szCs w:val="24"/>
        </w:rPr>
        <w:t>Notoatmodjo.</w:t>
      </w:r>
      <w:r>
        <w:rPr>
          <w:rFonts w:ascii="Times New Roman" w:hAnsi="Times New Roman" w:cs="Times New Roman"/>
          <w:noProof/>
          <w:sz w:val="24"/>
          <w:szCs w:val="24"/>
        </w:rPr>
        <w:t xml:space="preserve">Soekidjo </w:t>
      </w:r>
      <w:r w:rsidRPr="00A63031">
        <w:rPr>
          <w:rFonts w:ascii="Times New Roman" w:hAnsi="Times New Roman" w:cs="Times New Roman"/>
          <w:noProof/>
          <w:sz w:val="24"/>
          <w:szCs w:val="24"/>
        </w:rPr>
        <w:t>2015. Notoatmodjo, Soekidjo, Pengembangan Sumber Daya M</w:t>
      </w:r>
      <w:r>
        <w:rPr>
          <w:rFonts w:ascii="Times New Roman" w:hAnsi="Times New Roman" w:cs="Times New Roman"/>
          <w:noProof/>
          <w:sz w:val="24"/>
          <w:szCs w:val="24"/>
        </w:rPr>
        <w:t xml:space="preserve">anusia, Jakarta: Rineka Cipta, </w:t>
      </w: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A63031">
        <w:rPr>
          <w:rFonts w:ascii="Times New Roman" w:hAnsi="Times New Roman" w:cs="Times New Roman"/>
          <w:noProof/>
          <w:sz w:val="24"/>
          <w:szCs w:val="24"/>
        </w:rPr>
        <w:t>Permatasari, J. 2015. P</w:t>
      </w:r>
      <w:r>
        <w:rPr>
          <w:rFonts w:ascii="Times New Roman" w:hAnsi="Times New Roman" w:cs="Times New Roman"/>
          <w:noProof/>
          <w:sz w:val="24"/>
          <w:szCs w:val="24"/>
        </w:rPr>
        <w:t xml:space="preserve">engaruh </w:t>
      </w:r>
      <w:r w:rsidRPr="00A63031">
        <w:rPr>
          <w:rFonts w:ascii="Times New Roman" w:hAnsi="Times New Roman" w:cs="Times New Roman"/>
          <w:noProof/>
          <w:sz w:val="24"/>
          <w:szCs w:val="24"/>
        </w:rPr>
        <w:t>D</w:t>
      </w:r>
      <w:r>
        <w:rPr>
          <w:rFonts w:ascii="Times New Roman" w:hAnsi="Times New Roman" w:cs="Times New Roman"/>
          <w:noProof/>
          <w:sz w:val="24"/>
          <w:szCs w:val="24"/>
        </w:rPr>
        <w:t xml:space="preserve">isiplin </w:t>
      </w:r>
      <w:r w:rsidRPr="00A63031">
        <w:rPr>
          <w:rFonts w:ascii="Times New Roman" w:hAnsi="Times New Roman" w:cs="Times New Roman"/>
          <w:noProof/>
          <w:sz w:val="24"/>
          <w:szCs w:val="24"/>
        </w:rPr>
        <w:t>K</w:t>
      </w:r>
      <w:r>
        <w:rPr>
          <w:rFonts w:ascii="Times New Roman" w:hAnsi="Times New Roman" w:cs="Times New Roman"/>
          <w:noProof/>
          <w:sz w:val="24"/>
          <w:szCs w:val="24"/>
        </w:rPr>
        <w:t xml:space="preserve">erja </w:t>
      </w:r>
      <w:r w:rsidRPr="00A63031">
        <w:rPr>
          <w:rFonts w:ascii="Times New Roman" w:hAnsi="Times New Roman" w:cs="Times New Roman"/>
          <w:noProof/>
          <w:sz w:val="24"/>
          <w:szCs w:val="24"/>
        </w:rPr>
        <w:t>D</w:t>
      </w:r>
      <w:r>
        <w:rPr>
          <w:rFonts w:ascii="Times New Roman" w:hAnsi="Times New Roman" w:cs="Times New Roman"/>
          <w:noProof/>
          <w:sz w:val="24"/>
          <w:szCs w:val="24"/>
        </w:rPr>
        <w:t xml:space="preserve">an </w:t>
      </w:r>
      <w:r w:rsidRPr="00A63031">
        <w:rPr>
          <w:rFonts w:ascii="Times New Roman" w:hAnsi="Times New Roman" w:cs="Times New Roman"/>
          <w:noProof/>
          <w:sz w:val="24"/>
          <w:szCs w:val="24"/>
        </w:rPr>
        <w:t>M</w:t>
      </w:r>
      <w:r>
        <w:rPr>
          <w:rFonts w:ascii="Times New Roman" w:hAnsi="Times New Roman" w:cs="Times New Roman"/>
          <w:noProof/>
          <w:sz w:val="24"/>
          <w:szCs w:val="24"/>
        </w:rPr>
        <w:t xml:space="preserve">otivasi </w:t>
      </w:r>
      <w:r w:rsidRPr="00A63031">
        <w:rPr>
          <w:rFonts w:ascii="Times New Roman" w:hAnsi="Times New Roman" w:cs="Times New Roman"/>
          <w:noProof/>
          <w:sz w:val="24"/>
          <w:szCs w:val="24"/>
        </w:rPr>
        <w:t>K</w:t>
      </w:r>
      <w:r>
        <w:rPr>
          <w:rFonts w:ascii="Times New Roman" w:hAnsi="Times New Roman" w:cs="Times New Roman"/>
          <w:noProof/>
          <w:sz w:val="24"/>
          <w:szCs w:val="24"/>
        </w:rPr>
        <w:t xml:space="preserve">erja </w:t>
      </w:r>
      <w:r w:rsidRPr="00A63031">
        <w:rPr>
          <w:rFonts w:ascii="Times New Roman" w:hAnsi="Times New Roman" w:cs="Times New Roman"/>
          <w:noProof/>
          <w:sz w:val="24"/>
          <w:szCs w:val="24"/>
        </w:rPr>
        <w:t>T</w:t>
      </w:r>
      <w:r>
        <w:rPr>
          <w:rFonts w:ascii="Times New Roman" w:hAnsi="Times New Roman" w:cs="Times New Roman"/>
          <w:noProof/>
          <w:sz w:val="24"/>
          <w:szCs w:val="24"/>
        </w:rPr>
        <w:t xml:space="preserve">erhadap </w:t>
      </w:r>
      <w:r w:rsidRPr="00A63031">
        <w:rPr>
          <w:rFonts w:ascii="Times New Roman" w:hAnsi="Times New Roman" w:cs="Times New Roman"/>
          <w:noProof/>
          <w:sz w:val="24"/>
          <w:szCs w:val="24"/>
        </w:rPr>
        <w:t>P</w:t>
      </w:r>
      <w:r>
        <w:rPr>
          <w:rFonts w:ascii="Times New Roman" w:hAnsi="Times New Roman" w:cs="Times New Roman"/>
          <w:noProof/>
          <w:sz w:val="24"/>
          <w:szCs w:val="24"/>
        </w:rPr>
        <w:t xml:space="preserve">restasi </w:t>
      </w:r>
      <w:r w:rsidRPr="00A63031">
        <w:rPr>
          <w:rFonts w:ascii="Times New Roman" w:hAnsi="Times New Roman" w:cs="Times New Roman"/>
          <w:noProof/>
          <w:sz w:val="24"/>
          <w:szCs w:val="24"/>
        </w:rPr>
        <w:t>K</w:t>
      </w:r>
      <w:r>
        <w:rPr>
          <w:rFonts w:ascii="Times New Roman" w:hAnsi="Times New Roman" w:cs="Times New Roman"/>
          <w:noProof/>
          <w:sz w:val="24"/>
          <w:szCs w:val="24"/>
        </w:rPr>
        <w:t xml:space="preserve">erja </w:t>
      </w:r>
      <w:r w:rsidRPr="00A63031">
        <w:rPr>
          <w:rFonts w:ascii="Times New Roman" w:hAnsi="Times New Roman" w:cs="Times New Roman"/>
          <w:noProof/>
          <w:sz w:val="24"/>
          <w:szCs w:val="24"/>
        </w:rPr>
        <w:t>K</w:t>
      </w:r>
      <w:r>
        <w:rPr>
          <w:rFonts w:ascii="Times New Roman" w:hAnsi="Times New Roman" w:cs="Times New Roman"/>
          <w:noProof/>
          <w:sz w:val="24"/>
          <w:szCs w:val="24"/>
        </w:rPr>
        <w:t xml:space="preserve">aryawan </w:t>
      </w:r>
      <w:r w:rsidRPr="00A63031">
        <w:rPr>
          <w:rFonts w:ascii="Times New Roman" w:hAnsi="Times New Roman" w:cs="Times New Roman"/>
          <w:noProof/>
          <w:sz w:val="24"/>
          <w:szCs w:val="24"/>
        </w:rPr>
        <w:t xml:space="preserve">(Studi Pada PT BPR Gunung Ringgit Malang).” </w:t>
      </w:r>
      <w:r w:rsidRPr="00A63031">
        <w:rPr>
          <w:rFonts w:ascii="Times New Roman" w:hAnsi="Times New Roman" w:cs="Times New Roman"/>
          <w:i/>
          <w:iCs/>
          <w:noProof/>
          <w:sz w:val="24"/>
          <w:szCs w:val="24"/>
        </w:rPr>
        <w:t>Jurnal Administrasi Bisnis S1 Universitas Brawijaya</w:t>
      </w:r>
      <w:r>
        <w:rPr>
          <w:rFonts w:ascii="Times New Roman" w:hAnsi="Times New Roman" w:cs="Times New Roman"/>
          <w:noProof/>
          <w:sz w:val="24"/>
          <w:szCs w:val="24"/>
        </w:rPr>
        <w:t xml:space="preserve"> 25(1): 86139.</w:t>
      </w: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A63031">
        <w:rPr>
          <w:rFonts w:ascii="Times New Roman" w:hAnsi="Times New Roman" w:cs="Times New Roman"/>
          <w:noProof/>
          <w:sz w:val="24"/>
          <w:szCs w:val="24"/>
        </w:rPr>
        <w:t xml:space="preserve">Robbins. </w:t>
      </w:r>
      <w:r>
        <w:rPr>
          <w:rFonts w:ascii="Times New Roman" w:hAnsi="Times New Roman" w:cs="Times New Roman"/>
          <w:noProof/>
          <w:sz w:val="24"/>
          <w:szCs w:val="24"/>
        </w:rPr>
        <w:t xml:space="preserve">Stephen </w:t>
      </w:r>
      <w:r w:rsidRPr="00A63031">
        <w:rPr>
          <w:rFonts w:ascii="Times New Roman" w:hAnsi="Times New Roman" w:cs="Times New Roman"/>
          <w:noProof/>
          <w:sz w:val="24"/>
          <w:szCs w:val="24"/>
        </w:rPr>
        <w:t>2015. PerilakuOrganisasi, Penerbit Salemba Empat, Jakarta.</w:t>
      </w:r>
      <w:r>
        <w:rPr>
          <w:rFonts w:ascii="Times New Roman" w:hAnsi="Times New Roman" w:cs="Times New Roman"/>
          <w:noProof/>
          <w:sz w:val="24"/>
          <w:szCs w:val="24"/>
        </w:rPr>
        <w:t xml:space="preserve"> .</w:t>
      </w: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A63031">
        <w:rPr>
          <w:rFonts w:ascii="Times New Roman" w:hAnsi="Times New Roman" w:cs="Times New Roman"/>
          <w:noProof/>
          <w:sz w:val="24"/>
          <w:szCs w:val="24"/>
        </w:rPr>
        <w:t xml:space="preserve">Sarwono. 2005. </w:t>
      </w:r>
      <w:r w:rsidRPr="00A63031">
        <w:rPr>
          <w:rFonts w:ascii="Times New Roman" w:hAnsi="Times New Roman" w:cs="Times New Roman"/>
          <w:i/>
          <w:iCs/>
          <w:noProof/>
          <w:sz w:val="24"/>
          <w:szCs w:val="24"/>
        </w:rPr>
        <w:t>Psikologi Lingkungan.Jakarta: PT Gramedia Grasindo.</w:t>
      </w: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Pr>
          <w:rFonts w:ascii="Times New Roman" w:hAnsi="Times New Roman" w:cs="Times New Roman"/>
          <w:noProof/>
          <w:sz w:val="24"/>
          <w:szCs w:val="24"/>
        </w:rPr>
        <w:t xml:space="preserve">Schultz, D. &amp; Schultz, S. E. </w:t>
      </w:r>
      <w:r w:rsidRPr="00A63031">
        <w:rPr>
          <w:rFonts w:ascii="Times New Roman" w:hAnsi="Times New Roman" w:cs="Times New Roman"/>
          <w:noProof/>
          <w:sz w:val="24"/>
          <w:szCs w:val="24"/>
        </w:rPr>
        <w:t>2006. Psychology &amp; Work Today .</w:t>
      </w: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A63031">
        <w:rPr>
          <w:rFonts w:ascii="Times New Roman" w:hAnsi="Times New Roman" w:cs="Times New Roman"/>
          <w:noProof/>
          <w:sz w:val="24"/>
          <w:szCs w:val="24"/>
        </w:rPr>
        <w:t>Sedarmayanti. 2011. “Sedarmayanti. 2011. Manajemen Sumber Daya Manusia Reformasi Birokrasi Dan Manajemen Pegawai Negeri Sipil, Cetakan Kelima, PT Refika Aditama, Bandung.”</w:t>
      </w:r>
      <w:r>
        <w:rPr>
          <w:rFonts w:ascii="Times New Roman" w:hAnsi="Times New Roman" w:cs="Times New Roman"/>
          <w:noProof/>
          <w:sz w:val="24"/>
          <w:szCs w:val="24"/>
        </w:rPr>
        <w:t xml:space="preserve"> : 2011.</w:t>
      </w: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A63031">
        <w:rPr>
          <w:rFonts w:ascii="Times New Roman" w:hAnsi="Times New Roman" w:cs="Times New Roman"/>
          <w:noProof/>
          <w:sz w:val="24"/>
          <w:szCs w:val="24"/>
        </w:rPr>
        <w:t>Soetjipto, Budi W,2008 Paradigm Baru Manajemen Sumber Daya Manusia, Yogyakarta: Amara Book.</w:t>
      </w:r>
      <w:r>
        <w:rPr>
          <w:rFonts w:ascii="Times New Roman" w:hAnsi="Times New Roman" w:cs="Times New Roman"/>
          <w:noProof/>
          <w:sz w:val="24"/>
          <w:szCs w:val="24"/>
        </w:rPr>
        <w:t xml:space="preserve"> 2008. </w:t>
      </w: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A63031">
        <w:rPr>
          <w:rFonts w:ascii="Times New Roman" w:hAnsi="Times New Roman" w:cs="Times New Roman"/>
          <w:noProof/>
          <w:sz w:val="24"/>
          <w:szCs w:val="24"/>
        </w:rPr>
        <w:t>Sofyan, Diana Khairani, 2013. Pengaruh Lingkungan Kerja Terhadap Kinerja Kerja Pegawai BAPPEDA.” 2(1): 18–</w:t>
      </w:r>
      <w:r>
        <w:rPr>
          <w:rFonts w:ascii="Times New Roman" w:hAnsi="Times New Roman" w:cs="Times New Roman"/>
          <w:noProof/>
          <w:sz w:val="24"/>
          <w:szCs w:val="24"/>
        </w:rPr>
        <w:t>23.</w:t>
      </w: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A63031">
        <w:rPr>
          <w:rFonts w:ascii="Times New Roman" w:hAnsi="Times New Roman" w:cs="Times New Roman"/>
          <w:noProof/>
          <w:sz w:val="24"/>
          <w:szCs w:val="24"/>
        </w:rPr>
        <w:t>Sugiyono. 2012. “Statistika Untuk Penelitian.” In Bandung</w:t>
      </w:r>
      <w:r>
        <w:rPr>
          <w:rFonts w:ascii="Times New Roman" w:hAnsi="Times New Roman" w:cs="Times New Roman"/>
          <w:noProof/>
          <w:sz w:val="24"/>
          <w:szCs w:val="24"/>
        </w:rPr>
        <w:t>: Alfabeta.</w:t>
      </w: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A63031">
        <w:rPr>
          <w:rFonts w:ascii="Times New Roman" w:hAnsi="Times New Roman" w:cs="Times New Roman"/>
          <w:noProof/>
          <w:sz w:val="24"/>
          <w:szCs w:val="24"/>
        </w:rPr>
        <w:t>Sunyoto, Danang. 2012. Manajemen Sumber Daya Manusia. Jakarta: PT Buku Seru. Http://Repository.Upi.Edu/17628/4/S_MBS_1001311_Bibliography.”</w:t>
      </w:r>
      <w:r>
        <w:rPr>
          <w:rFonts w:ascii="Times New Roman" w:hAnsi="Times New Roman" w:cs="Times New Roman"/>
          <w:noProof/>
          <w:sz w:val="24"/>
          <w:szCs w:val="24"/>
        </w:rPr>
        <w:t xml:space="preserve"> 2012. : 1001311.</w:t>
      </w: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A63031">
        <w:rPr>
          <w:rFonts w:ascii="Times New Roman" w:hAnsi="Times New Roman" w:cs="Times New Roman"/>
          <w:noProof/>
          <w:sz w:val="24"/>
          <w:szCs w:val="24"/>
        </w:rPr>
        <w:t xml:space="preserve">Sutrisno, Prof. DR. H. Edy. 2016. </w:t>
      </w:r>
      <w:r w:rsidRPr="00A63031">
        <w:rPr>
          <w:rFonts w:ascii="Times New Roman" w:hAnsi="Times New Roman" w:cs="Times New Roman"/>
          <w:i/>
          <w:iCs/>
          <w:noProof/>
          <w:sz w:val="24"/>
          <w:szCs w:val="24"/>
        </w:rPr>
        <w:t>Manajemen Sumber Daya Manusia Penerbit : Kencana Prenada Media Group. Jakarta</w:t>
      </w:r>
      <w:r w:rsidRPr="00A63031">
        <w:rPr>
          <w:rFonts w:ascii="Times New Roman" w:hAnsi="Times New Roman" w:cs="Times New Roman"/>
          <w:noProof/>
          <w:sz w:val="24"/>
          <w:szCs w:val="24"/>
        </w:rPr>
        <w:t>. Jakart</w:t>
      </w:r>
      <w:r>
        <w:rPr>
          <w:rFonts w:ascii="Times New Roman" w:hAnsi="Times New Roman" w:cs="Times New Roman"/>
          <w:noProof/>
          <w:sz w:val="24"/>
          <w:szCs w:val="24"/>
        </w:rPr>
        <w:t>a: Kencana Prenada Media Group.</w:t>
      </w: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A63031">
        <w:rPr>
          <w:rFonts w:ascii="Times New Roman" w:hAnsi="Times New Roman" w:cs="Times New Roman"/>
          <w:noProof/>
          <w:sz w:val="24"/>
          <w:szCs w:val="24"/>
        </w:rPr>
        <w:t>Suwanto. 2017. P</w:t>
      </w:r>
      <w:r>
        <w:rPr>
          <w:rFonts w:ascii="Times New Roman" w:hAnsi="Times New Roman" w:cs="Times New Roman"/>
          <w:noProof/>
          <w:sz w:val="24"/>
          <w:szCs w:val="24"/>
        </w:rPr>
        <w:t xml:space="preserve">engaruh </w:t>
      </w:r>
      <w:r w:rsidRPr="00A63031">
        <w:rPr>
          <w:rFonts w:ascii="Times New Roman" w:hAnsi="Times New Roman" w:cs="Times New Roman"/>
          <w:noProof/>
          <w:sz w:val="24"/>
          <w:szCs w:val="24"/>
        </w:rPr>
        <w:t>M</w:t>
      </w:r>
      <w:r>
        <w:rPr>
          <w:rFonts w:ascii="Times New Roman" w:hAnsi="Times New Roman" w:cs="Times New Roman"/>
          <w:noProof/>
          <w:sz w:val="24"/>
          <w:szCs w:val="24"/>
        </w:rPr>
        <w:t xml:space="preserve">otivasi </w:t>
      </w:r>
      <w:r w:rsidRPr="00A63031">
        <w:rPr>
          <w:rFonts w:ascii="Times New Roman" w:hAnsi="Times New Roman" w:cs="Times New Roman"/>
          <w:noProof/>
          <w:sz w:val="24"/>
          <w:szCs w:val="24"/>
        </w:rPr>
        <w:t>K</w:t>
      </w:r>
      <w:r>
        <w:rPr>
          <w:rFonts w:ascii="Times New Roman" w:hAnsi="Times New Roman" w:cs="Times New Roman"/>
          <w:noProof/>
          <w:sz w:val="24"/>
          <w:szCs w:val="24"/>
        </w:rPr>
        <w:t xml:space="preserve">erja </w:t>
      </w:r>
      <w:r w:rsidRPr="00A63031">
        <w:rPr>
          <w:rFonts w:ascii="Times New Roman" w:hAnsi="Times New Roman" w:cs="Times New Roman"/>
          <w:noProof/>
          <w:sz w:val="24"/>
          <w:szCs w:val="24"/>
        </w:rPr>
        <w:t>D</w:t>
      </w:r>
      <w:r>
        <w:rPr>
          <w:rFonts w:ascii="Times New Roman" w:hAnsi="Times New Roman" w:cs="Times New Roman"/>
          <w:noProof/>
          <w:sz w:val="24"/>
          <w:szCs w:val="24"/>
        </w:rPr>
        <w:t xml:space="preserve">an </w:t>
      </w:r>
      <w:r w:rsidRPr="00A63031">
        <w:rPr>
          <w:rFonts w:ascii="Times New Roman" w:hAnsi="Times New Roman" w:cs="Times New Roman"/>
          <w:noProof/>
          <w:sz w:val="24"/>
          <w:szCs w:val="24"/>
        </w:rPr>
        <w:t>L</w:t>
      </w:r>
      <w:r>
        <w:rPr>
          <w:rFonts w:ascii="Times New Roman" w:hAnsi="Times New Roman" w:cs="Times New Roman"/>
          <w:noProof/>
          <w:sz w:val="24"/>
          <w:szCs w:val="24"/>
        </w:rPr>
        <w:t xml:space="preserve">ingkungan </w:t>
      </w:r>
      <w:r w:rsidRPr="00A63031">
        <w:rPr>
          <w:rFonts w:ascii="Times New Roman" w:hAnsi="Times New Roman" w:cs="Times New Roman"/>
          <w:noProof/>
          <w:sz w:val="24"/>
          <w:szCs w:val="24"/>
        </w:rPr>
        <w:t>K</w:t>
      </w:r>
      <w:r>
        <w:rPr>
          <w:rFonts w:ascii="Times New Roman" w:hAnsi="Times New Roman" w:cs="Times New Roman"/>
          <w:noProof/>
          <w:sz w:val="24"/>
          <w:szCs w:val="24"/>
        </w:rPr>
        <w:t xml:space="preserve">erja </w:t>
      </w:r>
      <w:r w:rsidRPr="00A63031">
        <w:rPr>
          <w:rFonts w:ascii="Times New Roman" w:hAnsi="Times New Roman" w:cs="Times New Roman"/>
          <w:noProof/>
          <w:sz w:val="24"/>
          <w:szCs w:val="24"/>
        </w:rPr>
        <w:t>T</w:t>
      </w:r>
      <w:r>
        <w:rPr>
          <w:rFonts w:ascii="Times New Roman" w:hAnsi="Times New Roman" w:cs="Times New Roman"/>
          <w:noProof/>
          <w:sz w:val="24"/>
          <w:szCs w:val="24"/>
        </w:rPr>
        <w:t xml:space="preserve">erhadap </w:t>
      </w:r>
      <w:r w:rsidRPr="00A63031">
        <w:rPr>
          <w:rFonts w:ascii="Times New Roman" w:hAnsi="Times New Roman" w:cs="Times New Roman"/>
          <w:noProof/>
          <w:sz w:val="24"/>
          <w:szCs w:val="24"/>
        </w:rPr>
        <w:t>P</w:t>
      </w:r>
      <w:r>
        <w:rPr>
          <w:rFonts w:ascii="Times New Roman" w:hAnsi="Times New Roman" w:cs="Times New Roman"/>
          <w:noProof/>
          <w:sz w:val="24"/>
          <w:szCs w:val="24"/>
        </w:rPr>
        <w:t xml:space="preserve">restasi </w:t>
      </w:r>
      <w:r w:rsidRPr="00A63031">
        <w:rPr>
          <w:rFonts w:ascii="Times New Roman" w:hAnsi="Times New Roman" w:cs="Times New Roman"/>
          <w:noProof/>
          <w:sz w:val="24"/>
          <w:szCs w:val="24"/>
        </w:rPr>
        <w:t>K</w:t>
      </w:r>
      <w:r>
        <w:rPr>
          <w:rFonts w:ascii="Times New Roman" w:hAnsi="Times New Roman" w:cs="Times New Roman"/>
          <w:noProof/>
          <w:sz w:val="24"/>
          <w:szCs w:val="24"/>
        </w:rPr>
        <w:t xml:space="preserve">erja </w:t>
      </w:r>
      <w:r w:rsidRPr="00A63031">
        <w:rPr>
          <w:rFonts w:ascii="Times New Roman" w:hAnsi="Times New Roman" w:cs="Times New Roman"/>
          <w:noProof/>
          <w:sz w:val="24"/>
          <w:szCs w:val="24"/>
        </w:rPr>
        <w:t>K</w:t>
      </w:r>
      <w:r>
        <w:rPr>
          <w:rFonts w:ascii="Times New Roman" w:hAnsi="Times New Roman" w:cs="Times New Roman"/>
          <w:noProof/>
          <w:sz w:val="24"/>
          <w:szCs w:val="24"/>
        </w:rPr>
        <w:t xml:space="preserve">aryawan Pada </w:t>
      </w:r>
      <w:r w:rsidRPr="00A63031">
        <w:rPr>
          <w:rFonts w:ascii="Times New Roman" w:hAnsi="Times New Roman" w:cs="Times New Roman"/>
          <w:noProof/>
          <w:sz w:val="24"/>
          <w:szCs w:val="24"/>
        </w:rPr>
        <w:t xml:space="preserve">PT. INDO METRO.” </w:t>
      </w:r>
      <w:r w:rsidRPr="00A63031">
        <w:rPr>
          <w:rFonts w:ascii="Times New Roman" w:hAnsi="Times New Roman" w:cs="Times New Roman"/>
          <w:i/>
          <w:iCs/>
          <w:noProof/>
          <w:sz w:val="24"/>
          <w:szCs w:val="24"/>
        </w:rPr>
        <w:t>Jurnal Ilmiah</w:t>
      </w:r>
      <w:r w:rsidRPr="00A63031">
        <w:rPr>
          <w:rFonts w:ascii="Times New Roman" w:hAnsi="Times New Roman" w:cs="Times New Roman"/>
          <w:noProof/>
          <w:sz w:val="24"/>
          <w:szCs w:val="24"/>
        </w:rPr>
        <w:t xml:space="preserve"> 10(2): 1–</w:t>
      </w:r>
      <w:r>
        <w:rPr>
          <w:rFonts w:ascii="Times New Roman" w:hAnsi="Times New Roman" w:cs="Times New Roman"/>
          <w:noProof/>
          <w:sz w:val="24"/>
          <w:szCs w:val="24"/>
        </w:rPr>
        <w:t>94.</w:t>
      </w: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A63031">
        <w:rPr>
          <w:rFonts w:ascii="Times New Roman" w:hAnsi="Times New Roman" w:cs="Times New Roman"/>
          <w:noProof/>
          <w:sz w:val="24"/>
          <w:szCs w:val="24"/>
        </w:rPr>
        <w:t>Tanjung.</w:t>
      </w:r>
      <w:r>
        <w:rPr>
          <w:rFonts w:ascii="Times New Roman" w:hAnsi="Times New Roman" w:cs="Times New Roman"/>
          <w:noProof/>
          <w:sz w:val="24"/>
          <w:szCs w:val="24"/>
        </w:rPr>
        <w:t xml:space="preserve">Hasrudy 2015. </w:t>
      </w:r>
      <w:r w:rsidRPr="00A63031">
        <w:rPr>
          <w:rFonts w:ascii="Times New Roman" w:hAnsi="Times New Roman" w:cs="Times New Roman"/>
          <w:noProof/>
          <w:sz w:val="24"/>
          <w:szCs w:val="24"/>
        </w:rPr>
        <w:t>P</w:t>
      </w:r>
      <w:r>
        <w:rPr>
          <w:rFonts w:ascii="Times New Roman" w:hAnsi="Times New Roman" w:cs="Times New Roman"/>
          <w:noProof/>
          <w:sz w:val="24"/>
          <w:szCs w:val="24"/>
        </w:rPr>
        <w:t xml:space="preserve">engaruh </w:t>
      </w:r>
      <w:r w:rsidRPr="00A63031">
        <w:rPr>
          <w:rFonts w:ascii="Times New Roman" w:hAnsi="Times New Roman" w:cs="Times New Roman"/>
          <w:noProof/>
          <w:sz w:val="24"/>
          <w:szCs w:val="24"/>
        </w:rPr>
        <w:t>D</w:t>
      </w:r>
      <w:r>
        <w:rPr>
          <w:rFonts w:ascii="Times New Roman" w:hAnsi="Times New Roman" w:cs="Times New Roman"/>
          <w:noProof/>
          <w:sz w:val="24"/>
          <w:szCs w:val="24"/>
        </w:rPr>
        <w:t xml:space="preserve">isiplin </w:t>
      </w:r>
      <w:r w:rsidRPr="00A63031">
        <w:rPr>
          <w:rFonts w:ascii="Times New Roman" w:hAnsi="Times New Roman" w:cs="Times New Roman"/>
          <w:noProof/>
          <w:sz w:val="24"/>
          <w:szCs w:val="24"/>
        </w:rPr>
        <w:t>K</w:t>
      </w:r>
      <w:r>
        <w:rPr>
          <w:rFonts w:ascii="Times New Roman" w:hAnsi="Times New Roman" w:cs="Times New Roman"/>
          <w:noProof/>
          <w:sz w:val="24"/>
          <w:szCs w:val="24"/>
        </w:rPr>
        <w:t xml:space="preserve">erja </w:t>
      </w:r>
      <w:r w:rsidRPr="00A63031">
        <w:rPr>
          <w:rFonts w:ascii="Times New Roman" w:hAnsi="Times New Roman" w:cs="Times New Roman"/>
          <w:noProof/>
          <w:sz w:val="24"/>
          <w:szCs w:val="24"/>
        </w:rPr>
        <w:t>D</w:t>
      </w:r>
      <w:r>
        <w:rPr>
          <w:rFonts w:ascii="Times New Roman" w:hAnsi="Times New Roman" w:cs="Times New Roman"/>
          <w:noProof/>
          <w:sz w:val="24"/>
          <w:szCs w:val="24"/>
        </w:rPr>
        <w:t xml:space="preserve">an </w:t>
      </w:r>
      <w:r w:rsidRPr="00A63031">
        <w:rPr>
          <w:rFonts w:ascii="Times New Roman" w:hAnsi="Times New Roman" w:cs="Times New Roman"/>
          <w:noProof/>
          <w:sz w:val="24"/>
          <w:szCs w:val="24"/>
        </w:rPr>
        <w:t>M</w:t>
      </w:r>
      <w:r>
        <w:rPr>
          <w:rFonts w:ascii="Times New Roman" w:hAnsi="Times New Roman" w:cs="Times New Roman"/>
          <w:noProof/>
          <w:sz w:val="24"/>
          <w:szCs w:val="24"/>
        </w:rPr>
        <w:t xml:space="preserve">otivasi </w:t>
      </w:r>
      <w:r w:rsidRPr="00A63031">
        <w:rPr>
          <w:rFonts w:ascii="Times New Roman" w:hAnsi="Times New Roman" w:cs="Times New Roman"/>
          <w:noProof/>
          <w:sz w:val="24"/>
          <w:szCs w:val="24"/>
        </w:rPr>
        <w:t>K</w:t>
      </w:r>
      <w:r>
        <w:rPr>
          <w:rFonts w:ascii="Times New Roman" w:hAnsi="Times New Roman" w:cs="Times New Roman"/>
          <w:noProof/>
          <w:sz w:val="24"/>
          <w:szCs w:val="24"/>
        </w:rPr>
        <w:t xml:space="preserve">erja </w:t>
      </w:r>
      <w:r w:rsidRPr="00A63031">
        <w:rPr>
          <w:rFonts w:ascii="Times New Roman" w:hAnsi="Times New Roman" w:cs="Times New Roman"/>
          <w:noProof/>
          <w:sz w:val="24"/>
          <w:szCs w:val="24"/>
        </w:rPr>
        <w:t>T</w:t>
      </w:r>
      <w:r>
        <w:rPr>
          <w:rFonts w:ascii="Times New Roman" w:hAnsi="Times New Roman" w:cs="Times New Roman"/>
          <w:noProof/>
          <w:sz w:val="24"/>
          <w:szCs w:val="24"/>
        </w:rPr>
        <w:t xml:space="preserve">erhadap </w:t>
      </w:r>
      <w:r w:rsidRPr="00A63031">
        <w:rPr>
          <w:rFonts w:ascii="Times New Roman" w:hAnsi="Times New Roman" w:cs="Times New Roman"/>
          <w:noProof/>
          <w:sz w:val="24"/>
          <w:szCs w:val="24"/>
        </w:rPr>
        <w:t>P</w:t>
      </w:r>
      <w:r>
        <w:rPr>
          <w:rFonts w:ascii="Times New Roman" w:hAnsi="Times New Roman" w:cs="Times New Roman"/>
          <w:noProof/>
          <w:sz w:val="24"/>
          <w:szCs w:val="24"/>
        </w:rPr>
        <w:t xml:space="preserve">restasi </w:t>
      </w:r>
      <w:r w:rsidRPr="00A63031">
        <w:rPr>
          <w:rFonts w:ascii="Times New Roman" w:hAnsi="Times New Roman" w:cs="Times New Roman"/>
          <w:noProof/>
          <w:sz w:val="24"/>
          <w:szCs w:val="24"/>
        </w:rPr>
        <w:t>K</w:t>
      </w:r>
      <w:r>
        <w:rPr>
          <w:rFonts w:ascii="Times New Roman" w:hAnsi="Times New Roman" w:cs="Times New Roman"/>
          <w:noProof/>
          <w:sz w:val="24"/>
          <w:szCs w:val="24"/>
        </w:rPr>
        <w:t xml:space="preserve">erja </w:t>
      </w:r>
      <w:r w:rsidRPr="00A63031">
        <w:rPr>
          <w:rFonts w:ascii="Times New Roman" w:hAnsi="Times New Roman" w:cs="Times New Roman"/>
          <w:noProof/>
          <w:sz w:val="24"/>
          <w:szCs w:val="24"/>
        </w:rPr>
        <w:t>P</w:t>
      </w:r>
      <w:r>
        <w:rPr>
          <w:rFonts w:ascii="Times New Roman" w:hAnsi="Times New Roman" w:cs="Times New Roman"/>
          <w:noProof/>
          <w:sz w:val="24"/>
          <w:szCs w:val="24"/>
        </w:rPr>
        <w:t xml:space="preserve">egawai </w:t>
      </w:r>
      <w:r w:rsidRPr="00A63031">
        <w:rPr>
          <w:rFonts w:ascii="Times New Roman" w:hAnsi="Times New Roman" w:cs="Times New Roman"/>
          <w:noProof/>
          <w:sz w:val="24"/>
          <w:szCs w:val="24"/>
        </w:rPr>
        <w:t>P</w:t>
      </w:r>
      <w:r>
        <w:rPr>
          <w:rFonts w:ascii="Times New Roman" w:hAnsi="Times New Roman" w:cs="Times New Roman"/>
          <w:noProof/>
          <w:sz w:val="24"/>
          <w:szCs w:val="24"/>
        </w:rPr>
        <w:t xml:space="preserve">ada </w:t>
      </w:r>
      <w:r w:rsidRPr="00A63031">
        <w:rPr>
          <w:rFonts w:ascii="Times New Roman" w:hAnsi="Times New Roman" w:cs="Times New Roman"/>
          <w:noProof/>
          <w:sz w:val="24"/>
          <w:szCs w:val="24"/>
        </w:rPr>
        <w:t>D</w:t>
      </w:r>
      <w:r>
        <w:rPr>
          <w:rFonts w:ascii="Times New Roman" w:hAnsi="Times New Roman" w:cs="Times New Roman"/>
          <w:noProof/>
          <w:sz w:val="24"/>
          <w:szCs w:val="24"/>
        </w:rPr>
        <w:t xml:space="preserve">inas </w:t>
      </w:r>
      <w:r w:rsidRPr="00A63031">
        <w:rPr>
          <w:rFonts w:ascii="Times New Roman" w:hAnsi="Times New Roman" w:cs="Times New Roman"/>
          <w:noProof/>
          <w:sz w:val="24"/>
          <w:szCs w:val="24"/>
        </w:rPr>
        <w:t>S</w:t>
      </w:r>
      <w:r>
        <w:rPr>
          <w:rFonts w:ascii="Times New Roman" w:hAnsi="Times New Roman" w:cs="Times New Roman"/>
          <w:noProof/>
          <w:sz w:val="24"/>
          <w:szCs w:val="24"/>
        </w:rPr>
        <w:t>osial Dan Tenaga Kerja Kota Medan.</w:t>
      </w:r>
      <w:r w:rsidRPr="00A63031">
        <w:rPr>
          <w:rFonts w:ascii="Times New Roman" w:hAnsi="Times New Roman" w:cs="Times New Roman"/>
          <w:color w:val="000000"/>
          <w:sz w:val="24"/>
          <w:szCs w:val="24"/>
        </w:rPr>
        <w:t xml:space="preserve"> </w:t>
      </w:r>
      <w:r w:rsidRPr="00A63031">
        <w:rPr>
          <w:rFonts w:ascii="Times New Roman" w:hAnsi="Times New Roman" w:cs="Times New Roman"/>
          <w:color w:val="000000"/>
          <w:sz w:val="23"/>
          <w:szCs w:val="23"/>
        </w:rPr>
        <w:t xml:space="preserve">Jurnal Ilmiah Manajemen dan Bisnis Vol. 15, No. 01, April 2015 </w:t>
      </w:r>
      <w:r w:rsidRPr="00A63031">
        <w:rPr>
          <w:rFonts w:ascii="Times New Roman" w:hAnsi="Times New Roman" w:cs="Times New Roman"/>
          <w:color w:val="000000"/>
          <w:sz w:val="24"/>
          <w:szCs w:val="24"/>
        </w:rPr>
        <w:t xml:space="preserve"> </w:t>
      </w:r>
      <w:r w:rsidRPr="00A63031">
        <w:rPr>
          <w:rFonts w:ascii="Times New Roman" w:hAnsi="Times New Roman" w:cs="Times New Roman"/>
          <w:color w:val="000000"/>
          <w:sz w:val="23"/>
          <w:szCs w:val="23"/>
        </w:rPr>
        <w:t>ISSN: 1693-7619 (</w:t>
      </w:r>
      <w:r w:rsidRPr="00A63031">
        <w:rPr>
          <w:rFonts w:ascii="Times New Roman" w:hAnsi="Times New Roman" w:cs="Times New Roman"/>
          <w:i/>
          <w:iCs/>
          <w:color w:val="000000"/>
          <w:sz w:val="23"/>
          <w:szCs w:val="23"/>
        </w:rPr>
        <w:t>Print</w:t>
      </w:r>
      <w:r w:rsidRPr="00A63031">
        <w:rPr>
          <w:rFonts w:ascii="Times New Roman" w:hAnsi="Times New Roman" w:cs="Times New Roman"/>
          <w:color w:val="000000"/>
          <w:sz w:val="23"/>
          <w:szCs w:val="23"/>
        </w:rPr>
        <w:t xml:space="preserve">) http://jurnal.umsu.ac.id </w:t>
      </w:r>
    </w:p>
    <w:p w:rsidR="000B5E1A" w:rsidRDefault="000B5E1A" w:rsidP="000B5E1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p>
    <w:p w:rsidR="00947358" w:rsidRDefault="000B5E1A" w:rsidP="00947358">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A63031">
        <w:rPr>
          <w:rFonts w:ascii="Times New Roman" w:hAnsi="Times New Roman" w:cs="Times New Roman"/>
          <w:noProof/>
          <w:sz w:val="24"/>
          <w:szCs w:val="24"/>
        </w:rPr>
        <w:t xml:space="preserve">Usmara. 2006. </w:t>
      </w:r>
      <w:r w:rsidRPr="00A63031">
        <w:rPr>
          <w:rFonts w:ascii="Times New Roman" w:hAnsi="Times New Roman" w:cs="Times New Roman"/>
          <w:i/>
          <w:iCs/>
          <w:noProof/>
          <w:sz w:val="24"/>
          <w:szCs w:val="24"/>
        </w:rPr>
        <w:t>Usmara. 2006. Motivasi Kerja: Proses, Teori, Dan Praktik. Yogyakarta: Amara Books.</w:t>
      </w:r>
    </w:p>
    <w:p w:rsidR="00947358" w:rsidRDefault="00947358" w:rsidP="00947358">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p>
    <w:p w:rsidR="00F55025" w:rsidRPr="00947358" w:rsidRDefault="000B5E1A" w:rsidP="00947358">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A63031">
        <w:rPr>
          <w:rFonts w:ascii="Times New Roman" w:hAnsi="Times New Roman" w:cs="Times New Roman"/>
          <w:noProof/>
          <w:sz w:val="24"/>
          <w:szCs w:val="24"/>
        </w:rPr>
        <w:t>Widianta, I Gede, Dkk. 2007. P</w:t>
      </w:r>
      <w:r>
        <w:rPr>
          <w:rFonts w:ascii="Times New Roman" w:hAnsi="Times New Roman" w:cs="Times New Roman"/>
          <w:noProof/>
          <w:sz w:val="24"/>
          <w:szCs w:val="24"/>
        </w:rPr>
        <w:t xml:space="preserve">engaruh </w:t>
      </w:r>
      <w:r w:rsidRPr="00A63031">
        <w:rPr>
          <w:rFonts w:ascii="Times New Roman" w:hAnsi="Times New Roman" w:cs="Times New Roman"/>
          <w:noProof/>
          <w:sz w:val="24"/>
          <w:szCs w:val="24"/>
        </w:rPr>
        <w:t>M</w:t>
      </w:r>
      <w:r>
        <w:rPr>
          <w:rFonts w:ascii="Times New Roman" w:hAnsi="Times New Roman" w:cs="Times New Roman"/>
          <w:noProof/>
          <w:sz w:val="24"/>
          <w:szCs w:val="24"/>
        </w:rPr>
        <w:t xml:space="preserve">otivasi </w:t>
      </w:r>
      <w:r w:rsidRPr="00A63031">
        <w:rPr>
          <w:rFonts w:ascii="Times New Roman" w:hAnsi="Times New Roman" w:cs="Times New Roman"/>
          <w:noProof/>
          <w:sz w:val="24"/>
          <w:szCs w:val="24"/>
        </w:rPr>
        <w:t>K</w:t>
      </w:r>
      <w:r>
        <w:rPr>
          <w:rFonts w:ascii="Times New Roman" w:hAnsi="Times New Roman" w:cs="Times New Roman"/>
          <w:noProof/>
          <w:sz w:val="24"/>
          <w:szCs w:val="24"/>
        </w:rPr>
        <w:t xml:space="preserve">erja </w:t>
      </w:r>
      <w:r w:rsidRPr="00A63031">
        <w:rPr>
          <w:rFonts w:ascii="Times New Roman" w:hAnsi="Times New Roman" w:cs="Times New Roman"/>
          <w:noProof/>
          <w:sz w:val="24"/>
          <w:szCs w:val="24"/>
        </w:rPr>
        <w:t>D</w:t>
      </w:r>
      <w:r>
        <w:rPr>
          <w:rFonts w:ascii="Times New Roman" w:hAnsi="Times New Roman" w:cs="Times New Roman"/>
          <w:noProof/>
          <w:sz w:val="24"/>
          <w:szCs w:val="24"/>
        </w:rPr>
        <w:t xml:space="preserve">an </w:t>
      </w:r>
      <w:r w:rsidRPr="00A63031">
        <w:rPr>
          <w:rFonts w:ascii="Times New Roman" w:hAnsi="Times New Roman" w:cs="Times New Roman"/>
          <w:noProof/>
          <w:sz w:val="24"/>
          <w:szCs w:val="24"/>
        </w:rPr>
        <w:t>D</w:t>
      </w:r>
      <w:r>
        <w:rPr>
          <w:rFonts w:ascii="Times New Roman" w:hAnsi="Times New Roman" w:cs="Times New Roman"/>
          <w:noProof/>
          <w:sz w:val="24"/>
          <w:szCs w:val="24"/>
        </w:rPr>
        <w:t xml:space="preserve">isiplin </w:t>
      </w:r>
      <w:r w:rsidRPr="00A63031">
        <w:rPr>
          <w:rFonts w:ascii="Times New Roman" w:hAnsi="Times New Roman" w:cs="Times New Roman"/>
          <w:noProof/>
          <w:sz w:val="24"/>
          <w:szCs w:val="24"/>
        </w:rPr>
        <w:t>K</w:t>
      </w:r>
      <w:r>
        <w:rPr>
          <w:rFonts w:ascii="Times New Roman" w:hAnsi="Times New Roman" w:cs="Times New Roman"/>
          <w:noProof/>
          <w:sz w:val="24"/>
          <w:szCs w:val="24"/>
        </w:rPr>
        <w:t xml:space="preserve">erja </w:t>
      </w:r>
      <w:r w:rsidRPr="00A63031">
        <w:rPr>
          <w:rFonts w:ascii="Times New Roman" w:hAnsi="Times New Roman" w:cs="Times New Roman"/>
          <w:noProof/>
          <w:sz w:val="24"/>
          <w:szCs w:val="24"/>
        </w:rPr>
        <w:t>T</w:t>
      </w:r>
      <w:r>
        <w:rPr>
          <w:rFonts w:ascii="Times New Roman" w:hAnsi="Times New Roman" w:cs="Times New Roman"/>
          <w:noProof/>
          <w:sz w:val="24"/>
          <w:szCs w:val="24"/>
        </w:rPr>
        <w:t xml:space="preserve">erhadap </w:t>
      </w:r>
      <w:r w:rsidRPr="00A63031">
        <w:rPr>
          <w:rFonts w:ascii="Times New Roman" w:hAnsi="Times New Roman" w:cs="Times New Roman"/>
          <w:noProof/>
          <w:sz w:val="24"/>
          <w:szCs w:val="24"/>
        </w:rPr>
        <w:t>P</w:t>
      </w:r>
      <w:r>
        <w:rPr>
          <w:rFonts w:ascii="Times New Roman" w:hAnsi="Times New Roman" w:cs="Times New Roman"/>
          <w:noProof/>
          <w:sz w:val="24"/>
          <w:szCs w:val="24"/>
        </w:rPr>
        <w:t xml:space="preserve">restasi </w:t>
      </w:r>
      <w:r w:rsidRPr="00A63031">
        <w:rPr>
          <w:rFonts w:ascii="Times New Roman" w:hAnsi="Times New Roman" w:cs="Times New Roman"/>
          <w:noProof/>
          <w:sz w:val="24"/>
          <w:szCs w:val="24"/>
        </w:rPr>
        <w:t>K</w:t>
      </w:r>
      <w:r>
        <w:rPr>
          <w:rFonts w:ascii="Times New Roman" w:hAnsi="Times New Roman" w:cs="Times New Roman"/>
          <w:noProof/>
          <w:sz w:val="24"/>
          <w:szCs w:val="24"/>
        </w:rPr>
        <w:t xml:space="preserve">erja </w:t>
      </w:r>
      <w:r w:rsidRPr="00A63031">
        <w:rPr>
          <w:rFonts w:ascii="Times New Roman" w:hAnsi="Times New Roman" w:cs="Times New Roman"/>
          <w:noProof/>
          <w:sz w:val="24"/>
          <w:szCs w:val="24"/>
        </w:rPr>
        <w:t>K</w:t>
      </w:r>
      <w:r>
        <w:rPr>
          <w:rFonts w:ascii="Times New Roman" w:hAnsi="Times New Roman" w:cs="Times New Roman"/>
          <w:noProof/>
          <w:sz w:val="24"/>
          <w:szCs w:val="24"/>
        </w:rPr>
        <w:t>aryawan.</w:t>
      </w:r>
      <w:r w:rsidRPr="00A63031">
        <w:rPr>
          <w:rFonts w:ascii="Times New Roman" w:hAnsi="Times New Roman" w:cs="Times New Roman"/>
          <w:noProof/>
          <w:sz w:val="24"/>
          <w:szCs w:val="24"/>
        </w:rPr>
        <w:t xml:space="preserve"> </w:t>
      </w:r>
      <w:r w:rsidRPr="00A63031">
        <w:rPr>
          <w:rFonts w:ascii="Times New Roman" w:hAnsi="Times New Roman" w:cs="Times New Roman"/>
          <w:i/>
          <w:iCs/>
          <w:noProof/>
          <w:sz w:val="24"/>
          <w:szCs w:val="24"/>
        </w:rPr>
        <w:t>Manajemen</w:t>
      </w:r>
      <w:r w:rsidRPr="00A63031">
        <w:rPr>
          <w:rFonts w:ascii="Times New Roman" w:hAnsi="Times New Roman" w:cs="Times New Roman"/>
          <w:noProof/>
          <w:sz w:val="24"/>
          <w:szCs w:val="24"/>
        </w:rPr>
        <w:t xml:space="preserve"> 4(1): 105.</w:t>
      </w:r>
      <w:r>
        <w:rPr>
          <w:b/>
        </w:rPr>
        <w:fldChar w:fldCharType="end"/>
      </w:r>
    </w:p>
    <w:sectPr w:rsidR="00F55025" w:rsidRPr="009473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TE299AC38t00">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2B73"/>
    <w:multiLevelType w:val="hybridMultilevel"/>
    <w:tmpl w:val="5CCA3E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980E57"/>
    <w:multiLevelType w:val="hybridMultilevel"/>
    <w:tmpl w:val="3FA878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1E7454"/>
    <w:multiLevelType w:val="hybridMultilevel"/>
    <w:tmpl w:val="33A81606"/>
    <w:lvl w:ilvl="0" w:tplc="DAB02C24">
      <w:start w:val="1"/>
      <w:numFmt w:val="lowerLetter"/>
      <w:lvlText w:val="%1."/>
      <w:lvlJc w:val="left"/>
      <w:pPr>
        <w:ind w:left="2192" w:hanging="202"/>
        <w:jc w:val="right"/>
      </w:pPr>
      <w:rPr>
        <w:rFonts w:hint="default"/>
        <w:w w:val="99"/>
        <w:lang w:val="id" w:eastAsia="id" w:bidi="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E37AF2"/>
    <w:multiLevelType w:val="hybridMultilevel"/>
    <w:tmpl w:val="F2265C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8102F4"/>
    <w:multiLevelType w:val="hybridMultilevel"/>
    <w:tmpl w:val="0336B056"/>
    <w:lvl w:ilvl="0" w:tplc="5BC06628">
      <w:start w:val="1"/>
      <w:numFmt w:val="decimal"/>
      <w:lvlText w:val="%1)"/>
      <w:lvlJc w:val="left"/>
      <w:pPr>
        <w:ind w:left="2245" w:hanging="425"/>
      </w:pPr>
      <w:rPr>
        <w:rFonts w:ascii="Times New Roman" w:eastAsia="Times New Roman" w:hAnsi="Times New Roman" w:cs="Times New Roman" w:hint="default"/>
        <w:b/>
        <w:bCs/>
        <w:spacing w:val="-29"/>
        <w:w w:val="99"/>
        <w:position w:val="1"/>
        <w:sz w:val="24"/>
        <w:szCs w:val="24"/>
        <w:lang w:val="id" w:eastAsia="id" w:bidi="id"/>
      </w:rPr>
    </w:lvl>
    <w:lvl w:ilvl="1" w:tplc="9216E1E0">
      <w:numFmt w:val="bullet"/>
      <w:lvlText w:val="•"/>
      <w:lvlJc w:val="left"/>
      <w:pPr>
        <w:ind w:left="2992" w:hanging="425"/>
      </w:pPr>
      <w:rPr>
        <w:rFonts w:hint="default"/>
        <w:lang w:val="id" w:eastAsia="id" w:bidi="id"/>
      </w:rPr>
    </w:lvl>
    <w:lvl w:ilvl="2" w:tplc="CC429B4C">
      <w:numFmt w:val="bullet"/>
      <w:lvlText w:val="•"/>
      <w:lvlJc w:val="left"/>
      <w:pPr>
        <w:ind w:left="3745" w:hanging="425"/>
      </w:pPr>
      <w:rPr>
        <w:rFonts w:hint="default"/>
        <w:lang w:val="id" w:eastAsia="id" w:bidi="id"/>
      </w:rPr>
    </w:lvl>
    <w:lvl w:ilvl="3" w:tplc="49D27AF6">
      <w:numFmt w:val="bullet"/>
      <w:lvlText w:val="•"/>
      <w:lvlJc w:val="left"/>
      <w:pPr>
        <w:ind w:left="4497" w:hanging="425"/>
      </w:pPr>
      <w:rPr>
        <w:rFonts w:hint="default"/>
        <w:lang w:val="id" w:eastAsia="id" w:bidi="id"/>
      </w:rPr>
    </w:lvl>
    <w:lvl w:ilvl="4" w:tplc="B2A4D628">
      <w:numFmt w:val="bullet"/>
      <w:lvlText w:val="•"/>
      <w:lvlJc w:val="left"/>
      <w:pPr>
        <w:ind w:left="5250" w:hanging="425"/>
      </w:pPr>
      <w:rPr>
        <w:rFonts w:hint="default"/>
        <w:lang w:val="id" w:eastAsia="id" w:bidi="id"/>
      </w:rPr>
    </w:lvl>
    <w:lvl w:ilvl="5" w:tplc="36F84398">
      <w:numFmt w:val="bullet"/>
      <w:lvlText w:val="•"/>
      <w:lvlJc w:val="left"/>
      <w:pPr>
        <w:ind w:left="6003" w:hanging="425"/>
      </w:pPr>
      <w:rPr>
        <w:rFonts w:hint="default"/>
        <w:lang w:val="id" w:eastAsia="id" w:bidi="id"/>
      </w:rPr>
    </w:lvl>
    <w:lvl w:ilvl="6" w:tplc="72B65298">
      <w:numFmt w:val="bullet"/>
      <w:lvlText w:val="•"/>
      <w:lvlJc w:val="left"/>
      <w:pPr>
        <w:ind w:left="6755" w:hanging="425"/>
      </w:pPr>
      <w:rPr>
        <w:rFonts w:hint="default"/>
        <w:lang w:val="id" w:eastAsia="id" w:bidi="id"/>
      </w:rPr>
    </w:lvl>
    <w:lvl w:ilvl="7" w:tplc="21B21EE2">
      <w:numFmt w:val="bullet"/>
      <w:lvlText w:val="•"/>
      <w:lvlJc w:val="left"/>
      <w:pPr>
        <w:ind w:left="7508" w:hanging="425"/>
      </w:pPr>
      <w:rPr>
        <w:rFonts w:hint="default"/>
        <w:lang w:val="id" w:eastAsia="id" w:bidi="id"/>
      </w:rPr>
    </w:lvl>
    <w:lvl w:ilvl="8" w:tplc="340E7F8A">
      <w:numFmt w:val="bullet"/>
      <w:lvlText w:val="•"/>
      <w:lvlJc w:val="left"/>
      <w:pPr>
        <w:ind w:left="8261" w:hanging="425"/>
      </w:pPr>
      <w:rPr>
        <w:rFonts w:hint="default"/>
        <w:lang w:val="id" w:eastAsia="id" w:bidi="id"/>
      </w:rPr>
    </w:lvl>
  </w:abstractNum>
  <w:abstractNum w:abstractNumId="5">
    <w:nsid w:val="17C16DD9"/>
    <w:multiLevelType w:val="hybridMultilevel"/>
    <w:tmpl w:val="D8EC5CC2"/>
    <w:lvl w:ilvl="0" w:tplc="F910A780">
      <w:start w:val="1"/>
      <w:numFmt w:val="lowerLetter"/>
      <w:lvlText w:val="%1."/>
      <w:lvlJc w:val="left"/>
      <w:pPr>
        <w:ind w:left="1820" w:hanging="425"/>
      </w:pPr>
      <w:rPr>
        <w:rFonts w:ascii="Times New Roman" w:eastAsia="Times New Roman" w:hAnsi="Times New Roman" w:cs="Times New Roman" w:hint="default"/>
        <w:b w:val="0"/>
        <w:spacing w:val="-8"/>
        <w:w w:val="99"/>
        <w:sz w:val="24"/>
        <w:szCs w:val="24"/>
        <w:lang w:val="id" w:eastAsia="id" w:bidi="id"/>
      </w:rPr>
    </w:lvl>
    <w:lvl w:ilvl="1" w:tplc="24E01A2A">
      <w:numFmt w:val="bullet"/>
      <w:lvlText w:val="•"/>
      <w:lvlJc w:val="left"/>
      <w:pPr>
        <w:ind w:left="2614" w:hanging="425"/>
      </w:pPr>
      <w:rPr>
        <w:rFonts w:hint="default"/>
        <w:lang w:val="id" w:eastAsia="id" w:bidi="id"/>
      </w:rPr>
    </w:lvl>
    <w:lvl w:ilvl="2" w:tplc="214A7F28">
      <w:numFmt w:val="bullet"/>
      <w:lvlText w:val="•"/>
      <w:lvlJc w:val="left"/>
      <w:pPr>
        <w:ind w:left="3409" w:hanging="425"/>
      </w:pPr>
      <w:rPr>
        <w:rFonts w:hint="default"/>
        <w:lang w:val="id" w:eastAsia="id" w:bidi="id"/>
      </w:rPr>
    </w:lvl>
    <w:lvl w:ilvl="3" w:tplc="C4324BBA">
      <w:numFmt w:val="bullet"/>
      <w:lvlText w:val="•"/>
      <w:lvlJc w:val="left"/>
      <w:pPr>
        <w:ind w:left="4203" w:hanging="425"/>
      </w:pPr>
      <w:rPr>
        <w:rFonts w:hint="default"/>
        <w:lang w:val="id" w:eastAsia="id" w:bidi="id"/>
      </w:rPr>
    </w:lvl>
    <w:lvl w:ilvl="4" w:tplc="93887598">
      <w:numFmt w:val="bullet"/>
      <w:lvlText w:val="•"/>
      <w:lvlJc w:val="left"/>
      <w:pPr>
        <w:ind w:left="4998" w:hanging="425"/>
      </w:pPr>
      <w:rPr>
        <w:rFonts w:hint="default"/>
        <w:lang w:val="id" w:eastAsia="id" w:bidi="id"/>
      </w:rPr>
    </w:lvl>
    <w:lvl w:ilvl="5" w:tplc="DA6CDFC6">
      <w:numFmt w:val="bullet"/>
      <w:lvlText w:val="•"/>
      <w:lvlJc w:val="left"/>
      <w:pPr>
        <w:ind w:left="5793" w:hanging="425"/>
      </w:pPr>
      <w:rPr>
        <w:rFonts w:hint="default"/>
        <w:lang w:val="id" w:eastAsia="id" w:bidi="id"/>
      </w:rPr>
    </w:lvl>
    <w:lvl w:ilvl="6" w:tplc="5FBC2C4E">
      <w:numFmt w:val="bullet"/>
      <w:lvlText w:val="•"/>
      <w:lvlJc w:val="left"/>
      <w:pPr>
        <w:ind w:left="6587" w:hanging="425"/>
      </w:pPr>
      <w:rPr>
        <w:rFonts w:hint="default"/>
        <w:lang w:val="id" w:eastAsia="id" w:bidi="id"/>
      </w:rPr>
    </w:lvl>
    <w:lvl w:ilvl="7" w:tplc="0B889AB8">
      <w:numFmt w:val="bullet"/>
      <w:lvlText w:val="•"/>
      <w:lvlJc w:val="left"/>
      <w:pPr>
        <w:ind w:left="7382" w:hanging="425"/>
      </w:pPr>
      <w:rPr>
        <w:rFonts w:hint="default"/>
        <w:lang w:val="id" w:eastAsia="id" w:bidi="id"/>
      </w:rPr>
    </w:lvl>
    <w:lvl w:ilvl="8" w:tplc="0094AF6C">
      <w:numFmt w:val="bullet"/>
      <w:lvlText w:val="•"/>
      <w:lvlJc w:val="left"/>
      <w:pPr>
        <w:ind w:left="8177" w:hanging="425"/>
      </w:pPr>
      <w:rPr>
        <w:rFonts w:hint="default"/>
        <w:lang w:val="id" w:eastAsia="id" w:bidi="id"/>
      </w:rPr>
    </w:lvl>
  </w:abstractNum>
  <w:abstractNum w:abstractNumId="6">
    <w:nsid w:val="223751BB"/>
    <w:multiLevelType w:val="hybridMultilevel"/>
    <w:tmpl w:val="5316D16C"/>
    <w:lvl w:ilvl="0" w:tplc="AD22992E">
      <w:start w:val="1"/>
      <w:numFmt w:val="decimal"/>
      <w:lvlText w:val="%1."/>
      <w:lvlJc w:val="left"/>
      <w:pPr>
        <w:ind w:left="1395" w:hanging="428"/>
      </w:pPr>
      <w:rPr>
        <w:rFonts w:ascii="Times New Roman" w:eastAsia="Times New Roman" w:hAnsi="Times New Roman" w:cs="Times New Roman" w:hint="default"/>
        <w:b/>
        <w:bCs/>
        <w:spacing w:val="-4"/>
        <w:w w:val="99"/>
        <w:sz w:val="24"/>
        <w:szCs w:val="24"/>
        <w:lang w:val="id" w:eastAsia="id" w:bidi="id"/>
      </w:rPr>
    </w:lvl>
    <w:lvl w:ilvl="1" w:tplc="E2963684">
      <w:start w:val="1"/>
      <w:numFmt w:val="lowerLetter"/>
      <w:lvlText w:val="%2."/>
      <w:lvlJc w:val="left"/>
      <w:pPr>
        <w:ind w:left="1820" w:hanging="425"/>
      </w:pPr>
      <w:rPr>
        <w:rFonts w:hint="default"/>
        <w:b/>
        <w:bCs/>
        <w:spacing w:val="-3"/>
        <w:w w:val="99"/>
        <w:lang w:val="id" w:eastAsia="id" w:bidi="id"/>
      </w:rPr>
    </w:lvl>
    <w:lvl w:ilvl="2" w:tplc="DAB02C24">
      <w:start w:val="1"/>
      <w:numFmt w:val="lowerLetter"/>
      <w:lvlText w:val="%3."/>
      <w:lvlJc w:val="left"/>
      <w:pPr>
        <w:ind w:left="2192" w:hanging="202"/>
        <w:jc w:val="right"/>
      </w:pPr>
      <w:rPr>
        <w:rFonts w:hint="default"/>
        <w:w w:val="99"/>
        <w:lang w:val="id" w:eastAsia="id" w:bidi="id"/>
      </w:rPr>
    </w:lvl>
    <w:lvl w:ilvl="3" w:tplc="C1DE1280">
      <w:start w:val="2"/>
      <w:numFmt w:val="lowerLetter"/>
      <w:lvlText w:val="%4."/>
      <w:lvlJc w:val="left"/>
      <w:pPr>
        <w:ind w:left="2192" w:hanging="202"/>
        <w:jc w:val="right"/>
      </w:pPr>
      <w:rPr>
        <w:rFonts w:hint="default"/>
        <w:w w:val="99"/>
        <w:lang w:val="id" w:eastAsia="id" w:bidi="id"/>
      </w:rPr>
    </w:lvl>
    <w:lvl w:ilvl="4" w:tplc="3C527DD6">
      <w:start w:val="1"/>
      <w:numFmt w:val="lowerLetter"/>
      <w:lvlText w:val="%5."/>
      <w:lvlJc w:val="left"/>
      <w:pPr>
        <w:ind w:left="2333" w:hanging="202"/>
      </w:pPr>
      <w:rPr>
        <w:rFonts w:ascii="Arial" w:eastAsia="Arial" w:hAnsi="Arial" w:cs="Arial" w:hint="default"/>
        <w:w w:val="99"/>
        <w:sz w:val="18"/>
        <w:szCs w:val="18"/>
        <w:lang w:val="id" w:eastAsia="id" w:bidi="id"/>
      </w:rPr>
    </w:lvl>
    <w:lvl w:ilvl="5" w:tplc="00762AAE">
      <w:numFmt w:val="bullet"/>
      <w:lvlText w:val="•"/>
      <w:lvlJc w:val="left"/>
      <w:pPr>
        <w:ind w:left="3694" w:hanging="202"/>
      </w:pPr>
      <w:rPr>
        <w:rFonts w:hint="default"/>
        <w:lang w:val="id" w:eastAsia="id" w:bidi="id"/>
      </w:rPr>
    </w:lvl>
    <w:lvl w:ilvl="6" w:tplc="D2603610">
      <w:numFmt w:val="bullet"/>
      <w:lvlText w:val="•"/>
      <w:lvlJc w:val="left"/>
      <w:pPr>
        <w:ind w:left="4908" w:hanging="202"/>
      </w:pPr>
      <w:rPr>
        <w:rFonts w:hint="default"/>
        <w:lang w:val="id" w:eastAsia="id" w:bidi="id"/>
      </w:rPr>
    </w:lvl>
    <w:lvl w:ilvl="7" w:tplc="58541AE8">
      <w:numFmt w:val="bullet"/>
      <w:lvlText w:val="•"/>
      <w:lvlJc w:val="left"/>
      <w:pPr>
        <w:ind w:left="6123" w:hanging="202"/>
      </w:pPr>
      <w:rPr>
        <w:rFonts w:hint="default"/>
        <w:lang w:val="id" w:eastAsia="id" w:bidi="id"/>
      </w:rPr>
    </w:lvl>
    <w:lvl w:ilvl="8" w:tplc="7F541B38">
      <w:numFmt w:val="bullet"/>
      <w:lvlText w:val="•"/>
      <w:lvlJc w:val="left"/>
      <w:pPr>
        <w:ind w:left="7337" w:hanging="202"/>
      </w:pPr>
      <w:rPr>
        <w:rFonts w:hint="default"/>
        <w:lang w:val="id" w:eastAsia="id" w:bidi="id"/>
      </w:rPr>
    </w:lvl>
  </w:abstractNum>
  <w:abstractNum w:abstractNumId="7">
    <w:nsid w:val="276170ED"/>
    <w:multiLevelType w:val="hybridMultilevel"/>
    <w:tmpl w:val="2E8E7F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1024BD3"/>
    <w:multiLevelType w:val="hybridMultilevel"/>
    <w:tmpl w:val="3E6AFA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41D050B"/>
    <w:multiLevelType w:val="hybridMultilevel"/>
    <w:tmpl w:val="69D823EA"/>
    <w:lvl w:ilvl="0" w:tplc="43E0351E">
      <w:start w:val="1"/>
      <w:numFmt w:val="decimal"/>
      <w:lvlText w:val="%1."/>
      <w:lvlJc w:val="left"/>
      <w:pPr>
        <w:ind w:left="1395" w:hanging="428"/>
        <w:jc w:val="left"/>
      </w:pPr>
      <w:rPr>
        <w:rFonts w:ascii="Times New Roman" w:eastAsia="Times New Roman" w:hAnsi="Times New Roman" w:cs="Times New Roman" w:hint="default"/>
        <w:spacing w:val="-30"/>
        <w:w w:val="99"/>
        <w:sz w:val="24"/>
        <w:szCs w:val="24"/>
        <w:lang w:val="id" w:eastAsia="id" w:bidi="id"/>
      </w:rPr>
    </w:lvl>
    <w:lvl w:ilvl="1" w:tplc="49A49EFC">
      <w:numFmt w:val="bullet"/>
      <w:lvlText w:val="•"/>
      <w:lvlJc w:val="left"/>
      <w:pPr>
        <w:ind w:left="2236" w:hanging="428"/>
      </w:pPr>
      <w:rPr>
        <w:rFonts w:hint="default"/>
        <w:lang w:val="id" w:eastAsia="id" w:bidi="id"/>
      </w:rPr>
    </w:lvl>
    <w:lvl w:ilvl="2" w:tplc="B9D23620">
      <w:numFmt w:val="bullet"/>
      <w:lvlText w:val="•"/>
      <w:lvlJc w:val="left"/>
      <w:pPr>
        <w:ind w:left="3073" w:hanging="428"/>
      </w:pPr>
      <w:rPr>
        <w:rFonts w:hint="default"/>
        <w:lang w:val="id" w:eastAsia="id" w:bidi="id"/>
      </w:rPr>
    </w:lvl>
    <w:lvl w:ilvl="3" w:tplc="E7BCBCD4">
      <w:numFmt w:val="bullet"/>
      <w:lvlText w:val="•"/>
      <w:lvlJc w:val="left"/>
      <w:pPr>
        <w:ind w:left="3909" w:hanging="428"/>
      </w:pPr>
      <w:rPr>
        <w:rFonts w:hint="default"/>
        <w:lang w:val="id" w:eastAsia="id" w:bidi="id"/>
      </w:rPr>
    </w:lvl>
    <w:lvl w:ilvl="4" w:tplc="9278B25C">
      <w:numFmt w:val="bullet"/>
      <w:lvlText w:val="•"/>
      <w:lvlJc w:val="left"/>
      <w:pPr>
        <w:ind w:left="4746" w:hanging="428"/>
      </w:pPr>
      <w:rPr>
        <w:rFonts w:hint="default"/>
        <w:lang w:val="id" w:eastAsia="id" w:bidi="id"/>
      </w:rPr>
    </w:lvl>
    <w:lvl w:ilvl="5" w:tplc="E0A4B7FC">
      <w:numFmt w:val="bullet"/>
      <w:lvlText w:val="•"/>
      <w:lvlJc w:val="left"/>
      <w:pPr>
        <w:ind w:left="5583" w:hanging="428"/>
      </w:pPr>
      <w:rPr>
        <w:rFonts w:hint="default"/>
        <w:lang w:val="id" w:eastAsia="id" w:bidi="id"/>
      </w:rPr>
    </w:lvl>
    <w:lvl w:ilvl="6" w:tplc="D5A84E4A">
      <w:numFmt w:val="bullet"/>
      <w:lvlText w:val="•"/>
      <w:lvlJc w:val="left"/>
      <w:pPr>
        <w:ind w:left="6419" w:hanging="428"/>
      </w:pPr>
      <w:rPr>
        <w:rFonts w:hint="default"/>
        <w:lang w:val="id" w:eastAsia="id" w:bidi="id"/>
      </w:rPr>
    </w:lvl>
    <w:lvl w:ilvl="7" w:tplc="BB9C06E8">
      <w:numFmt w:val="bullet"/>
      <w:lvlText w:val="•"/>
      <w:lvlJc w:val="left"/>
      <w:pPr>
        <w:ind w:left="7256" w:hanging="428"/>
      </w:pPr>
      <w:rPr>
        <w:rFonts w:hint="default"/>
        <w:lang w:val="id" w:eastAsia="id" w:bidi="id"/>
      </w:rPr>
    </w:lvl>
    <w:lvl w:ilvl="8" w:tplc="44D29212">
      <w:numFmt w:val="bullet"/>
      <w:lvlText w:val="•"/>
      <w:lvlJc w:val="left"/>
      <w:pPr>
        <w:ind w:left="8093" w:hanging="428"/>
      </w:pPr>
      <w:rPr>
        <w:rFonts w:hint="default"/>
        <w:lang w:val="id" w:eastAsia="id" w:bidi="id"/>
      </w:rPr>
    </w:lvl>
  </w:abstractNum>
  <w:abstractNum w:abstractNumId="10">
    <w:nsid w:val="35FC3D85"/>
    <w:multiLevelType w:val="hybridMultilevel"/>
    <w:tmpl w:val="81062A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2AC146F"/>
    <w:multiLevelType w:val="hybridMultilevel"/>
    <w:tmpl w:val="C68803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6B37E9F"/>
    <w:multiLevelType w:val="hybridMultilevel"/>
    <w:tmpl w:val="FEF2485A"/>
    <w:lvl w:ilvl="0" w:tplc="1242F26A">
      <w:start w:val="1"/>
      <w:numFmt w:val="decimal"/>
      <w:lvlText w:val="%1."/>
      <w:lvlJc w:val="left"/>
      <w:pPr>
        <w:ind w:left="1395" w:hanging="428"/>
      </w:pPr>
      <w:rPr>
        <w:rFonts w:ascii="Times New Roman" w:eastAsia="Times New Roman" w:hAnsi="Times New Roman" w:cs="Times New Roman" w:hint="default"/>
        <w:b/>
        <w:bCs/>
        <w:spacing w:val="-13"/>
        <w:w w:val="99"/>
        <w:sz w:val="24"/>
        <w:szCs w:val="24"/>
        <w:lang w:val="id" w:eastAsia="id" w:bidi="id"/>
      </w:rPr>
    </w:lvl>
    <w:lvl w:ilvl="1" w:tplc="76700912">
      <w:numFmt w:val="bullet"/>
      <w:lvlText w:val="•"/>
      <w:lvlJc w:val="left"/>
      <w:pPr>
        <w:ind w:left="1760" w:hanging="428"/>
      </w:pPr>
      <w:rPr>
        <w:rFonts w:hint="default"/>
        <w:lang w:val="id" w:eastAsia="id" w:bidi="id"/>
      </w:rPr>
    </w:lvl>
    <w:lvl w:ilvl="2" w:tplc="419ECB10">
      <w:numFmt w:val="bullet"/>
      <w:lvlText w:val="•"/>
      <w:lvlJc w:val="left"/>
      <w:pPr>
        <w:ind w:left="1900" w:hanging="428"/>
      </w:pPr>
      <w:rPr>
        <w:rFonts w:hint="default"/>
        <w:lang w:val="id" w:eastAsia="id" w:bidi="id"/>
      </w:rPr>
    </w:lvl>
    <w:lvl w:ilvl="3" w:tplc="A30E0038">
      <w:numFmt w:val="bullet"/>
      <w:lvlText w:val="•"/>
      <w:lvlJc w:val="left"/>
      <w:pPr>
        <w:ind w:left="2340" w:hanging="428"/>
      </w:pPr>
      <w:rPr>
        <w:rFonts w:hint="default"/>
        <w:lang w:val="id" w:eastAsia="id" w:bidi="id"/>
      </w:rPr>
    </w:lvl>
    <w:lvl w:ilvl="4" w:tplc="A6189406">
      <w:numFmt w:val="bullet"/>
      <w:lvlText w:val="•"/>
      <w:lvlJc w:val="left"/>
      <w:pPr>
        <w:ind w:left="3400" w:hanging="428"/>
      </w:pPr>
      <w:rPr>
        <w:rFonts w:hint="default"/>
        <w:lang w:val="id" w:eastAsia="id" w:bidi="id"/>
      </w:rPr>
    </w:lvl>
    <w:lvl w:ilvl="5" w:tplc="47A29CEA">
      <w:numFmt w:val="bullet"/>
      <w:lvlText w:val="•"/>
      <w:lvlJc w:val="left"/>
      <w:pPr>
        <w:ind w:left="4461" w:hanging="428"/>
      </w:pPr>
      <w:rPr>
        <w:rFonts w:hint="default"/>
        <w:lang w:val="id" w:eastAsia="id" w:bidi="id"/>
      </w:rPr>
    </w:lvl>
    <w:lvl w:ilvl="6" w:tplc="4A24D9B0">
      <w:numFmt w:val="bullet"/>
      <w:lvlText w:val="•"/>
      <w:lvlJc w:val="left"/>
      <w:pPr>
        <w:ind w:left="5522" w:hanging="428"/>
      </w:pPr>
      <w:rPr>
        <w:rFonts w:hint="default"/>
        <w:lang w:val="id" w:eastAsia="id" w:bidi="id"/>
      </w:rPr>
    </w:lvl>
    <w:lvl w:ilvl="7" w:tplc="D038902E">
      <w:numFmt w:val="bullet"/>
      <w:lvlText w:val="•"/>
      <w:lvlJc w:val="left"/>
      <w:pPr>
        <w:ind w:left="6583" w:hanging="428"/>
      </w:pPr>
      <w:rPr>
        <w:rFonts w:hint="default"/>
        <w:lang w:val="id" w:eastAsia="id" w:bidi="id"/>
      </w:rPr>
    </w:lvl>
    <w:lvl w:ilvl="8" w:tplc="BE02C884">
      <w:numFmt w:val="bullet"/>
      <w:lvlText w:val="•"/>
      <w:lvlJc w:val="left"/>
      <w:pPr>
        <w:ind w:left="7644" w:hanging="428"/>
      </w:pPr>
      <w:rPr>
        <w:rFonts w:hint="default"/>
        <w:lang w:val="id" w:eastAsia="id" w:bidi="id"/>
      </w:rPr>
    </w:lvl>
  </w:abstractNum>
  <w:abstractNum w:abstractNumId="13">
    <w:nsid w:val="4C9E15DC"/>
    <w:multiLevelType w:val="hybridMultilevel"/>
    <w:tmpl w:val="BAB8A6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23C5C13"/>
    <w:multiLevelType w:val="multilevel"/>
    <w:tmpl w:val="0E8676EA"/>
    <w:lvl w:ilvl="0">
      <w:start w:val="6"/>
      <w:numFmt w:val="decimal"/>
      <w:lvlText w:val="%1"/>
      <w:lvlJc w:val="left"/>
      <w:pPr>
        <w:ind w:left="1534" w:hanging="567"/>
      </w:pPr>
      <w:rPr>
        <w:rFonts w:hint="default"/>
        <w:lang w:val="id" w:eastAsia="id" w:bidi="id"/>
      </w:rPr>
    </w:lvl>
    <w:lvl w:ilvl="1">
      <w:start w:val="1"/>
      <w:numFmt w:val="decimal"/>
      <w:lvlText w:val="%1.%2."/>
      <w:lvlJc w:val="left"/>
      <w:pPr>
        <w:ind w:left="1534" w:hanging="567"/>
      </w:pPr>
      <w:rPr>
        <w:rFonts w:ascii="Times New Roman" w:eastAsia="Times New Roman" w:hAnsi="Times New Roman" w:cs="Times New Roman" w:hint="default"/>
        <w:b/>
        <w:bCs/>
        <w:spacing w:val="-3"/>
        <w:w w:val="99"/>
        <w:sz w:val="24"/>
        <w:szCs w:val="24"/>
        <w:lang w:val="id" w:eastAsia="id" w:bidi="id"/>
      </w:rPr>
    </w:lvl>
    <w:lvl w:ilvl="2">
      <w:start w:val="1"/>
      <w:numFmt w:val="decimal"/>
      <w:lvlText w:val="%1.%2.%3."/>
      <w:lvlJc w:val="left"/>
      <w:pPr>
        <w:ind w:left="2245" w:hanging="711"/>
        <w:jc w:val="right"/>
      </w:pPr>
      <w:rPr>
        <w:rFonts w:ascii="Times New Roman" w:eastAsia="Times New Roman" w:hAnsi="Times New Roman" w:cs="Times New Roman" w:hint="default"/>
        <w:b/>
        <w:bCs/>
        <w:spacing w:val="-10"/>
        <w:w w:val="99"/>
        <w:sz w:val="24"/>
        <w:szCs w:val="24"/>
        <w:lang w:val="id" w:eastAsia="id" w:bidi="id"/>
      </w:rPr>
    </w:lvl>
    <w:lvl w:ilvl="3">
      <w:numFmt w:val="bullet"/>
      <w:lvlText w:val="•"/>
      <w:lvlJc w:val="left"/>
      <w:pPr>
        <w:ind w:left="3180" w:hanging="711"/>
      </w:pPr>
      <w:rPr>
        <w:rFonts w:hint="default"/>
        <w:lang w:val="id" w:eastAsia="id" w:bidi="id"/>
      </w:rPr>
    </w:lvl>
    <w:lvl w:ilvl="4">
      <w:numFmt w:val="bullet"/>
      <w:lvlText w:val="•"/>
      <w:lvlJc w:val="left"/>
      <w:pPr>
        <w:ind w:left="4121" w:hanging="711"/>
      </w:pPr>
      <w:rPr>
        <w:rFonts w:hint="default"/>
        <w:lang w:val="id" w:eastAsia="id" w:bidi="id"/>
      </w:rPr>
    </w:lvl>
    <w:lvl w:ilvl="5">
      <w:numFmt w:val="bullet"/>
      <w:lvlText w:val="•"/>
      <w:lvlJc w:val="left"/>
      <w:pPr>
        <w:ind w:left="5062" w:hanging="711"/>
      </w:pPr>
      <w:rPr>
        <w:rFonts w:hint="default"/>
        <w:lang w:val="id" w:eastAsia="id" w:bidi="id"/>
      </w:rPr>
    </w:lvl>
    <w:lvl w:ilvl="6">
      <w:numFmt w:val="bullet"/>
      <w:lvlText w:val="•"/>
      <w:lvlJc w:val="left"/>
      <w:pPr>
        <w:ind w:left="6003" w:hanging="711"/>
      </w:pPr>
      <w:rPr>
        <w:rFonts w:hint="default"/>
        <w:lang w:val="id" w:eastAsia="id" w:bidi="id"/>
      </w:rPr>
    </w:lvl>
    <w:lvl w:ilvl="7">
      <w:numFmt w:val="bullet"/>
      <w:lvlText w:val="•"/>
      <w:lvlJc w:val="left"/>
      <w:pPr>
        <w:ind w:left="6944" w:hanging="711"/>
      </w:pPr>
      <w:rPr>
        <w:rFonts w:hint="default"/>
        <w:lang w:val="id" w:eastAsia="id" w:bidi="id"/>
      </w:rPr>
    </w:lvl>
    <w:lvl w:ilvl="8">
      <w:numFmt w:val="bullet"/>
      <w:lvlText w:val="•"/>
      <w:lvlJc w:val="left"/>
      <w:pPr>
        <w:ind w:left="7884" w:hanging="711"/>
      </w:pPr>
      <w:rPr>
        <w:rFonts w:hint="default"/>
        <w:lang w:val="id" w:eastAsia="id" w:bidi="id"/>
      </w:rPr>
    </w:lvl>
  </w:abstractNum>
  <w:abstractNum w:abstractNumId="15">
    <w:nsid w:val="73B07710"/>
    <w:multiLevelType w:val="hybridMultilevel"/>
    <w:tmpl w:val="B35C88B6"/>
    <w:lvl w:ilvl="0" w:tplc="5670805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nsid w:val="7CC84B2D"/>
    <w:multiLevelType w:val="hybridMultilevel"/>
    <w:tmpl w:val="5B7AD3BC"/>
    <w:lvl w:ilvl="0" w:tplc="00D41CC0">
      <w:start w:val="1"/>
      <w:numFmt w:val="decimal"/>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DD23294"/>
    <w:multiLevelType w:val="hybridMultilevel"/>
    <w:tmpl w:val="23EA0A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3"/>
  </w:num>
  <w:num w:numId="3">
    <w:abstractNumId w:val="6"/>
  </w:num>
  <w:num w:numId="4">
    <w:abstractNumId w:val="5"/>
  </w:num>
  <w:num w:numId="5">
    <w:abstractNumId w:val="8"/>
  </w:num>
  <w:num w:numId="6">
    <w:abstractNumId w:val="4"/>
  </w:num>
  <w:num w:numId="7">
    <w:abstractNumId w:val="2"/>
  </w:num>
  <w:num w:numId="8">
    <w:abstractNumId w:val="14"/>
  </w:num>
  <w:num w:numId="9">
    <w:abstractNumId w:val="12"/>
  </w:num>
  <w:num w:numId="10">
    <w:abstractNumId w:val="7"/>
  </w:num>
  <w:num w:numId="11">
    <w:abstractNumId w:val="16"/>
  </w:num>
  <w:num w:numId="12">
    <w:abstractNumId w:val="9"/>
  </w:num>
  <w:num w:numId="13">
    <w:abstractNumId w:val="13"/>
  </w:num>
  <w:num w:numId="14">
    <w:abstractNumId w:val="15"/>
  </w:num>
  <w:num w:numId="15">
    <w:abstractNumId w:val="0"/>
  </w:num>
  <w:num w:numId="16">
    <w:abstractNumId w:val="10"/>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1A"/>
    <w:rsid w:val="000B5E1A"/>
    <w:rsid w:val="00216FF5"/>
    <w:rsid w:val="002D0F63"/>
    <w:rsid w:val="002D647D"/>
    <w:rsid w:val="00375756"/>
    <w:rsid w:val="004E0B9B"/>
    <w:rsid w:val="008E46A4"/>
    <w:rsid w:val="00947358"/>
    <w:rsid w:val="009B2EDA"/>
    <w:rsid w:val="00AB5DA3"/>
    <w:rsid w:val="00D46EB2"/>
    <w:rsid w:val="00D85B3F"/>
    <w:rsid w:val="00E733A1"/>
    <w:rsid w:val="00F55025"/>
    <w:rsid w:val="00F55C1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D868C-E20E-4759-80FD-97B0C640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1A"/>
  </w:style>
  <w:style w:type="paragraph" w:styleId="Heading1">
    <w:name w:val="heading 1"/>
    <w:basedOn w:val="Normal"/>
    <w:link w:val="Heading1Char"/>
    <w:uiPriority w:val="1"/>
    <w:qFormat/>
    <w:rsid w:val="000B5E1A"/>
    <w:pPr>
      <w:widowControl w:val="0"/>
      <w:autoSpaceDE w:val="0"/>
      <w:autoSpaceDN w:val="0"/>
      <w:spacing w:after="0" w:line="240" w:lineRule="auto"/>
      <w:ind w:left="1534"/>
      <w:jc w:val="both"/>
      <w:outlineLvl w:val="0"/>
    </w:pPr>
    <w:rPr>
      <w:rFonts w:ascii="Times New Roman" w:eastAsia="Times New Roman" w:hAnsi="Times New Roman" w:cs="Times New Roman"/>
      <w:b/>
      <w:bCs/>
      <w:sz w:val="24"/>
      <w:szCs w:val="24"/>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B5E1A"/>
    <w:rPr>
      <w:rFonts w:ascii="Times New Roman" w:eastAsia="Times New Roman" w:hAnsi="Times New Roman" w:cs="Times New Roman"/>
      <w:b/>
      <w:bCs/>
      <w:sz w:val="24"/>
      <w:szCs w:val="24"/>
      <w:lang w:val="id" w:eastAsia="id"/>
    </w:rPr>
  </w:style>
  <w:style w:type="paragraph" w:styleId="ListParagraph">
    <w:name w:val="List Paragraph"/>
    <w:basedOn w:val="Normal"/>
    <w:uiPriority w:val="1"/>
    <w:qFormat/>
    <w:rsid w:val="000B5E1A"/>
    <w:pPr>
      <w:ind w:left="720"/>
      <w:contextualSpacing/>
    </w:pPr>
  </w:style>
  <w:style w:type="table" w:styleId="TableGrid">
    <w:name w:val="Table Grid"/>
    <w:basedOn w:val="TableNormal"/>
    <w:uiPriority w:val="39"/>
    <w:rsid w:val="000B5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B5E1A"/>
    <w:pPr>
      <w:widowControl w:val="0"/>
      <w:autoSpaceDE w:val="0"/>
      <w:autoSpaceDN w:val="0"/>
      <w:spacing w:after="0" w:line="240" w:lineRule="auto"/>
      <w:jc w:val="center"/>
    </w:pPr>
    <w:rPr>
      <w:rFonts w:ascii="Times New Roman" w:eastAsia="Times New Roman" w:hAnsi="Times New Roman" w:cs="Times New Roman"/>
      <w:lang w:val="id" w:eastAsia="id"/>
    </w:rPr>
  </w:style>
  <w:style w:type="paragraph" w:styleId="BodyText">
    <w:name w:val="Body Text"/>
    <w:basedOn w:val="Normal"/>
    <w:link w:val="BodyTextChar"/>
    <w:uiPriority w:val="1"/>
    <w:qFormat/>
    <w:rsid w:val="000B5E1A"/>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0B5E1A"/>
    <w:rPr>
      <w:rFonts w:ascii="Times New Roman" w:eastAsia="Times New Roman" w:hAnsi="Times New Roman" w:cs="Times New Roman"/>
      <w:sz w:val="24"/>
      <w:szCs w:val="24"/>
      <w:lang w:val="id" w:eastAsia="id"/>
    </w:rPr>
  </w:style>
  <w:style w:type="paragraph" w:customStyle="1" w:styleId="Default">
    <w:name w:val="Default"/>
    <w:rsid w:val="000B5E1A"/>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0B5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B5E1A"/>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D85B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13</Pages>
  <Words>10247</Words>
  <Characters>58414</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ZULKARNAIN NASTION</dc:creator>
  <cp:keywords/>
  <dc:description/>
  <cp:lastModifiedBy>ZULKARNAIN NASTION</cp:lastModifiedBy>
  <cp:revision>8</cp:revision>
  <dcterms:created xsi:type="dcterms:W3CDTF">2021-01-13T09:58:00Z</dcterms:created>
  <dcterms:modified xsi:type="dcterms:W3CDTF">2021-01-27T03:59:00Z</dcterms:modified>
</cp:coreProperties>
</file>